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930F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5A73B8E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Small Project Table of Contents </w:t>
      </w:r>
    </w:p>
    <w:p w14:paraId="2BA4A4A8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06/23</w:t>
      </w:r>
    </w:p>
    <w:p w14:paraId="664D946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1    Proposal Forms and Documents</w:t>
      </w:r>
    </w:p>
    <w:p w14:paraId="4943F9CE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2    General Requirements</w:t>
      </w:r>
    </w:p>
    <w:p w14:paraId="4FD3365E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3    Statement of Work / Project Program</w:t>
      </w:r>
    </w:p>
    <w:p w14:paraId="74D9888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4    Minimum Materials, Engineering and Construction Requirements</w:t>
      </w:r>
    </w:p>
    <w:p w14:paraId="58571E06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5    Prescriptive Specifications</w:t>
      </w:r>
    </w:p>
    <w:p w14:paraId="21279F94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Part 6    Attachments</w:t>
      </w:r>
    </w:p>
    <w:p w14:paraId="0821AA9D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b/>
          <w:bCs/>
          <w:kern w:val="0"/>
          <w:sz w:val="20"/>
          <w:szCs w:val="20"/>
        </w:rPr>
        <w:t>Preface</w:t>
      </w:r>
    </w:p>
    <w:p w14:paraId="0E9B0535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This Request for Proposal (RFP) consists of six parts.</w:t>
      </w:r>
    </w:p>
    <w:p w14:paraId="6C237042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Part 1 contains typical contractual forms, procedures, bidding instructions, bond information,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clauses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and wage decisions.</w:t>
      </w:r>
    </w:p>
    <w:p w14:paraId="2696820C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Part 2 contains general contract administrative and execution requirements including, but not limited to safety, design criteria &amp; process, quality control, security, schedule, invoicing, temporary facilities, and design and construction oversight processes.</w:t>
      </w:r>
    </w:p>
    <w:p w14:paraId="7707D9C0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Part 3 lists the project requirements, specific scope items, and expected quality level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above and beyond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those outlined in Part 4.</w:t>
      </w:r>
    </w:p>
    <w:p w14:paraId="0339A153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Part 4 contains Performance Specifications and minimum quality requirements.</w:t>
      </w:r>
    </w:p>
    <w:p w14:paraId="54EEA952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Part 5, prescriptive specifications, contains necessary edited UFGS.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Typically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the scheduling, ECMS, Sustainability and safety </w:t>
      </w:r>
      <w:proofErr w:type="gramStart"/>
      <w:r>
        <w:rPr>
          <w:rFonts w:ascii="ArialMT" w:hAnsi="ArialMT" w:cs="ArialMT"/>
          <w:kern w:val="0"/>
          <w:sz w:val="20"/>
          <w:szCs w:val="20"/>
        </w:rPr>
        <w:t>spec</w:t>
      </w:r>
      <w:proofErr w:type="gramEnd"/>
      <w:r>
        <w:rPr>
          <w:rFonts w:ascii="ArialMT" w:hAnsi="ArialMT" w:cs="ArialMT"/>
          <w:kern w:val="0"/>
          <w:sz w:val="20"/>
          <w:szCs w:val="20"/>
        </w:rPr>
        <w:t xml:space="preserve"> are included here.</w:t>
      </w:r>
    </w:p>
    <w:p w14:paraId="62E28329" w14:textId="77777777" w:rsidR="00BE757C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Part 6 contains background project information, references, and other project-specific requirements.</w:t>
      </w:r>
    </w:p>
    <w:sectPr w:rsidR="00BE757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66B36" w14:textId="77777777" w:rsidR="00BE757C" w:rsidRDefault="00BE757C">
      <w:pPr>
        <w:spacing w:after="0" w:line="240" w:lineRule="auto"/>
      </w:pPr>
      <w:r>
        <w:separator/>
      </w:r>
    </w:p>
  </w:endnote>
  <w:endnote w:type="continuationSeparator" w:id="0">
    <w:p w14:paraId="2A7DA6C2" w14:textId="77777777" w:rsidR="00BE757C" w:rsidRDefault="00BE7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914C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SMALL PROJECT TEMPLATE - SMALL PROJECT TABLE OF CONTENTS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23CDC" w14:textId="77777777" w:rsidR="00BE757C" w:rsidRDefault="00BE757C">
      <w:pPr>
        <w:spacing w:after="0" w:line="240" w:lineRule="auto"/>
      </w:pPr>
      <w:r>
        <w:separator/>
      </w:r>
    </w:p>
  </w:footnote>
  <w:footnote w:type="continuationSeparator" w:id="0">
    <w:p w14:paraId="71BEF793" w14:textId="77777777" w:rsidR="00BE757C" w:rsidRDefault="00BE7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7FC5F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996"/>
    <w:rsid w:val="00611A72"/>
    <w:rsid w:val="00A55996"/>
    <w:rsid w:val="00AF3CC0"/>
    <w:rsid w:val="00B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20A21D"/>
  <w14:defaultImageDpi w14:val="0"/>
  <w15:docId w15:val="{C0A8D9F0-137D-4688-961C-62BB2443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2024-06-25T16:28:00Z</dcterms:created>
  <dcterms:modified xsi:type="dcterms:W3CDTF">2024-06-25T16:28:00Z</dcterms:modified>
  <cp:category>Design Build</cp:category>
</cp:coreProperties>
</file>