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F36" w:rsidRPr="00405B75" w:rsidRDefault="00FC2F36" w:rsidP="00FC2F36">
      <w:pPr>
        <w:suppressAutoHyphens/>
        <w:spacing w:after="240"/>
        <w:ind w:left="360"/>
        <w:jc w:val="center"/>
        <w:rPr>
          <w:rFonts w:cs="Courier New"/>
          <w:b/>
          <w:caps/>
        </w:rPr>
      </w:pPr>
      <w:bookmarkStart w:id="0" w:name="_GoBack"/>
      <w:bookmarkEnd w:id="0"/>
      <w:r w:rsidRPr="00405B75">
        <w:rPr>
          <w:rFonts w:cs="Courier New"/>
          <w:b/>
          <w:caps/>
        </w:rPr>
        <w:t>SECTION 22 05 1</w:t>
      </w:r>
      <w:r w:rsidR="00405B75" w:rsidRPr="00405B75">
        <w:rPr>
          <w:rFonts w:cs="Courier New"/>
          <w:b/>
          <w:caps/>
        </w:rPr>
        <w:t>9</w:t>
      </w:r>
      <w:r w:rsidRPr="00405B75">
        <w:rPr>
          <w:rFonts w:cs="Courier New"/>
          <w:b/>
          <w:caps/>
        </w:rPr>
        <w:br/>
      </w:r>
      <w:r w:rsidR="00405B75" w:rsidRPr="00405B75">
        <w:rPr>
          <w:rFonts w:cs="Courier New"/>
          <w:b/>
          <w:caps/>
        </w:rPr>
        <w:t>METERS AND GAGES FOR PLUMBING PIPING</w:t>
      </w:r>
    </w:p>
    <w:p w:rsidR="00FC2F36" w:rsidRPr="00405B75" w:rsidRDefault="00FC2F36" w:rsidP="00EB6634">
      <w:pPr>
        <w:tabs>
          <w:tab w:val="left" w:pos="4680"/>
        </w:tabs>
        <w:suppressAutoHyphens/>
        <w:spacing w:after="0"/>
        <w:ind w:left="4320"/>
        <w:rPr>
          <w:rFonts w:cs="Courier New"/>
        </w:rPr>
      </w:pPr>
      <w:r w:rsidRPr="00405B75">
        <w:rPr>
          <w:rFonts w:cs="Courier New"/>
        </w:rPr>
        <w:t xml:space="preserve">SPEC WRITER NOTES: </w:t>
      </w:r>
    </w:p>
    <w:p w:rsidR="00EB6634" w:rsidRPr="00405B75" w:rsidRDefault="00FC2F36" w:rsidP="00EB6634">
      <w:pPr>
        <w:pStyle w:val="ListParagraph"/>
        <w:numPr>
          <w:ilvl w:val="0"/>
          <w:numId w:val="3"/>
        </w:numPr>
        <w:tabs>
          <w:tab w:val="left" w:pos="4680"/>
        </w:tabs>
        <w:suppressAutoHyphens/>
        <w:spacing w:after="0"/>
        <w:ind w:left="4320"/>
        <w:rPr>
          <w:rFonts w:cs="Courier New"/>
        </w:rPr>
      </w:pPr>
      <w:r w:rsidRPr="00405B75">
        <w:rPr>
          <w:rFonts w:cs="Courier New"/>
        </w:rPr>
        <w:t>Use this section only for NCA projects.</w:t>
      </w:r>
    </w:p>
    <w:p w:rsidR="00EB6634" w:rsidRPr="00405B75" w:rsidRDefault="00FC2F36" w:rsidP="00EB6634">
      <w:pPr>
        <w:pStyle w:val="ListParagraph"/>
        <w:numPr>
          <w:ilvl w:val="0"/>
          <w:numId w:val="3"/>
        </w:numPr>
        <w:tabs>
          <w:tab w:val="left" w:pos="4680"/>
        </w:tabs>
        <w:suppressAutoHyphens/>
        <w:spacing w:after="0"/>
        <w:ind w:left="4320"/>
        <w:rPr>
          <w:rFonts w:cs="Courier New"/>
        </w:rPr>
      </w:pPr>
      <w:r w:rsidRPr="00405B75">
        <w:rPr>
          <w:rFonts w:cs="Courier New"/>
        </w:rPr>
        <w:t>Delete between //</w:t>
      </w:r>
      <w:r w:rsidRPr="00405B75">
        <w:rPr>
          <w:rFonts w:cs="Courier New"/>
        </w:rPr>
        <w:noBreakHyphen/>
      </w:r>
      <w:r w:rsidRPr="00405B75">
        <w:rPr>
          <w:rFonts w:cs="Courier New"/>
        </w:rPr>
        <w:noBreakHyphen/>
      </w:r>
      <w:r w:rsidRPr="00405B75">
        <w:rPr>
          <w:rFonts w:cs="Courier New"/>
        </w:rPr>
        <w:noBreakHyphen/>
      </w:r>
      <w:r w:rsidRPr="00405B75">
        <w:rPr>
          <w:rFonts w:cs="Courier New"/>
        </w:rPr>
        <w:noBreakHyphen/>
        <w:t>// if not applicable to project. Also delete any other item or paragraph not applicable in the secti</w:t>
      </w:r>
      <w:r w:rsidR="00EB6634" w:rsidRPr="00405B75">
        <w:rPr>
          <w:rFonts w:cs="Courier New"/>
        </w:rPr>
        <w:t>on and renumber the paragraphs.</w:t>
      </w:r>
    </w:p>
    <w:p w:rsidR="00FC2F36" w:rsidRPr="00405B75" w:rsidRDefault="00FC2F36" w:rsidP="00EB6634">
      <w:pPr>
        <w:pStyle w:val="ListParagraph"/>
        <w:numPr>
          <w:ilvl w:val="0"/>
          <w:numId w:val="3"/>
        </w:numPr>
        <w:tabs>
          <w:tab w:val="left" w:pos="4680"/>
        </w:tabs>
        <w:suppressAutoHyphens/>
        <w:spacing w:after="0"/>
        <w:ind w:left="4320"/>
      </w:pPr>
      <w:r w:rsidRPr="00405B75">
        <w:rPr>
          <w:rFonts w:cs="Courier New"/>
        </w:rPr>
        <w:t>The “Safe Drinking Water Act” (SDWA) was originally passed into law in 1974. It was amended several times. The “Reduction of Lead in Drinking Water Act” was passed in January 2011 and amends the SDWA to the new lead free standard to include NSF 61 and NSF 372.</w:t>
      </w:r>
    </w:p>
    <w:p w:rsidR="00405B75" w:rsidRPr="00405B75" w:rsidRDefault="00405B75" w:rsidP="00EB6634">
      <w:pPr>
        <w:pStyle w:val="ListParagraph"/>
        <w:numPr>
          <w:ilvl w:val="0"/>
          <w:numId w:val="3"/>
        </w:numPr>
        <w:tabs>
          <w:tab w:val="left" w:pos="4680"/>
        </w:tabs>
        <w:suppressAutoHyphens/>
        <w:spacing w:after="0"/>
        <w:ind w:left="4320"/>
      </w:pPr>
      <w:r w:rsidRPr="00405B75">
        <w:t>References to pressure in this section are gage pressure unless otherwise noted.</w:t>
      </w:r>
    </w:p>
    <w:p w:rsidR="00FC2F36" w:rsidRPr="00405B75" w:rsidRDefault="00FC2F36" w:rsidP="00066EC8"/>
    <w:p w:rsidR="00EB6634" w:rsidRPr="00405B75" w:rsidRDefault="00EB6634" w:rsidP="00EB6634">
      <w:pPr>
        <w:pStyle w:val="PART"/>
      </w:pPr>
      <w:r w:rsidRPr="00405B75">
        <w:t xml:space="preserve">GENERAL </w:t>
      </w:r>
    </w:p>
    <w:p w:rsidR="00EB6634" w:rsidRPr="00405B75" w:rsidRDefault="00EB6634" w:rsidP="00EB6634">
      <w:pPr>
        <w:pStyle w:val="ArticleB"/>
      </w:pPr>
      <w:r w:rsidRPr="00405B75">
        <w:t>DESCRIPTION</w:t>
      </w:r>
    </w:p>
    <w:p w:rsidR="00405B75" w:rsidRDefault="00405B75" w:rsidP="00405B75">
      <w:pPr>
        <w:pStyle w:val="SpecNote"/>
        <w:rPr>
          <w:highlight w:val="yellow"/>
        </w:rPr>
      </w:pPr>
      <w:r w:rsidRPr="00405B75">
        <w:t>SPEC WRITER NOTE: The meters described in this section are not for the purpose of quantifying energy and water consumption data with linkage to the Veterans Affairs advanced metering program. Advanced meters are indicated in specification Section 25 10 10, ADVANCED UTILITY METERING SYSTEM.</w:t>
      </w:r>
    </w:p>
    <w:p w:rsidR="00405B75" w:rsidRPr="00405B75" w:rsidRDefault="00405B75" w:rsidP="00405B75">
      <w:pPr>
        <w:pStyle w:val="Level1"/>
        <w:numPr>
          <w:ilvl w:val="0"/>
          <w:numId w:val="0"/>
        </w:numPr>
        <w:ind w:left="720"/>
      </w:pPr>
    </w:p>
    <w:p w:rsidR="00405B75" w:rsidRPr="00405B75" w:rsidRDefault="00405B75" w:rsidP="00405B75">
      <w:pPr>
        <w:pStyle w:val="Level1"/>
      </w:pPr>
      <w:r w:rsidRPr="00405B75">
        <w:t>This section describes the requirements for water meters and gages primarily used for troubleshooting the system and to indicate system performance.</w:t>
      </w:r>
    </w:p>
    <w:p w:rsidR="00FC2F36" w:rsidRPr="00405B75" w:rsidRDefault="00405B75" w:rsidP="00405B75">
      <w:pPr>
        <w:pStyle w:val="Level1"/>
      </w:pPr>
      <w:r w:rsidRPr="00405B75">
        <w:t>A complete listing of all acronyms and abbreviations are included in Section 22 05 11, COMMON WORK RESULTS FOR PLUMBING.</w:t>
      </w:r>
    </w:p>
    <w:p w:rsidR="00EB6634" w:rsidRPr="00405B75" w:rsidRDefault="00EB6634" w:rsidP="00EB6634">
      <w:pPr>
        <w:pStyle w:val="ArticleB"/>
      </w:pPr>
      <w:r w:rsidRPr="00405B75">
        <w:t xml:space="preserve">RELATED WORK </w:t>
      </w:r>
    </w:p>
    <w:p w:rsidR="00B07B63" w:rsidRDefault="00B07B63" w:rsidP="00B07B63">
      <w:pPr>
        <w:pStyle w:val="Level1"/>
      </w:pPr>
      <w:r>
        <w:t>//Section 01 00 01, GENERAL REQUIREMENTS (Major NCA Projects).//</w:t>
      </w:r>
    </w:p>
    <w:p w:rsidR="00EB6634" w:rsidRPr="00405B75" w:rsidRDefault="00B07B63" w:rsidP="00B07B63">
      <w:pPr>
        <w:pStyle w:val="Level1"/>
      </w:pPr>
      <w:r>
        <w:t>//Section 01 00 02, GENERAL REQUIREMENTS (Minor NCA Projects).//</w:t>
      </w:r>
    </w:p>
    <w:p w:rsidR="00EB6634" w:rsidRPr="00405B75" w:rsidRDefault="00EB6634" w:rsidP="00EB6634">
      <w:pPr>
        <w:pStyle w:val="Level1"/>
      </w:pPr>
      <w:r w:rsidRPr="00405B75">
        <w:t>Section 01 33 23, SHOP DRAWINGS, PRODUCT DATA, AND SAMPLES.</w:t>
      </w:r>
    </w:p>
    <w:p w:rsidR="00EB6634" w:rsidRPr="00405B75" w:rsidRDefault="00EB6634" w:rsidP="00EB6634">
      <w:pPr>
        <w:pStyle w:val="Level1"/>
      </w:pPr>
      <w:r w:rsidRPr="00405B75">
        <w:t>Section 01 81 13, SUSTAINABLE CONSTRUCTION REQUIREMENTS.</w:t>
      </w:r>
    </w:p>
    <w:p w:rsidR="00EF4B3F" w:rsidRPr="00405B75" w:rsidRDefault="00EF4B3F" w:rsidP="00405B75">
      <w:pPr>
        <w:pStyle w:val="Level1"/>
      </w:pPr>
      <w:r w:rsidRPr="00405B75">
        <w:t xml:space="preserve">Section </w:t>
      </w:r>
      <w:r w:rsidR="00405B75" w:rsidRPr="00405B75">
        <w:t>22 05 11, COMMON WORK RESULTS FOR PLUMBING</w:t>
      </w:r>
      <w:r w:rsidRPr="00405B75">
        <w:t>.</w:t>
      </w:r>
    </w:p>
    <w:p w:rsidR="00EF4B3F" w:rsidRPr="00405B75" w:rsidRDefault="00EF4B3F" w:rsidP="00405B75">
      <w:pPr>
        <w:pStyle w:val="Level1"/>
      </w:pPr>
      <w:r w:rsidRPr="00405B75">
        <w:t xml:space="preserve">Section </w:t>
      </w:r>
      <w:r w:rsidR="00405B75" w:rsidRPr="00405B75">
        <w:t>25 10 10, ADVANCED UTILITY METERING SYSTEM</w:t>
      </w:r>
      <w:r w:rsidRPr="00405B75">
        <w:t>.</w:t>
      </w:r>
    </w:p>
    <w:p w:rsidR="00EF4B3F" w:rsidRPr="00405B75" w:rsidRDefault="00EF4B3F" w:rsidP="0060603D">
      <w:pPr>
        <w:pStyle w:val="ArticleB"/>
      </w:pPr>
      <w:r w:rsidRPr="00405B75">
        <w:t xml:space="preserve">APPLICABLE PUBLICATIONS </w:t>
      </w:r>
    </w:p>
    <w:p w:rsidR="00EF4B3F" w:rsidRPr="00405B75" w:rsidRDefault="00EF4B3F" w:rsidP="0060603D">
      <w:pPr>
        <w:pStyle w:val="Level1"/>
      </w:pPr>
      <w:r w:rsidRPr="00405B75">
        <w:t xml:space="preserve">The publications listed below form a part of this specification to the extent referenced. The publications are referenced in the text by the basic designation only. </w:t>
      </w:r>
    </w:p>
    <w:p w:rsidR="00EF4B3F" w:rsidRPr="00405B75" w:rsidRDefault="00EF4B3F" w:rsidP="0060603D">
      <w:pPr>
        <w:pStyle w:val="Level1"/>
      </w:pPr>
      <w:r w:rsidRPr="00405B75">
        <w:lastRenderedPageBreak/>
        <w:t xml:space="preserve">American Society of Mechanical Engineers (ASME): </w:t>
      </w:r>
    </w:p>
    <w:p w:rsidR="00405B75" w:rsidRPr="00405B75" w:rsidRDefault="00405B75" w:rsidP="00405B75">
      <w:pPr>
        <w:pStyle w:val="Pubs"/>
      </w:pPr>
      <w:r w:rsidRPr="00405B75">
        <w:t>B40.100-2013</w:t>
      </w:r>
      <w:r w:rsidRPr="00405B75">
        <w:tab/>
        <w:t>Pressure Gauges and Gauge Attachments</w:t>
      </w:r>
    </w:p>
    <w:p w:rsidR="00EF4B3F" w:rsidRPr="003616BD" w:rsidRDefault="00405B75" w:rsidP="00405B75">
      <w:pPr>
        <w:pStyle w:val="Pubs"/>
      </w:pPr>
      <w:r w:rsidRPr="003616BD">
        <w:t>B40.200-2008</w:t>
      </w:r>
      <w:r w:rsidRPr="003616BD">
        <w:tab/>
        <w:t>Thermometers, Direct Reading and Remote Reading</w:t>
      </w:r>
    </w:p>
    <w:p w:rsidR="00EF4B3F" w:rsidRPr="003616BD" w:rsidRDefault="00405B75" w:rsidP="00405B75">
      <w:pPr>
        <w:pStyle w:val="Level1"/>
      </w:pPr>
      <w:r w:rsidRPr="003616BD">
        <w:t>American Water Works Association (AWWA):</w:t>
      </w:r>
      <w:r w:rsidR="00EF4B3F" w:rsidRPr="003616BD">
        <w:t xml:space="preserve"> </w:t>
      </w:r>
    </w:p>
    <w:p w:rsidR="00EF4B3F" w:rsidRPr="003616BD" w:rsidRDefault="00405B75" w:rsidP="00405B75">
      <w:pPr>
        <w:pStyle w:val="Pubs"/>
      </w:pPr>
      <w:r w:rsidRPr="003616BD">
        <w:t>C700-2009</w:t>
      </w:r>
      <w:r w:rsidRPr="003616BD">
        <w:tab/>
        <w:t>Standard for Cold Water Meters, Displacement Type, Bronze Main Case</w:t>
      </w:r>
    </w:p>
    <w:p w:rsidR="00405B75" w:rsidRPr="003616BD" w:rsidRDefault="00405B75" w:rsidP="00405B75">
      <w:pPr>
        <w:pStyle w:val="Pubs"/>
      </w:pPr>
      <w:r w:rsidRPr="003616BD">
        <w:t>C701-2012</w:t>
      </w:r>
      <w:r w:rsidRPr="003616BD">
        <w:tab/>
        <w:t>Cold Water Meters-Turbine Type, for Customer Service</w:t>
      </w:r>
    </w:p>
    <w:p w:rsidR="00405B75" w:rsidRPr="003616BD" w:rsidRDefault="00405B75" w:rsidP="00405B75">
      <w:pPr>
        <w:pStyle w:val="Pubs"/>
      </w:pPr>
      <w:r w:rsidRPr="003616BD">
        <w:t>C702-2010</w:t>
      </w:r>
      <w:r w:rsidRPr="003616BD">
        <w:tab/>
        <w:t>Cold Water Meters – Compound Type</w:t>
      </w:r>
    </w:p>
    <w:p w:rsidR="00EF4B3F" w:rsidRPr="003616BD" w:rsidRDefault="00405B75" w:rsidP="003616BD">
      <w:pPr>
        <w:pStyle w:val="Pubs"/>
      </w:pPr>
      <w:r w:rsidRPr="003616BD">
        <w:t>C706-2010</w:t>
      </w:r>
      <w:r w:rsidRPr="003616BD">
        <w:tab/>
        <w:t>Direct-Reading, Remote-Registration Systems for Cold-Water Meters</w:t>
      </w:r>
    </w:p>
    <w:p w:rsidR="003616BD" w:rsidRPr="003616BD" w:rsidRDefault="003616BD" w:rsidP="003616BD">
      <w:pPr>
        <w:pStyle w:val="Level1"/>
      </w:pPr>
      <w:r w:rsidRPr="003616BD">
        <w:t>Institute of Electrical and Electronics Engineers (IEEE):</w:t>
      </w:r>
    </w:p>
    <w:p w:rsidR="003616BD" w:rsidRPr="003616BD" w:rsidRDefault="003616BD" w:rsidP="003616BD">
      <w:pPr>
        <w:pStyle w:val="Pubs"/>
      </w:pPr>
      <w:r w:rsidRPr="003616BD">
        <w:t>C2–2012</w:t>
      </w:r>
      <w:r w:rsidRPr="003616BD">
        <w:tab/>
        <w:t>National Electrical Safety Code (NESC)</w:t>
      </w:r>
    </w:p>
    <w:p w:rsidR="00EF4B3F" w:rsidRPr="003616BD" w:rsidRDefault="00EF4B3F" w:rsidP="0060603D">
      <w:pPr>
        <w:pStyle w:val="Level1"/>
      </w:pPr>
      <w:r w:rsidRPr="003616BD">
        <w:t>International Code Council, (ICC):</w:t>
      </w:r>
    </w:p>
    <w:p w:rsidR="00EF4B3F" w:rsidRPr="003616BD" w:rsidRDefault="00EF4B3F" w:rsidP="00405B75">
      <w:pPr>
        <w:pStyle w:val="Pubs"/>
      </w:pPr>
      <w:r w:rsidRPr="003616BD">
        <w:t>IPC-201</w:t>
      </w:r>
      <w:r w:rsidR="00930AF8" w:rsidRPr="003616BD">
        <w:t>5</w:t>
      </w:r>
      <w:r w:rsidRPr="003616BD">
        <w:tab/>
        <w:t>International Plumbing Code</w:t>
      </w:r>
    </w:p>
    <w:p w:rsidR="00EF4B3F" w:rsidRPr="003616BD" w:rsidRDefault="00EF4B3F" w:rsidP="0060603D">
      <w:pPr>
        <w:pStyle w:val="Level1"/>
        <w:numPr>
          <w:ilvl w:val="2"/>
          <w:numId w:val="9"/>
        </w:numPr>
      </w:pPr>
      <w:r w:rsidRPr="003616BD">
        <w:t>National Fire Protection Association (NFPA):</w:t>
      </w:r>
    </w:p>
    <w:p w:rsidR="00EF4B3F" w:rsidRPr="003616BD" w:rsidRDefault="00EF4B3F" w:rsidP="00405B75">
      <w:pPr>
        <w:pStyle w:val="Pubs"/>
      </w:pPr>
      <w:r w:rsidRPr="003616BD">
        <w:t>70-2014</w:t>
      </w:r>
      <w:r w:rsidRPr="003616BD">
        <w:tab/>
        <w:t>National Electrical Code (NEC)</w:t>
      </w:r>
    </w:p>
    <w:p w:rsidR="00EF4B3F" w:rsidRPr="003616BD" w:rsidRDefault="00EF4B3F" w:rsidP="0060603D">
      <w:pPr>
        <w:pStyle w:val="Level1"/>
      </w:pPr>
      <w:r w:rsidRPr="003616BD">
        <w:t>NSF International (NSF):</w:t>
      </w:r>
    </w:p>
    <w:p w:rsidR="00EF4B3F" w:rsidRPr="003616BD" w:rsidRDefault="00EF4B3F" w:rsidP="00405B75">
      <w:pPr>
        <w:pStyle w:val="Pubs"/>
      </w:pPr>
      <w:r w:rsidRPr="003616BD">
        <w:t>61-2012</w:t>
      </w:r>
      <w:r w:rsidRPr="003616BD">
        <w:tab/>
        <w:t>Drinking Water System Components – Health Effects</w:t>
      </w:r>
    </w:p>
    <w:p w:rsidR="00EF4B3F" w:rsidRPr="00CB787C" w:rsidRDefault="00EF4B3F" w:rsidP="00405B75">
      <w:pPr>
        <w:pStyle w:val="Pubs"/>
      </w:pPr>
      <w:r w:rsidRPr="00CB787C">
        <w:t>372-2011</w:t>
      </w:r>
      <w:r w:rsidRPr="00CB787C">
        <w:tab/>
        <w:t>Drinking Water System Components – Lead Content</w:t>
      </w:r>
    </w:p>
    <w:p w:rsidR="0060603D" w:rsidRPr="00CB787C" w:rsidRDefault="0060603D" w:rsidP="0060603D">
      <w:pPr>
        <w:pStyle w:val="ArticleB"/>
      </w:pPr>
      <w:r w:rsidRPr="00CB787C">
        <w:t>SUBMITTALS</w:t>
      </w:r>
    </w:p>
    <w:p w:rsidR="0060603D" w:rsidRPr="00CB787C" w:rsidRDefault="0060603D" w:rsidP="0060603D">
      <w:pPr>
        <w:pStyle w:val="Level1"/>
      </w:pPr>
      <w:r w:rsidRPr="00CB787C">
        <w:t>Submittals, including number of required copies, shall be submitted in accordance with Section 01 33 23, SHOP DRAWINGS, PRODUCT DATA, and SAMPLES.</w:t>
      </w:r>
    </w:p>
    <w:p w:rsidR="00CB787C" w:rsidRPr="00CB787C" w:rsidRDefault="00CB787C" w:rsidP="00CB787C">
      <w:pPr>
        <w:pStyle w:val="Level1"/>
      </w:pPr>
      <w:r w:rsidRPr="00CB787C">
        <w:t>Information and material submitted under this section shall be marked “SUBMITTED UNDER SECTION 22 05 19, METERS AND GAGES FOR PLUMBING PIPING”, with applicable paragraph identification.</w:t>
      </w:r>
    </w:p>
    <w:p w:rsidR="0060603D" w:rsidRPr="00CB787C" w:rsidRDefault="00CB787C" w:rsidP="00CB787C">
      <w:pPr>
        <w:pStyle w:val="Level1"/>
      </w:pPr>
      <w:r w:rsidRPr="00CB787C">
        <w:t>Manufacturer's Literature and Data including: Full item description and optional features and accessories. Include dimensions, weights, materials, applications, standard compliance, model numbers, size, and capacity.</w:t>
      </w:r>
    </w:p>
    <w:p w:rsidR="00CB787C" w:rsidRPr="00CB787C" w:rsidRDefault="00CB787C" w:rsidP="00CB787C">
      <w:pPr>
        <w:pStyle w:val="Level2"/>
      </w:pPr>
      <w:r w:rsidRPr="00CB787C">
        <w:t>Water Meter.</w:t>
      </w:r>
    </w:p>
    <w:p w:rsidR="00CB787C" w:rsidRPr="00CB787C" w:rsidRDefault="00CB787C" w:rsidP="00CB787C">
      <w:pPr>
        <w:pStyle w:val="Level2"/>
      </w:pPr>
      <w:r w:rsidRPr="00CB787C">
        <w:t>Pressure Gages.</w:t>
      </w:r>
    </w:p>
    <w:p w:rsidR="00CB787C" w:rsidRPr="00CB787C" w:rsidRDefault="00CB787C" w:rsidP="00CB787C">
      <w:pPr>
        <w:pStyle w:val="Level2"/>
      </w:pPr>
      <w:r w:rsidRPr="00CB787C">
        <w:t>Thermometers.</w:t>
      </w:r>
    </w:p>
    <w:p w:rsidR="00CB787C" w:rsidRPr="00CB787C" w:rsidRDefault="00CB787C" w:rsidP="00CB787C">
      <w:pPr>
        <w:pStyle w:val="Level2"/>
      </w:pPr>
      <w:r w:rsidRPr="00CB787C">
        <w:t>Product certificates for each type of meter and gage.</w:t>
      </w:r>
    </w:p>
    <w:p w:rsidR="00CB787C" w:rsidRPr="00CB787C" w:rsidRDefault="00CB787C" w:rsidP="00CB787C">
      <w:pPr>
        <w:pStyle w:val="Level2"/>
      </w:pPr>
      <w:proofErr w:type="spellStart"/>
      <w:r w:rsidRPr="00CB787C">
        <w:t>BACnet</w:t>
      </w:r>
      <w:proofErr w:type="spellEnd"/>
      <w:r w:rsidRPr="00CB787C">
        <w:t xml:space="preserve"> communication protocol.</w:t>
      </w:r>
    </w:p>
    <w:p w:rsidR="0060603D" w:rsidRPr="00CB787C" w:rsidRDefault="00CB787C" w:rsidP="00CB787C">
      <w:pPr>
        <w:pStyle w:val="Level1"/>
      </w:pPr>
      <w:r w:rsidRPr="00CB787C">
        <w:lastRenderedPageBreak/>
        <w:t>Operations and Maintenance manual shall include:</w:t>
      </w:r>
    </w:p>
    <w:p w:rsidR="00CB787C" w:rsidRPr="00CB787C" w:rsidRDefault="00CB787C" w:rsidP="00CB787C">
      <w:pPr>
        <w:pStyle w:val="Level2"/>
      </w:pPr>
      <w:r w:rsidRPr="00CB787C">
        <w:t>System Description.</w:t>
      </w:r>
    </w:p>
    <w:p w:rsidR="00CB787C" w:rsidRPr="00CB787C" w:rsidRDefault="00CB787C" w:rsidP="00CB787C">
      <w:pPr>
        <w:pStyle w:val="Level2"/>
      </w:pPr>
      <w:r w:rsidRPr="00CB787C">
        <w:t xml:space="preserve">Major </w:t>
      </w:r>
      <w:proofErr w:type="gramStart"/>
      <w:r w:rsidRPr="00CB787C">
        <w:t>assembly block</w:t>
      </w:r>
      <w:proofErr w:type="gramEnd"/>
      <w:r w:rsidRPr="00CB787C">
        <w:t xml:space="preserve"> diagrams.</w:t>
      </w:r>
    </w:p>
    <w:p w:rsidR="00CB787C" w:rsidRPr="00CB787C" w:rsidRDefault="00CB787C" w:rsidP="00CB787C">
      <w:pPr>
        <w:pStyle w:val="Level2"/>
      </w:pPr>
      <w:r w:rsidRPr="00CB787C">
        <w:t>Troubleshooting and preventive maintenance guidelines.</w:t>
      </w:r>
    </w:p>
    <w:p w:rsidR="00CB787C" w:rsidRPr="00CB787C" w:rsidRDefault="00CB787C" w:rsidP="00CB787C">
      <w:pPr>
        <w:pStyle w:val="Level2"/>
      </w:pPr>
      <w:r w:rsidRPr="00CB787C">
        <w:t>Spare parts information.</w:t>
      </w:r>
    </w:p>
    <w:p w:rsidR="00EF4B3F" w:rsidRPr="00CB787C" w:rsidRDefault="00CB787C" w:rsidP="00CB787C">
      <w:pPr>
        <w:pStyle w:val="Level1"/>
      </w:pPr>
      <w:r w:rsidRPr="00CB787C">
        <w:t>Shop Drawings shall include the following: One line, wiring and terminal diagrams including terminals identified, protocol or communication modules, and Ethernet connections.</w:t>
      </w:r>
    </w:p>
    <w:p w:rsidR="005C007E" w:rsidRDefault="005C007E" w:rsidP="005C007E">
      <w:pPr>
        <w:pStyle w:val="ArticleB"/>
      </w:pPr>
      <w:r w:rsidRPr="005C007E">
        <w:t>AS-BUILT DOCUMENTATION</w:t>
      </w:r>
    </w:p>
    <w:p w:rsidR="005C007E" w:rsidRDefault="005C007E" w:rsidP="005C007E">
      <w:pPr>
        <w:pStyle w:val="SpecNote"/>
        <w:rPr>
          <w:highlight w:val="yellow"/>
        </w:rPr>
      </w:pPr>
      <w:r w:rsidRPr="005C007E">
        <w:t>SPEC WRITER NOTE: Coordinate O&amp;M Manual requirements with Section 01 00 00, GENERAL REQUIREMENTS. O&amp;M Manuals shall be submitted for content review as part of the close-out documents. Coordinate advanced metering applications with Section 25 10 10, ADVANCED UTILITY METERING SYS</w:t>
      </w:r>
      <w:r>
        <w:t>T</w:t>
      </w:r>
      <w:r w:rsidRPr="005C007E">
        <w:t>EM.</w:t>
      </w:r>
    </w:p>
    <w:p w:rsidR="005C007E" w:rsidRPr="005C007E" w:rsidRDefault="005C007E" w:rsidP="005C007E">
      <w:pPr>
        <w:pStyle w:val="Level1"/>
        <w:numPr>
          <w:ilvl w:val="0"/>
          <w:numId w:val="0"/>
        </w:numPr>
        <w:ind w:left="720"/>
      </w:pPr>
    </w:p>
    <w:p w:rsidR="005C007E" w:rsidRPr="005C007E" w:rsidRDefault="005C007E" w:rsidP="005C007E">
      <w:pPr>
        <w:pStyle w:val="Level1"/>
      </w:pPr>
      <w:r w:rsidRPr="005C007E">
        <w:t>Submit manufacturer’s literature and data updated to include submittal review comments and any equipment substitutions.</w:t>
      </w:r>
    </w:p>
    <w:p w:rsidR="005C007E" w:rsidRDefault="005C007E" w:rsidP="005C007E">
      <w:pPr>
        <w:pStyle w:val="Level1"/>
      </w:pPr>
      <w:r w:rsidRPr="005C007E">
        <w:t xml:space="preserve">Submit copies of complete operation and maintenance data updated to include submittal review comments, substitutions and construction revisions shall be inserted into a three ring binder per the requirements of Section 01 33 23, SHOP DRAWINGS, </w:t>
      </w:r>
      <w:proofErr w:type="gramStart"/>
      <w:r w:rsidRPr="005C007E">
        <w:t>PRODUCT</w:t>
      </w:r>
      <w:proofErr w:type="gramEnd"/>
      <w:r w:rsidRPr="005C007E">
        <w:t xml:space="preserve"> DATA AND SAMPLES.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A list of recommended spare parts (manufacturer, model number, and quantity) shall be furnished. Information explaining any special knowledge or tools the owner will be required to employ shall be inserted into the As-Built documentation.</w:t>
      </w:r>
    </w:p>
    <w:p w:rsidR="003A4635" w:rsidRPr="005C007E" w:rsidRDefault="003A4635" w:rsidP="003A4635">
      <w:pPr>
        <w:pStyle w:val="Level1"/>
      </w:pPr>
      <w:r w:rsidRPr="003A4635">
        <w:t>Certification documentation shall be provided prior to submitting the request for final inspection. The documentation shall include all test results, the names of individuals performing work for the testing agency on this project, detailed procedures followed for all tests, and a certification that all results of tests were within limits specified.</w:t>
      </w:r>
    </w:p>
    <w:p w:rsidR="0060603D" w:rsidRPr="005C007E" w:rsidRDefault="0060603D" w:rsidP="00DF60D8">
      <w:pPr>
        <w:pStyle w:val="ArticleB"/>
      </w:pPr>
      <w:r w:rsidRPr="005C007E">
        <w:t>QUALITY ASSURANCE</w:t>
      </w:r>
    </w:p>
    <w:p w:rsidR="0060603D" w:rsidRPr="005C007E" w:rsidRDefault="0060603D" w:rsidP="00DF60D8">
      <w:pPr>
        <w:pStyle w:val="Level1"/>
      </w:pPr>
      <w:r w:rsidRPr="005C007E">
        <w:t>Products Criteria:</w:t>
      </w:r>
    </w:p>
    <w:p w:rsidR="0060603D" w:rsidRPr="005D15C9" w:rsidRDefault="0060603D" w:rsidP="00DF60D8">
      <w:pPr>
        <w:pStyle w:val="Level2"/>
      </w:pPr>
      <w:r w:rsidRPr="005C007E">
        <w:t xml:space="preserve">Standard Products: Material and equipment shall be the standard products of a manufacturer regularly engaged in the manufacture, supply and servicing of the specified products for at least 5 years. However, digital electronics devices, software and systems such as controls, instruments, computer work station, shall be the current </w:t>
      </w:r>
      <w:r w:rsidRPr="005D15C9">
        <w:t>generation of technology and basic design that has a proven satisfactory service record of at least 5 years.</w:t>
      </w:r>
    </w:p>
    <w:p w:rsidR="0060603D" w:rsidRPr="005D15C9" w:rsidRDefault="0060603D" w:rsidP="00DF60D8">
      <w:pPr>
        <w:pStyle w:val="Level2"/>
      </w:pPr>
      <w:r w:rsidRPr="005D15C9">
        <w:t xml:space="preserve">Equipment Service: There shall be permanent service organizations, authorized and trained by manufacturers of the equipment supplied, located within </w:t>
      </w:r>
      <w:r w:rsidR="006F4E79" w:rsidRPr="005D15C9">
        <w:t>// ___km (___ miles)// //</w:t>
      </w:r>
      <w:r w:rsidRPr="005D15C9">
        <w:t>160 km (100 miles)</w:t>
      </w:r>
      <w:r w:rsidR="006F4E79" w:rsidRPr="005D15C9">
        <w:t>//</w:t>
      </w:r>
      <w:r w:rsidRPr="005D15C9">
        <w:t xml:space="preserve"> of the project. These organizations shall come to the site and provide acceptable service to restore operations within four hours of receipt of notification by phone, e-mail or fax in event of an emergency, such as the shut-down of equipment; or within 24 hours in a non-emergency. Names, mail and e-mail addresses and phone numbers of service organizations providing service under these conditions for (as applicable to the project): critical instrumentation, computer workstation and programming shall be submitted for project record and inserted into the operations and maintenance manual.</w:t>
      </w:r>
    </w:p>
    <w:p w:rsidR="0060603D" w:rsidRPr="005D15C9" w:rsidRDefault="0060603D" w:rsidP="00DF60D8">
      <w:pPr>
        <w:pStyle w:val="Level2"/>
      </w:pPr>
      <w:r w:rsidRPr="005D15C9">
        <w:t>All items furnished shall be free from defects that would adversely affect the performance, maintainability and appearance of individual components and overall assembly.</w:t>
      </w:r>
    </w:p>
    <w:p w:rsidR="0060603D" w:rsidRPr="005D15C9" w:rsidRDefault="0060603D" w:rsidP="00DF60D8">
      <w:pPr>
        <w:pStyle w:val="Level1"/>
      </w:pPr>
      <w:r w:rsidRPr="005D15C9">
        <w:t>Execution (Installation, Construction) Quality:</w:t>
      </w:r>
    </w:p>
    <w:p w:rsidR="00DF60D8" w:rsidRPr="005D15C9" w:rsidRDefault="0060603D" w:rsidP="00EE4C2A">
      <w:pPr>
        <w:pStyle w:val="Level2"/>
        <w:rPr>
          <w:rFonts w:cs="Courier New"/>
        </w:rPr>
      </w:pPr>
      <w:r w:rsidRPr="005D15C9">
        <w:t>All items shall be applied and installed in accordance with manufacturer's written instructions. Conflicts between the manufacturer's instructions and the contract documents shall be referred to the COR for resolution. Printed copies or electronic files of manufacturer’s installation instructions shall be provided to the COR at least 10 working days prior to commencing installation of any item.</w:t>
      </w:r>
      <w:r w:rsidR="00EE4C2A" w:rsidRPr="005D15C9">
        <w:rPr>
          <w:rFonts w:cs="Courier New"/>
        </w:rPr>
        <w:t xml:space="preserve"> </w:t>
      </w:r>
    </w:p>
    <w:p w:rsidR="0060603D" w:rsidRPr="005D15C9" w:rsidRDefault="0060603D" w:rsidP="00DF60D8">
      <w:pPr>
        <w:pStyle w:val="Level2"/>
      </w:pPr>
      <w:r w:rsidRPr="005D15C9">
        <w:t>All items that require access, such as for operating, cleaning, servicing, maintenance, and calibration, shall be easily and safely accessible by persons standing at floor level, or standing on permanent platforms, without the use of portable ladders. Examples of these items include, but are not limited to: all types of valves, filters and strainers, transmitters, and control devices. Prior to commencing installation work, refer conflicts between this requirement and contract documents to COR for resolution.</w:t>
      </w:r>
    </w:p>
    <w:p w:rsidR="0060603D" w:rsidRPr="005D15C9" w:rsidRDefault="0060603D" w:rsidP="00DF60D8">
      <w:pPr>
        <w:pStyle w:val="Level2"/>
      </w:pPr>
      <w:r w:rsidRPr="005D15C9">
        <w:t>If an installation is unsatisfactory to the COR, the Contractor shall correct the installation at no additional cost or additional time to the Government.</w:t>
      </w:r>
    </w:p>
    <w:p w:rsidR="0060603D" w:rsidRPr="005D15C9" w:rsidRDefault="00EE4C2A" w:rsidP="00EE4C2A">
      <w:pPr>
        <w:pStyle w:val="Level1"/>
      </w:pPr>
      <w:r w:rsidRPr="005D15C9">
        <w:t>Guaranty: Warranty of Construction, FAR clause 52.246-21.</w:t>
      </w:r>
    </w:p>
    <w:p w:rsidR="0060603D" w:rsidRPr="005D15C9" w:rsidRDefault="0060603D" w:rsidP="00DF60D8">
      <w:pPr>
        <w:pStyle w:val="Level1"/>
      </w:pPr>
      <w:r w:rsidRPr="005D15C9">
        <w:t>Cleanliness of Piping and Equipment Systems:</w:t>
      </w:r>
    </w:p>
    <w:p w:rsidR="0060603D" w:rsidRPr="005D15C9" w:rsidRDefault="0060603D" w:rsidP="00DF60D8">
      <w:pPr>
        <w:pStyle w:val="Level2"/>
      </w:pPr>
      <w:r w:rsidRPr="005D15C9">
        <w:t>Care shall be exercised in the storage and handling of equipment and piping material to be incorporated in the work. Debris arising from cutting, threading and welding of piping shall be removed.</w:t>
      </w:r>
    </w:p>
    <w:p w:rsidR="0060603D" w:rsidRPr="005D15C9" w:rsidRDefault="0060603D" w:rsidP="00DF60D8">
      <w:pPr>
        <w:pStyle w:val="Level2"/>
      </w:pPr>
      <w:r w:rsidRPr="005D15C9">
        <w:t>Piping systems shall be flushed, blown or pigged as necessary to deliver clean systems.</w:t>
      </w:r>
    </w:p>
    <w:p w:rsidR="0060603D" w:rsidRPr="005D15C9" w:rsidRDefault="0060603D" w:rsidP="00DF60D8">
      <w:pPr>
        <w:pStyle w:val="Level2"/>
      </w:pPr>
      <w:r w:rsidRPr="005D15C9">
        <w:t>All piping shall be tested in accordance with the specifications and the International Plumbing Cod</w:t>
      </w:r>
      <w:r w:rsidR="005D15C9" w:rsidRPr="005D15C9">
        <w:t>e (IPC). All filters and strainers</w:t>
      </w:r>
      <w:r w:rsidRPr="005D15C9">
        <w:t xml:space="preserve"> shall be flushed of debris prior to final acceptance.</w:t>
      </w:r>
    </w:p>
    <w:p w:rsidR="0060603D" w:rsidRPr="005D15C9" w:rsidRDefault="0060603D" w:rsidP="00DF60D8">
      <w:pPr>
        <w:pStyle w:val="Level2"/>
      </w:pPr>
      <w:r w:rsidRPr="005D15C9">
        <w:t>Contractor shall be fully responsible for all costs, damage, and delay arising from failure to provide clean systems.</w:t>
      </w:r>
    </w:p>
    <w:p w:rsidR="00A11974" w:rsidRPr="0040249C" w:rsidRDefault="00A11974" w:rsidP="00A11974">
      <w:pPr>
        <w:pStyle w:val="Level1"/>
        <w:numPr>
          <w:ilvl w:val="0"/>
          <w:numId w:val="0"/>
        </w:numPr>
        <w:ind w:left="720"/>
      </w:pPr>
    </w:p>
    <w:p w:rsidR="0060603D" w:rsidRPr="0040249C" w:rsidRDefault="0040249C" w:rsidP="00A11974">
      <w:pPr>
        <w:pStyle w:val="PART"/>
      </w:pPr>
      <w:r w:rsidRPr="0040249C">
        <w:t>PRODUCTS</w:t>
      </w:r>
    </w:p>
    <w:p w:rsidR="0040249C" w:rsidRPr="00EE4C2A" w:rsidRDefault="0040249C" w:rsidP="0040249C">
      <w:pPr>
        <w:pStyle w:val="SpecNote"/>
      </w:pPr>
      <w:r w:rsidRPr="00EE4C2A">
        <w:t>SPEC WRITER NOTE: Coordinate with the meter manufacturer for the selection of the best meter for the application.</w:t>
      </w:r>
    </w:p>
    <w:p w:rsidR="00A11974" w:rsidRPr="00EE4C2A" w:rsidRDefault="0040249C" w:rsidP="0040249C">
      <w:pPr>
        <w:pStyle w:val="ArticleB"/>
      </w:pPr>
      <w:r w:rsidRPr="00EE4C2A">
        <w:t>DISPLACEMENT WATER METER</w:t>
      </w:r>
    </w:p>
    <w:p w:rsidR="0040249C" w:rsidRPr="00EE4C2A" w:rsidRDefault="0040249C" w:rsidP="00A11974">
      <w:pPr>
        <w:tabs>
          <w:tab w:val="left" w:pos="4680"/>
        </w:tabs>
        <w:suppressAutoHyphens/>
        <w:spacing w:after="0"/>
        <w:ind w:left="4320"/>
        <w:rPr>
          <w:rFonts w:cs="Courier New"/>
        </w:rPr>
      </w:pPr>
    </w:p>
    <w:p w:rsidR="00A11974" w:rsidRPr="00EE4C2A" w:rsidRDefault="00A11974" w:rsidP="00A11974">
      <w:pPr>
        <w:tabs>
          <w:tab w:val="left" w:pos="4680"/>
        </w:tabs>
        <w:suppressAutoHyphens/>
        <w:spacing w:after="0"/>
        <w:ind w:left="4320"/>
        <w:rPr>
          <w:rFonts w:cs="Courier New"/>
        </w:rPr>
      </w:pPr>
    </w:p>
    <w:p w:rsidR="00EE4C2A" w:rsidRDefault="00EE4C2A" w:rsidP="00EE4C2A">
      <w:pPr>
        <w:pStyle w:val="Level1"/>
      </w:pPr>
      <w:r w:rsidRPr="00EE4C2A">
        <w:t>For pipe sizes 50 mm (2</w:t>
      </w:r>
      <w:r>
        <w:t xml:space="preserve"> inches) and smaller, the water meter shall be displacement type, full size </w:t>
      </w:r>
      <w:proofErr w:type="spellStart"/>
      <w:r>
        <w:t>nutating</w:t>
      </w:r>
      <w:proofErr w:type="spellEnd"/>
      <w:r>
        <w:t xml:space="preserve"> disc, magnetic drive, sealed register, and fully conform to AWWA C700. Peak domestic flow shall be 2.2 L/s (34 </w:t>
      </w:r>
      <w:proofErr w:type="spellStart"/>
      <w:r>
        <w:t>gpm</w:t>
      </w:r>
      <w:proofErr w:type="spellEnd"/>
      <w:r>
        <w:t>). The meter register shall indicate flow in liters (U.S. gallons).</w:t>
      </w:r>
    </w:p>
    <w:p w:rsidR="00EE4C2A" w:rsidRDefault="00EE4C2A" w:rsidP="00EE4C2A">
      <w:pPr>
        <w:pStyle w:val="Level1"/>
      </w:pPr>
      <w:r>
        <w:t xml:space="preserve">The water meter shall be rated for use at temperatures ranging from -40 degrees C (-40 degrees F) and 70 degrees C (158 degrees F) and operate at a working pressure of 1035 </w:t>
      </w:r>
      <w:proofErr w:type="spellStart"/>
      <w:r>
        <w:t>kPa</w:t>
      </w:r>
      <w:proofErr w:type="spellEnd"/>
      <w:r>
        <w:t xml:space="preserve"> (150 psig).</w:t>
      </w:r>
    </w:p>
    <w:p w:rsidR="00EE4C2A" w:rsidRDefault="00EE4C2A" w:rsidP="00EE4C2A">
      <w:pPr>
        <w:pStyle w:val="Level1"/>
      </w:pPr>
      <w:r>
        <w:t>The meter case, bottom caps, and register box lids shall be constructed from cast bronze.</w:t>
      </w:r>
    </w:p>
    <w:p w:rsidR="00EE4C2A" w:rsidRPr="00EE4C2A" w:rsidRDefault="00EE4C2A" w:rsidP="00EE4C2A">
      <w:pPr>
        <w:pStyle w:val="Level1"/>
      </w:pPr>
      <w:r>
        <w:t xml:space="preserve">The meter shall register plus or minus 3 percent of the water actually passing through it at </w:t>
      </w:r>
      <w:r w:rsidRPr="00EE4C2A">
        <w:t>any rate of flow within the normal test flow limits specified in AWWA 700.</w:t>
      </w:r>
    </w:p>
    <w:p w:rsidR="00A11974" w:rsidRPr="00EE4C2A" w:rsidRDefault="00EE4C2A" w:rsidP="00EE4C2A">
      <w:pPr>
        <w:pStyle w:val="Level1"/>
        <w:rPr>
          <w:b/>
          <w:caps/>
        </w:rPr>
      </w:pPr>
      <w:r w:rsidRPr="00EE4C2A">
        <w:t>The water meter shall conform to //NSF 61// //and// //NSF 372//.</w:t>
      </w:r>
    </w:p>
    <w:p w:rsidR="00EE4C2A" w:rsidRPr="00EE4C2A" w:rsidRDefault="00EE4C2A" w:rsidP="00EE4C2A">
      <w:pPr>
        <w:pStyle w:val="SpecNote"/>
      </w:pPr>
      <w:r w:rsidRPr="00EE4C2A">
        <w:t>SPEC WRITER NOTE: Turbine water meters shall be used for facilities with medium to high continuous flow rates. These meters are less accurate for consumption at low flows as compared to displacement and compound meters.</w:t>
      </w:r>
    </w:p>
    <w:p w:rsidR="00EE4C2A" w:rsidRPr="00EE4C2A" w:rsidRDefault="00EE4C2A" w:rsidP="00EE4C2A">
      <w:pPr>
        <w:pStyle w:val="Level1"/>
        <w:numPr>
          <w:ilvl w:val="0"/>
          <w:numId w:val="0"/>
        </w:numPr>
        <w:ind w:left="720"/>
        <w:rPr>
          <w:b/>
          <w:caps/>
        </w:rPr>
      </w:pPr>
    </w:p>
    <w:p w:rsidR="00A11974" w:rsidRPr="00EE4C2A" w:rsidRDefault="0040249C" w:rsidP="0040249C">
      <w:pPr>
        <w:pStyle w:val="ArticleB"/>
      </w:pPr>
      <w:r w:rsidRPr="00EE4C2A">
        <w:t>TURBINE WATER METER</w:t>
      </w:r>
    </w:p>
    <w:p w:rsidR="00EE4C2A" w:rsidRDefault="00EE4C2A" w:rsidP="00EE4C2A">
      <w:pPr>
        <w:pStyle w:val="Level1"/>
      </w:pPr>
      <w:r w:rsidRPr="00EE4C2A">
        <w:t>The water meter shall be</w:t>
      </w:r>
      <w:r>
        <w:t xml:space="preserve"> Turbine type, Class II, in-line, horizontal axis, and fully conform to AWWA C701. Peak domestic flow shall be ____L/s (____ </w:t>
      </w:r>
      <w:proofErr w:type="spellStart"/>
      <w:r>
        <w:t>gpm</w:t>
      </w:r>
      <w:proofErr w:type="spellEnd"/>
      <w:r>
        <w:t>). The meter Register shall indicate flow in liters (U.S. gallons).</w:t>
      </w:r>
    </w:p>
    <w:p w:rsidR="00EE4C2A" w:rsidRDefault="00EE4C2A" w:rsidP="00EE4C2A">
      <w:pPr>
        <w:pStyle w:val="Level1"/>
      </w:pPr>
      <w:r>
        <w:t xml:space="preserve">The water meter shall be rated for use at temperatures ranging from -40 degrees C (-40 degrees F) and 70 degrees C (158 degrees F) and operate at a working pressure of 1035 </w:t>
      </w:r>
      <w:proofErr w:type="spellStart"/>
      <w:r>
        <w:t>kPa</w:t>
      </w:r>
      <w:proofErr w:type="spellEnd"/>
      <w:r>
        <w:t xml:space="preserve"> (150 psig).</w:t>
      </w:r>
    </w:p>
    <w:p w:rsidR="00EE4C2A" w:rsidRDefault="00EE4C2A" w:rsidP="00EE4C2A">
      <w:pPr>
        <w:pStyle w:val="Level1"/>
      </w:pPr>
      <w:r>
        <w:t>The turbine case shall be constructed of cast bronze.</w:t>
      </w:r>
    </w:p>
    <w:p w:rsidR="00EE4C2A" w:rsidRDefault="00EE4C2A" w:rsidP="00EE4C2A">
      <w:pPr>
        <w:pStyle w:val="Level1"/>
      </w:pPr>
      <w:r>
        <w:t>The register box rings and lid shall be made of cast copper alloy containing not less than 75 percent copper. Forged or die cast copper alloy containing not less than 75 percent copper or a suitable synthetic polymer.</w:t>
      </w:r>
    </w:p>
    <w:p w:rsidR="00EE4C2A" w:rsidRDefault="00EE4C2A" w:rsidP="00EE4C2A">
      <w:pPr>
        <w:pStyle w:val="Level1"/>
      </w:pPr>
      <w:r>
        <w:t>The flow measuring turbine shall be made of a suitable synthetic polymer with specific gravity approximately equal to that of water. The measuring turbine shall have sufficient dimensional stability to retain operating clearances at the full range of working temperatures.</w:t>
      </w:r>
    </w:p>
    <w:p w:rsidR="00EE4C2A" w:rsidRDefault="00EE4C2A" w:rsidP="00EE4C2A">
      <w:pPr>
        <w:pStyle w:val="Level1"/>
      </w:pPr>
      <w:r>
        <w:t>All external case closures, such as rings, clamps, screws, bolts, cap bolts, nuts and washers shall be designed for easy removal following lengthy service.</w:t>
      </w:r>
    </w:p>
    <w:p w:rsidR="00EE4C2A" w:rsidRDefault="00EE4C2A" w:rsidP="00EE4C2A">
      <w:pPr>
        <w:pStyle w:val="Level1"/>
      </w:pPr>
      <w:r>
        <w:t>The turbine meter shall have flanged ends and supplied with companion flanges, gaskets, and with bolts and nuts. The companion flanges shall be made of cast iron.</w:t>
      </w:r>
    </w:p>
    <w:p w:rsidR="00EE4C2A" w:rsidRPr="00EE4C2A" w:rsidRDefault="00EE4C2A" w:rsidP="00EE4C2A">
      <w:pPr>
        <w:pStyle w:val="Level1"/>
      </w:pPr>
      <w:r>
        <w:t xml:space="preserve">The meter </w:t>
      </w:r>
      <w:r w:rsidRPr="00EE4C2A">
        <w:t>shall register plus or minus 3 percent of the water actually passing through it at any rate of flow within the normal test flow limits specified in AWWA 701.</w:t>
      </w:r>
    </w:p>
    <w:p w:rsidR="00A11974" w:rsidRPr="00EE4C2A" w:rsidRDefault="00EE4C2A" w:rsidP="00EE4C2A">
      <w:pPr>
        <w:pStyle w:val="Level1"/>
      </w:pPr>
      <w:r w:rsidRPr="00EE4C2A">
        <w:t>The water meter shall conform to //NSF 61// //and// //NSF 372//.</w:t>
      </w:r>
    </w:p>
    <w:p w:rsidR="00EE4C2A" w:rsidRPr="00EE4C2A" w:rsidRDefault="00EE4C2A" w:rsidP="00EE4C2A">
      <w:pPr>
        <w:pStyle w:val="SpecNote"/>
      </w:pPr>
      <w:r w:rsidRPr="00EE4C2A">
        <w:t>SPEC WRITER NOTE: Compound water meters shall be used for facilities with low, medium and high flow rates that require accuracy for consumption throughout all flow ranges.</w:t>
      </w:r>
    </w:p>
    <w:p w:rsidR="00EE4C2A" w:rsidRPr="00EE4C2A" w:rsidRDefault="00EE4C2A" w:rsidP="00EE4C2A">
      <w:pPr>
        <w:pStyle w:val="Level1"/>
        <w:numPr>
          <w:ilvl w:val="0"/>
          <w:numId w:val="0"/>
        </w:numPr>
        <w:ind w:left="720"/>
      </w:pPr>
    </w:p>
    <w:p w:rsidR="00A11974" w:rsidRPr="00EE4C2A" w:rsidRDefault="0040249C" w:rsidP="0040249C">
      <w:pPr>
        <w:pStyle w:val="ArticleB"/>
      </w:pPr>
      <w:r w:rsidRPr="00EE4C2A">
        <w:t>COMPOUND WATER METER</w:t>
      </w:r>
      <w:r w:rsidR="00A11974" w:rsidRPr="00EE4C2A">
        <w:t xml:space="preserve"> </w:t>
      </w:r>
    </w:p>
    <w:p w:rsidR="00EE4C2A" w:rsidRDefault="00EE4C2A" w:rsidP="00EE4C2A">
      <w:pPr>
        <w:pStyle w:val="Level1"/>
      </w:pPr>
      <w:r w:rsidRPr="00EE4C2A">
        <w:t>The compound water meter shall be a combination of a main line meter of the turbine type</w:t>
      </w:r>
      <w:r>
        <w:t xml:space="preserve"> and a meter of appropriate size for measuring low rates of flow. The compound meter shall have an automatic valve mechanism for diverting low rates of flow through the bypass meter. Both metering devices shall be provided with registers contained in the same case. The operating characteristics shall fully conform to AWWA C702. Peak domestic flow rate shall be ____L/s (____ </w:t>
      </w:r>
      <w:proofErr w:type="spellStart"/>
      <w:r>
        <w:t>gpm</w:t>
      </w:r>
      <w:proofErr w:type="spellEnd"/>
      <w:r>
        <w:t xml:space="preserve">). The bypass meter flow rate shall be ____L/s (____ </w:t>
      </w:r>
      <w:proofErr w:type="spellStart"/>
      <w:r>
        <w:t>gpm</w:t>
      </w:r>
      <w:proofErr w:type="spellEnd"/>
      <w:r>
        <w:t>). Each Register shall indicate in liters (U.S. gallons).</w:t>
      </w:r>
    </w:p>
    <w:p w:rsidR="00EE4C2A" w:rsidRDefault="00EE4C2A" w:rsidP="00EE4C2A">
      <w:pPr>
        <w:pStyle w:val="Level1"/>
      </w:pPr>
      <w:r>
        <w:t xml:space="preserve">The water meter shall be rated for use at temperatures ranging from -40 degrees C (-40 degrees F) and 70 degrees C (158 degrees F) and operate at a working pressure of 1035 </w:t>
      </w:r>
      <w:proofErr w:type="spellStart"/>
      <w:r>
        <w:t>kPa</w:t>
      </w:r>
      <w:proofErr w:type="spellEnd"/>
      <w:r>
        <w:t xml:space="preserve"> (150 psig).</w:t>
      </w:r>
    </w:p>
    <w:p w:rsidR="00EE4C2A" w:rsidRDefault="00EE4C2A" w:rsidP="00EE4C2A">
      <w:pPr>
        <w:pStyle w:val="Level1"/>
      </w:pPr>
      <w:r>
        <w:t>The main case shall be made of copper alloy containing no less than 75 percent copper.</w:t>
      </w:r>
    </w:p>
    <w:p w:rsidR="00EE4C2A" w:rsidRDefault="00EE4C2A" w:rsidP="00EE4C2A">
      <w:pPr>
        <w:pStyle w:val="Level1"/>
      </w:pPr>
      <w:r>
        <w:t>The register box rings and lids shall be made of a cast copper alloy.</w:t>
      </w:r>
    </w:p>
    <w:p w:rsidR="00EE4C2A" w:rsidRDefault="00EE4C2A" w:rsidP="00EE4C2A">
      <w:pPr>
        <w:pStyle w:val="Level1"/>
      </w:pPr>
      <w:r>
        <w:t>The measuring chambers shall be made of a copper alloy containing not less than 84 percent copper.</w:t>
      </w:r>
    </w:p>
    <w:p w:rsidR="00EE4C2A" w:rsidRDefault="00EE4C2A" w:rsidP="00EE4C2A">
      <w:pPr>
        <w:pStyle w:val="Level1"/>
      </w:pPr>
      <w:r>
        <w:t>The measuring turbines shall be made of a suitable synthetic polymer with specific gravity approximately equal to that of water or stainless steel. The measuring turbines shall have sufficient dimensional stability to retain operating clearances at working temperatures.</w:t>
      </w:r>
    </w:p>
    <w:p w:rsidR="00EE4C2A" w:rsidRDefault="00EE4C2A" w:rsidP="00EE4C2A">
      <w:pPr>
        <w:pStyle w:val="Level1"/>
      </w:pPr>
      <w:r>
        <w:t>The turbine meter shall have flanged ends and supplied with companion flanges, gaskets, and with bolts and nuts. The companion flanges shall be made of cast iron.</w:t>
      </w:r>
    </w:p>
    <w:p w:rsidR="00EE4C2A" w:rsidRPr="00EE4C2A" w:rsidRDefault="00EE4C2A" w:rsidP="00EE4C2A">
      <w:pPr>
        <w:pStyle w:val="Level1"/>
      </w:pPr>
      <w:r>
        <w:t xml:space="preserve">The meter shall register plus or minus 3 percent of the water actually </w:t>
      </w:r>
      <w:r w:rsidRPr="00EE4C2A">
        <w:t>passing through it at any rate of flow within the normal test flow limits specified in AWWA C702 except in the registration of flows within the changeover period from bypass meter to main meter.</w:t>
      </w:r>
    </w:p>
    <w:p w:rsidR="00A11974" w:rsidRPr="00EE4C2A" w:rsidRDefault="00EE4C2A" w:rsidP="00EE4C2A">
      <w:pPr>
        <w:pStyle w:val="Level1"/>
      </w:pPr>
      <w:r w:rsidRPr="00EE4C2A">
        <w:t>The water meter shall conform to //NSF 61// //and// //NSF 372//.</w:t>
      </w:r>
    </w:p>
    <w:p w:rsidR="00A11974" w:rsidRPr="00EE4C2A" w:rsidRDefault="0040249C" w:rsidP="0040249C">
      <w:pPr>
        <w:pStyle w:val="ArticleB"/>
      </w:pPr>
      <w:r w:rsidRPr="00EE4C2A">
        <w:t>WATER METER STRAINER</w:t>
      </w:r>
    </w:p>
    <w:p w:rsidR="00EE4C2A" w:rsidRPr="00EE4C2A" w:rsidRDefault="00EE4C2A" w:rsidP="00EE4C2A">
      <w:pPr>
        <w:pStyle w:val="Level1"/>
      </w:pPr>
      <w:r w:rsidRPr="00EE4C2A">
        <w:t>All meters shall be fitted with a factory installed integral strainer or bronze inlet strainer with top access. The strainer shall conform to AWWA C702.</w:t>
      </w:r>
    </w:p>
    <w:p w:rsidR="00A11974" w:rsidRPr="00EE4C2A" w:rsidRDefault="00EE4C2A" w:rsidP="00EE4C2A">
      <w:pPr>
        <w:pStyle w:val="Level1"/>
      </w:pPr>
      <w:r w:rsidRPr="00EE4C2A">
        <w:t>The water meter strainer shall conform to //NSF 61// //and// //NSF 372//.</w:t>
      </w:r>
    </w:p>
    <w:p w:rsidR="00EE4C2A" w:rsidRDefault="00EE4C2A" w:rsidP="00EE4C2A">
      <w:pPr>
        <w:pStyle w:val="SpecNote"/>
        <w:rPr>
          <w:highlight w:val="yellow"/>
        </w:rPr>
      </w:pPr>
      <w:r>
        <w:t>SPEC WRITER NOTE: In addition to the advanced metering required in Section 25 10 10, ADVANCED UTILITY METERING SYSTEM, metering may also be required for monitoring specific domestic water usage and hot water recirculation flow rates and as verification of flow per the VA Design Guide, or any other project specific monitoring requirements.</w:t>
      </w:r>
    </w:p>
    <w:p w:rsidR="00EE4C2A" w:rsidRPr="002F4232" w:rsidRDefault="00EE4C2A" w:rsidP="00EE4C2A">
      <w:pPr>
        <w:pStyle w:val="Level1"/>
        <w:numPr>
          <w:ilvl w:val="0"/>
          <w:numId w:val="0"/>
        </w:numPr>
        <w:ind w:left="720"/>
        <w:rPr>
          <w:highlight w:val="yellow"/>
        </w:rPr>
      </w:pPr>
    </w:p>
    <w:p w:rsidR="00A11974" w:rsidRPr="00556171" w:rsidRDefault="00556171" w:rsidP="00556171">
      <w:pPr>
        <w:pStyle w:val="ArticleB"/>
      </w:pPr>
      <w:r w:rsidRPr="00556171">
        <w:t>WATER METER PROGRAMMING</w:t>
      </w:r>
      <w:r w:rsidR="00A11974" w:rsidRPr="002F4232">
        <w:rPr>
          <w:highlight w:val="yellow"/>
        </w:rPr>
        <w:t xml:space="preserve"> </w:t>
      </w:r>
    </w:p>
    <w:p w:rsidR="00556171" w:rsidRPr="00556171" w:rsidRDefault="00556171" w:rsidP="00556171">
      <w:pPr>
        <w:pStyle w:val="Level1"/>
      </w:pPr>
      <w:r w:rsidRPr="00556171">
        <w:t>All meters 50 mm or DN 50 (2 inches) and above shall be programmable with software supplied by the meter manufacturer.</w:t>
      </w:r>
    </w:p>
    <w:p w:rsidR="00556171" w:rsidRPr="00556171" w:rsidRDefault="00556171" w:rsidP="00556171">
      <w:pPr>
        <w:pStyle w:val="Level1"/>
      </w:pPr>
      <w:r w:rsidRPr="00556171">
        <w:t>The software shall have a Microsoft based interface and operate on the latest Windows operating system. The software shall allow the user to configure the meter, troubleshoot the meter, query and display meter parameters, and configure data and stored values.</w:t>
      </w:r>
    </w:p>
    <w:p w:rsidR="00556171" w:rsidRPr="00556171" w:rsidRDefault="00556171" w:rsidP="00556171">
      <w:pPr>
        <w:pStyle w:val="Level1"/>
      </w:pPr>
      <w:r w:rsidRPr="00556171">
        <w:t>The meter firmware shall be upgradeable through one of the communication ports without removing the unit from service.</w:t>
      </w:r>
    </w:p>
    <w:p w:rsidR="00556171" w:rsidRPr="00556171" w:rsidRDefault="00556171" w:rsidP="00556171">
      <w:pPr>
        <w:pStyle w:val="Level1"/>
      </w:pPr>
      <w:r w:rsidRPr="00556171">
        <w:t>The meter shall include output for analog 4-20 milliamp signals and binary output.</w:t>
      </w:r>
    </w:p>
    <w:p w:rsidR="00A11974" w:rsidRPr="00556171" w:rsidRDefault="00556171" w:rsidP="00556171">
      <w:pPr>
        <w:pStyle w:val="Level1"/>
        <w:rPr>
          <w:rFonts w:cs="Courier New"/>
        </w:rPr>
      </w:pPr>
      <w:r w:rsidRPr="00556171">
        <w:t>The meter shall have two dry contact relays outputs for alarm or control functions.</w:t>
      </w:r>
      <w:r w:rsidRPr="00556171">
        <w:rPr>
          <w:rFonts w:cs="Courier New"/>
        </w:rPr>
        <w:t xml:space="preserve"> </w:t>
      </w:r>
    </w:p>
    <w:p w:rsidR="00A11974" w:rsidRPr="00556171" w:rsidRDefault="00556171" w:rsidP="00556171">
      <w:pPr>
        <w:pStyle w:val="ArticleB"/>
      </w:pPr>
      <w:r w:rsidRPr="00556171">
        <w:t>WATER METER COMMUNICATION PROTOCOL</w:t>
      </w:r>
      <w:r w:rsidR="00A11974" w:rsidRPr="00556171">
        <w:t xml:space="preserve"> </w:t>
      </w:r>
    </w:p>
    <w:p w:rsidR="00A11974" w:rsidRPr="00556171" w:rsidRDefault="00556171" w:rsidP="00556171">
      <w:pPr>
        <w:pStyle w:val="Level1"/>
        <w:numPr>
          <w:ilvl w:val="0"/>
          <w:numId w:val="0"/>
        </w:numPr>
        <w:ind w:left="360"/>
      </w:pPr>
      <w:r w:rsidRPr="00556171">
        <w:t xml:space="preserve">The meter shall use a native </w:t>
      </w:r>
      <w:proofErr w:type="spellStart"/>
      <w:r w:rsidRPr="00556171">
        <w:t>BACnet</w:t>
      </w:r>
      <w:proofErr w:type="spellEnd"/>
      <w:r w:rsidRPr="00556171">
        <w:t xml:space="preserve"> Ethernet communication protocol supporting //HTTP// //SMTP// //Modbus//. The communications shall be protected against surges induced on its communications channels.</w:t>
      </w:r>
      <w:r w:rsidR="00A11974" w:rsidRPr="00556171">
        <w:t xml:space="preserve"> </w:t>
      </w:r>
    </w:p>
    <w:p w:rsidR="00A11974" w:rsidRPr="00556171" w:rsidRDefault="00556171" w:rsidP="00556171">
      <w:pPr>
        <w:pStyle w:val="ArticleB"/>
      </w:pPr>
      <w:r w:rsidRPr="00556171">
        <w:t>REMOTE READOUT REGISTER</w:t>
      </w:r>
      <w:r w:rsidR="00A11974" w:rsidRPr="00556171">
        <w:t xml:space="preserve"> </w:t>
      </w:r>
    </w:p>
    <w:p w:rsidR="00A11974" w:rsidRPr="00556171" w:rsidRDefault="00556171" w:rsidP="00556171">
      <w:pPr>
        <w:pStyle w:val="Level1"/>
        <w:numPr>
          <w:ilvl w:val="0"/>
          <w:numId w:val="0"/>
        </w:numPr>
        <w:ind w:left="360"/>
      </w:pPr>
      <w:r w:rsidRPr="00556171">
        <w:t>All meters shall be equipped with a remote readout register in accordance with AWWA C706.</w:t>
      </w:r>
    </w:p>
    <w:p w:rsidR="00A11974" w:rsidRPr="00556171" w:rsidRDefault="00556171" w:rsidP="00556171">
      <w:pPr>
        <w:pStyle w:val="ArticleB"/>
      </w:pPr>
      <w:r w:rsidRPr="00556171">
        <w:t>PRESSURE GAGES FOR WATER AND SEWAGE USAGE</w:t>
      </w:r>
      <w:r w:rsidR="00A11974" w:rsidRPr="00556171">
        <w:t xml:space="preserve"> </w:t>
      </w:r>
    </w:p>
    <w:p w:rsidR="00556171" w:rsidRPr="00556171" w:rsidRDefault="00556171" w:rsidP="00556171">
      <w:pPr>
        <w:pStyle w:val="Level1"/>
      </w:pPr>
      <w:r w:rsidRPr="00556171">
        <w:t xml:space="preserve">ASME B40.100 all metal case 115 mm (4 1/2 inches) diameter, bottom connected throughout, graduated as required for service, and identity labeled. Range shall be 0 to 1380 </w:t>
      </w:r>
      <w:proofErr w:type="spellStart"/>
      <w:r w:rsidRPr="00556171">
        <w:t>kPa</w:t>
      </w:r>
      <w:proofErr w:type="spellEnd"/>
      <w:r w:rsidRPr="00556171">
        <w:t xml:space="preserve"> (0 to 200 psig) gage.</w:t>
      </w:r>
    </w:p>
    <w:p w:rsidR="00556171" w:rsidRPr="00556171" w:rsidRDefault="00556171" w:rsidP="00556171">
      <w:pPr>
        <w:pStyle w:val="Level1"/>
      </w:pPr>
      <w:r w:rsidRPr="00556171">
        <w:t>The pressure element assembly shall be bourdon tube. The mechanical movement shall be lined to pressure element and connected to pointer.</w:t>
      </w:r>
    </w:p>
    <w:p w:rsidR="00556171" w:rsidRPr="00556171" w:rsidRDefault="00556171" w:rsidP="00556171">
      <w:pPr>
        <w:pStyle w:val="Level1"/>
      </w:pPr>
      <w:r w:rsidRPr="00556171">
        <w:t xml:space="preserve">The dial shall be non-reflective aluminum with permanently etched scale markings graduated in </w:t>
      </w:r>
      <w:proofErr w:type="spellStart"/>
      <w:r w:rsidRPr="00556171">
        <w:t>kPa</w:t>
      </w:r>
      <w:proofErr w:type="spellEnd"/>
      <w:r w:rsidRPr="00556171">
        <w:t xml:space="preserve"> and psig.</w:t>
      </w:r>
    </w:p>
    <w:p w:rsidR="00556171" w:rsidRPr="00556171" w:rsidRDefault="00556171" w:rsidP="00556171">
      <w:pPr>
        <w:pStyle w:val="Level1"/>
      </w:pPr>
      <w:r w:rsidRPr="00556171">
        <w:t>The pointer shall be dark colored metal.</w:t>
      </w:r>
    </w:p>
    <w:p w:rsidR="00556171" w:rsidRPr="00556171" w:rsidRDefault="00556171" w:rsidP="00556171">
      <w:pPr>
        <w:pStyle w:val="Level1"/>
      </w:pPr>
      <w:r w:rsidRPr="00556171">
        <w:t>The window shall be glass.</w:t>
      </w:r>
    </w:p>
    <w:p w:rsidR="00556171" w:rsidRPr="00556171" w:rsidRDefault="00556171" w:rsidP="00556171">
      <w:pPr>
        <w:pStyle w:val="Level1"/>
      </w:pPr>
      <w:r w:rsidRPr="00556171">
        <w:t>The ring shall be brass or stainless steel.</w:t>
      </w:r>
    </w:p>
    <w:p w:rsidR="00556171" w:rsidRPr="00556171" w:rsidRDefault="00556171" w:rsidP="00556171">
      <w:pPr>
        <w:pStyle w:val="Level1"/>
      </w:pPr>
      <w:r w:rsidRPr="00556171">
        <w:t>The accuracy shall be grade A, plus or minus 1 percent of middle half of scale range.</w:t>
      </w:r>
    </w:p>
    <w:p w:rsidR="00556171" w:rsidRPr="00556171" w:rsidRDefault="00556171" w:rsidP="00556171">
      <w:pPr>
        <w:pStyle w:val="Level1"/>
      </w:pPr>
      <w:r w:rsidRPr="00556171">
        <w:t>The pressure gage for water domestic use shall conform to //NSF 61// //and// //NSF 372//.</w:t>
      </w:r>
    </w:p>
    <w:p w:rsidR="00A11974" w:rsidRPr="00556171" w:rsidRDefault="006978C8" w:rsidP="006978C8">
      <w:pPr>
        <w:pStyle w:val="ArticleB"/>
      </w:pPr>
      <w:r w:rsidRPr="00556171">
        <w:t>THERMOMETERS</w:t>
      </w:r>
      <w:r w:rsidR="00A11974" w:rsidRPr="00556171">
        <w:t xml:space="preserve"> </w:t>
      </w:r>
    </w:p>
    <w:p w:rsidR="00A11974" w:rsidRPr="006978C8" w:rsidRDefault="006978C8" w:rsidP="006978C8">
      <w:pPr>
        <w:pStyle w:val="Level1"/>
        <w:numPr>
          <w:ilvl w:val="0"/>
          <w:numId w:val="0"/>
        </w:numPr>
        <w:ind w:left="360"/>
        <w:rPr>
          <w:rFonts w:cs="Courier New"/>
          <w:highlight w:val="yellow"/>
        </w:rPr>
      </w:pPr>
      <w:r w:rsidRPr="006978C8">
        <w:t>Thermometers shall be straight stem, metal case, red liquid-filled thermometer, approximately 175 mm (7 inches) high, 4 degrees C to 100 degrees C (40 degrees F to 212 degrees F). Thermometers shall comply with ASME B40.200.</w:t>
      </w:r>
      <w:r w:rsidR="00A11974" w:rsidRPr="002F4232">
        <w:rPr>
          <w:highlight w:val="yellow"/>
        </w:rPr>
        <w:t xml:space="preserve"> </w:t>
      </w:r>
    </w:p>
    <w:p w:rsidR="006978C8" w:rsidRPr="002F4232" w:rsidRDefault="006978C8" w:rsidP="006978C8">
      <w:pPr>
        <w:pStyle w:val="Level1"/>
        <w:numPr>
          <w:ilvl w:val="0"/>
          <w:numId w:val="0"/>
        </w:numPr>
        <w:ind w:left="720"/>
        <w:rPr>
          <w:rFonts w:cs="Courier New"/>
          <w:highlight w:val="yellow"/>
        </w:rPr>
      </w:pPr>
    </w:p>
    <w:p w:rsidR="00A11974" w:rsidRPr="002F4232" w:rsidRDefault="00A11974" w:rsidP="00A11974">
      <w:pPr>
        <w:pStyle w:val="PART"/>
      </w:pPr>
      <w:r w:rsidRPr="002F4232">
        <w:t xml:space="preserve">EXECUTION </w:t>
      </w:r>
    </w:p>
    <w:p w:rsidR="00A95623" w:rsidRPr="002F4232" w:rsidRDefault="00A95623" w:rsidP="00A95623">
      <w:pPr>
        <w:pStyle w:val="ArticleB"/>
      </w:pPr>
      <w:r w:rsidRPr="002F4232">
        <w:t xml:space="preserve">INSTALLATION OF EQUIPMENT </w:t>
      </w:r>
    </w:p>
    <w:p w:rsidR="002F4232" w:rsidRPr="002F4232" w:rsidRDefault="002F4232" w:rsidP="002F4232">
      <w:pPr>
        <w:pStyle w:val="Level1"/>
      </w:pPr>
      <w:r>
        <w:t xml:space="preserve">Direct mounted pressure gages shall be installed in piping tees with </w:t>
      </w:r>
      <w:r w:rsidRPr="002F4232">
        <w:t>pressure gage located on pipe at the most readable position.</w:t>
      </w:r>
    </w:p>
    <w:p w:rsidR="002F4232" w:rsidRPr="002F4232" w:rsidRDefault="002F4232" w:rsidP="002F4232">
      <w:pPr>
        <w:pStyle w:val="Level1"/>
      </w:pPr>
      <w:r w:rsidRPr="002F4232">
        <w:t>Valves and snubbers shall be installed in piping for each pressure gage.</w:t>
      </w:r>
    </w:p>
    <w:p w:rsidR="002F4232" w:rsidRPr="002F4232" w:rsidRDefault="002F4232" w:rsidP="002F4232">
      <w:pPr>
        <w:pStyle w:val="Level1"/>
      </w:pPr>
      <w:r w:rsidRPr="002F4232">
        <w:t>Test plugs shall be installed on the inlet and outlet pipes of all heat exchangers or water heaters serving more than one plumbing fixture.</w:t>
      </w:r>
    </w:p>
    <w:p w:rsidR="00A95623" w:rsidRPr="002F4232" w:rsidRDefault="002F4232" w:rsidP="002F4232">
      <w:pPr>
        <w:pStyle w:val="Level1"/>
      </w:pPr>
      <w:r w:rsidRPr="002F4232">
        <w:t>Pressure gages shall be installed where indicated on the drawings and at the following locations:</w:t>
      </w:r>
    </w:p>
    <w:p w:rsidR="002F4232" w:rsidRPr="002F4232" w:rsidRDefault="002F4232" w:rsidP="002F4232">
      <w:pPr>
        <w:pStyle w:val="Level2"/>
      </w:pPr>
      <w:r w:rsidRPr="002F4232">
        <w:t>Building water service entrance into building.</w:t>
      </w:r>
    </w:p>
    <w:p w:rsidR="002F4232" w:rsidRPr="002F4232" w:rsidRDefault="002F4232" w:rsidP="002F4232">
      <w:pPr>
        <w:pStyle w:val="Level2"/>
      </w:pPr>
      <w:r w:rsidRPr="002F4232">
        <w:t>Inlet and outlet of each pressure reducing valve.</w:t>
      </w:r>
    </w:p>
    <w:p w:rsidR="002F4232" w:rsidRPr="002F4232" w:rsidRDefault="002F4232" w:rsidP="002F4232">
      <w:pPr>
        <w:pStyle w:val="Level2"/>
      </w:pPr>
      <w:r w:rsidRPr="002F4232">
        <w:t>Suction and discharge of each domestic water pump or re-circulating hot water return pump.</w:t>
      </w:r>
    </w:p>
    <w:p w:rsidR="002F4232" w:rsidRPr="002F4232" w:rsidRDefault="002F4232" w:rsidP="002F4232">
      <w:pPr>
        <w:pStyle w:val="Level1"/>
      </w:pPr>
      <w:r w:rsidRPr="002F4232">
        <w:t>Water meter installation shall conform to AWWA C700, AWWA C701, and AWWA C702. Electrical installations shall conform to IEEE C2, NFPA 70, and to the requirements specified herein. New materials shall be provided.</w:t>
      </w:r>
    </w:p>
    <w:p w:rsidR="002F4232" w:rsidRPr="002F4232" w:rsidRDefault="002F4232" w:rsidP="002F4232">
      <w:pPr>
        <w:pStyle w:val="Level1"/>
      </w:pPr>
      <w:r w:rsidRPr="002F4232">
        <w:t>Remote readout register shall be mounted at the location indicated on the drawings or as directed by the COR.</w:t>
      </w:r>
    </w:p>
    <w:p w:rsidR="002F4232" w:rsidRPr="002F4232" w:rsidRDefault="002F4232" w:rsidP="002F4232">
      <w:pPr>
        <w:pStyle w:val="Level1"/>
      </w:pPr>
      <w:r w:rsidRPr="002F4232">
        <w:t>Thermometers shall be installed on the water heater inlet and outlet piping, thermostatic mixing valve outlet piping, and the hot water circulation pump inlet piping.</w:t>
      </w:r>
    </w:p>
    <w:p w:rsidR="00A95623" w:rsidRPr="002F4232" w:rsidRDefault="002F4232" w:rsidP="002F4232">
      <w:pPr>
        <w:pStyle w:val="Level1"/>
      </w:pPr>
      <w:r w:rsidRPr="002F4232">
        <w:t>If an installation is unsatisfactory to the COR, the Contractor shall correct the installation at no cost to the Government.</w:t>
      </w:r>
    </w:p>
    <w:p w:rsidR="00A95623" w:rsidRPr="002F4232" w:rsidRDefault="00A95623" w:rsidP="00A95623">
      <w:pPr>
        <w:pStyle w:val="Level1"/>
      </w:pPr>
      <w:r w:rsidRPr="002F4232">
        <w:t xml:space="preserve">Protection and Cleaning: </w:t>
      </w:r>
    </w:p>
    <w:p w:rsidR="00A95623" w:rsidRPr="002F4232" w:rsidRDefault="00A95623" w:rsidP="00A95623">
      <w:pPr>
        <w:pStyle w:val="Level2"/>
      </w:pPr>
      <w:r w:rsidRPr="002F4232">
        <w:t>Equipment and materials shall be carefully handled, properly stored, and adequately protected to prevent damage before and during installation, in accordance with the manufacturer's recommendations and as approved by the COR. Damaged or defective items in the opinion of the COR shall be replaced at no additional c</w:t>
      </w:r>
      <w:r w:rsidR="001946FA" w:rsidRPr="002F4232">
        <w:t>ost or time to the Government.</w:t>
      </w:r>
    </w:p>
    <w:p w:rsidR="00A95623" w:rsidRPr="002F4232" w:rsidRDefault="00A95623" w:rsidP="002F4232">
      <w:pPr>
        <w:pStyle w:val="Level2"/>
      </w:pPr>
      <w:r w:rsidRPr="002F4232">
        <w:t xml:space="preserve">Pipe openings shall be tightly covered against dirt or mechanical injury. </w:t>
      </w:r>
      <w:r w:rsidR="002F4232" w:rsidRPr="002F4232">
        <w:t xml:space="preserve">Close pipe openings with caps or plugs during installation. </w:t>
      </w:r>
      <w:r w:rsidRPr="002F4232">
        <w:t xml:space="preserve">At completion of all work thoroughly clean fixtures, exposed materials and equipment. </w:t>
      </w:r>
    </w:p>
    <w:p w:rsidR="00A95623" w:rsidRPr="002F4232" w:rsidRDefault="00A95623" w:rsidP="00A95623">
      <w:pPr>
        <w:pStyle w:val="Level1"/>
      </w:pPr>
      <w:r w:rsidRPr="002F4232">
        <w:t xml:space="preserve">Gages, thermometers, </w:t>
      </w:r>
      <w:r w:rsidR="002F4232" w:rsidRPr="002F4232">
        <w:t>a</w:t>
      </w:r>
      <w:r w:rsidRPr="002F4232">
        <w:t>nd other devices shall be installed with due regard for ease in reading or operating and maintaining said devices. Locate and position thermometers and gages to be easily read by operator or staff standing on floor or walkway provided. Servicing shall not require dismantling adjacent equipment or pipe work.</w:t>
      </w:r>
    </w:p>
    <w:p w:rsidR="00A95623" w:rsidRPr="002F4232" w:rsidRDefault="00A95623" w:rsidP="00A95623">
      <w:pPr>
        <w:pStyle w:val="Level1"/>
      </w:pPr>
      <w:r w:rsidRPr="002F4232">
        <w:t>Inaccessible Equipment:</w:t>
      </w:r>
    </w:p>
    <w:p w:rsidR="00A95623" w:rsidRPr="002F4232" w:rsidRDefault="00A95623" w:rsidP="00A95623">
      <w:pPr>
        <w:pStyle w:val="Level2"/>
      </w:pPr>
      <w:r w:rsidRPr="002F4232">
        <w:t xml:space="preserve">Where the </w:t>
      </w:r>
      <w:r w:rsidR="00E1527C" w:rsidRPr="002F4232">
        <w:t>Government</w:t>
      </w:r>
      <w:r w:rsidRPr="002F4232">
        <w:t xml:space="preserve"> determines that the Contractor has installed equipment not conveniently accessible for operation and maintenance, equipment shall be removed and reinstalled or remedial action performed as directed at no additional cost or time to the Government.</w:t>
      </w:r>
    </w:p>
    <w:p w:rsidR="00A95623" w:rsidRPr="00544690" w:rsidRDefault="00A95623" w:rsidP="00A95623">
      <w:pPr>
        <w:pStyle w:val="Level2"/>
      </w:pPr>
      <w:r w:rsidRPr="002F4232">
        <w:t xml:space="preserve">The term "conveniently accessible" is defined as capable of being </w:t>
      </w:r>
      <w:r w:rsidRPr="00544690">
        <w:t>reached without the use of ladders, or without climbing or crawling under or over obstacles such as electrical conduit, motors, fans, pumps, belt guards, transformers, high voltage lines, piping, and ductwork.</w:t>
      </w:r>
    </w:p>
    <w:p w:rsidR="00A95623" w:rsidRPr="00544690" w:rsidRDefault="002F4232" w:rsidP="002F4232">
      <w:pPr>
        <w:pStyle w:val="ArticleB"/>
      </w:pPr>
      <w:r w:rsidRPr="00544690">
        <w:t>FIELD QUALITY CONTROL</w:t>
      </w:r>
    </w:p>
    <w:p w:rsidR="00A95623" w:rsidRPr="00544690" w:rsidRDefault="00544690" w:rsidP="00544690">
      <w:pPr>
        <w:pStyle w:val="Level1"/>
        <w:numPr>
          <w:ilvl w:val="0"/>
          <w:numId w:val="0"/>
        </w:numPr>
        <w:ind w:left="360"/>
      </w:pPr>
      <w:r w:rsidRPr="00544690">
        <w:t>The meter assembly shall be visually inspected and operationally tested. The correct multiplier placement on the face of the meter shall be verified.</w:t>
      </w:r>
    </w:p>
    <w:p w:rsidR="00A95623" w:rsidRPr="00544690" w:rsidRDefault="00A95623" w:rsidP="00A95623">
      <w:pPr>
        <w:pStyle w:val="ArticleB"/>
      </w:pPr>
      <w:r w:rsidRPr="00544690">
        <w:t>CLEANING AND PAINTING</w:t>
      </w:r>
    </w:p>
    <w:p w:rsidR="00A95623" w:rsidRPr="00544690" w:rsidRDefault="00A95623" w:rsidP="00A95623">
      <w:pPr>
        <w:pStyle w:val="Level1"/>
      </w:pPr>
      <w:r w:rsidRPr="00544690">
        <w:t>Prior to final inspection and acceptance of the facilities for beneficial use by the Government, the facilities, equipment and systems shall be thoroughly cleaned and painted. Refer to Section 09 91 00, PAINTING.</w:t>
      </w:r>
    </w:p>
    <w:p w:rsidR="00A95623" w:rsidRPr="00544690" w:rsidRDefault="00A95623" w:rsidP="00A95623">
      <w:pPr>
        <w:pStyle w:val="Level1"/>
      </w:pPr>
      <w:r w:rsidRPr="00544690">
        <w:t>In addition, the following special conditions apply:</w:t>
      </w:r>
    </w:p>
    <w:p w:rsidR="00A95623" w:rsidRPr="00544690" w:rsidRDefault="00A95623" w:rsidP="00A95623">
      <w:pPr>
        <w:pStyle w:val="Level2"/>
      </w:pPr>
      <w:r w:rsidRPr="00544690">
        <w:t xml:space="preserve">Cleaning shall be thorough. Solvents, cleaning materials and methods recommended by the manufacturers shall be used for the specific tasks. All rust shall be removed prior to painting and from surfaces to remain unpainted. Scratches, scuffs, and abrasions shall be repaired prior to applying prime and finish coats. </w:t>
      </w:r>
    </w:p>
    <w:p w:rsidR="00A95623" w:rsidRPr="00544690" w:rsidRDefault="00544690" w:rsidP="00544690">
      <w:pPr>
        <w:pStyle w:val="Level2"/>
      </w:pPr>
      <w:r w:rsidRPr="00544690">
        <w:t>Pressure gauges and thermometers shall NOT be painted.</w:t>
      </w:r>
    </w:p>
    <w:p w:rsidR="00A95623" w:rsidRDefault="00A95623" w:rsidP="00A95623">
      <w:pPr>
        <w:pStyle w:val="ArticleB"/>
      </w:pPr>
      <w:r w:rsidRPr="00544690">
        <w:t>DEMONSTRATION AND TRAINING</w:t>
      </w:r>
    </w:p>
    <w:p w:rsidR="00544690" w:rsidRDefault="00544690" w:rsidP="00544690">
      <w:pPr>
        <w:pStyle w:val="SpecNote"/>
      </w:pPr>
      <w:r w:rsidRPr="00544690">
        <w:t>SPEC WRITER NOTE: Coordinate training requirements with Section 01 00 00, GENERAL REQUIREMENTS.</w:t>
      </w:r>
    </w:p>
    <w:p w:rsidR="00544690" w:rsidRPr="00544690" w:rsidRDefault="00544690" w:rsidP="00544690">
      <w:pPr>
        <w:pStyle w:val="SpecNote"/>
      </w:pPr>
    </w:p>
    <w:p w:rsidR="00544690" w:rsidRPr="00544690" w:rsidRDefault="00544690" w:rsidP="00544690">
      <w:pPr>
        <w:pStyle w:val="Level1"/>
      </w:pPr>
      <w:r w:rsidRPr="00544690">
        <w:t>A training course shall be provided to the medical center on meter configuration and maintenance. Training manuals shall be supplied for all attendees with four additional copies supplied. The training course shall cover meter configuration, troubleshooting, and diagnostic procedures.</w:t>
      </w:r>
    </w:p>
    <w:p w:rsidR="00A95623" w:rsidRPr="00544690" w:rsidRDefault="00A95623" w:rsidP="00A95623">
      <w:pPr>
        <w:pStyle w:val="Level1"/>
      </w:pPr>
      <w:r w:rsidRPr="00544690">
        <w:t>Provide services of manufacturer’s technical representative for //four// //   // hours to instruct VA Personnel in operation and maintenance of the system.</w:t>
      </w:r>
    </w:p>
    <w:p w:rsidR="00A95623" w:rsidRPr="00544690" w:rsidRDefault="00A95623" w:rsidP="00A95623">
      <w:pPr>
        <w:pStyle w:val="Level1"/>
      </w:pPr>
      <w:r w:rsidRPr="00544690">
        <w:t>//Submit training plans and instructor qualifications in accordance with the requirements of Section 22 08 00, COMMISSIONING OF PLUMBING SYSTEMS.//</w:t>
      </w:r>
    </w:p>
    <w:p w:rsidR="00A95623" w:rsidRPr="006978C8" w:rsidRDefault="00A95623" w:rsidP="00A95623">
      <w:pPr>
        <w:jc w:val="center"/>
      </w:pPr>
    </w:p>
    <w:p w:rsidR="00066EC8" w:rsidRDefault="00A95623" w:rsidP="00424850">
      <w:pPr>
        <w:jc w:val="center"/>
      </w:pPr>
      <w:r w:rsidRPr="006978C8">
        <w:noBreakHyphen/>
        <w:t xml:space="preserve"> </w:t>
      </w:r>
      <w:r w:rsidRPr="006978C8">
        <w:noBreakHyphen/>
        <w:t xml:space="preserve"> </w:t>
      </w:r>
      <w:r w:rsidRPr="006978C8">
        <w:noBreakHyphen/>
        <w:t xml:space="preserve"> E N D </w:t>
      </w:r>
      <w:r w:rsidRPr="006978C8">
        <w:noBreakHyphen/>
        <w:t xml:space="preserve"> </w:t>
      </w:r>
      <w:r w:rsidRPr="006978C8">
        <w:noBreakHyphen/>
        <w:t xml:space="preserve"> </w:t>
      </w:r>
      <w:r w:rsidRPr="006978C8">
        <w:noBreakHyphen/>
      </w:r>
    </w:p>
    <w:sectPr w:rsidR="00066EC8">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430" w:rsidRDefault="005F7430">
      <w:r>
        <w:separator/>
      </w:r>
    </w:p>
  </w:endnote>
  <w:endnote w:type="continuationSeparator" w:id="0">
    <w:p w:rsidR="005F7430" w:rsidRDefault="005F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232" w:rsidRDefault="002F4232" w:rsidP="00370040">
    <w:pPr>
      <w:suppressAutoHyphens/>
      <w:spacing w:after="0"/>
      <w:jc w:val="center"/>
      <w:rPr>
        <w:rFonts w:cs="Courier New"/>
      </w:rPr>
    </w:pPr>
  </w:p>
  <w:p w:rsidR="002F4232" w:rsidRPr="00370040" w:rsidRDefault="006978C8" w:rsidP="00370040">
    <w:pPr>
      <w:suppressAutoHyphens/>
      <w:spacing w:after="0"/>
      <w:jc w:val="center"/>
      <w:rPr>
        <w:rFonts w:cs="Courier New"/>
      </w:rPr>
    </w:pPr>
    <w:r w:rsidRPr="006978C8">
      <w:rPr>
        <w:rFonts w:cs="Courier New"/>
      </w:rPr>
      <w:t>METERS AND GAGES FOR PLUMBING PIPING</w:t>
    </w:r>
    <w:r w:rsidR="002F4232" w:rsidRPr="00370040">
      <w:rPr>
        <w:rFonts w:cs="Courier New"/>
      </w:rPr>
      <w:t xml:space="preserve"> </w:t>
    </w:r>
  </w:p>
  <w:p w:rsidR="002F4232" w:rsidRPr="00370040" w:rsidRDefault="002F4232" w:rsidP="00370040">
    <w:pPr>
      <w:suppressAutoHyphens/>
      <w:spacing w:after="0"/>
      <w:jc w:val="center"/>
      <w:rPr>
        <w:rFonts w:cs="Courier New"/>
      </w:rPr>
    </w:pPr>
    <w:r w:rsidRPr="00370040">
      <w:rPr>
        <w:rFonts w:cs="Courier New"/>
      </w:rPr>
      <w:t>22 05 1</w:t>
    </w:r>
    <w:r w:rsidR="006978C8">
      <w:rPr>
        <w:rFonts w:cs="Courier New"/>
      </w:rPr>
      <w:t>9</w:t>
    </w:r>
    <w:r w:rsidRPr="00370040">
      <w:rPr>
        <w:rFonts w:cs="Courier New"/>
      </w:rPr>
      <w:t xml:space="preserve">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672C02">
      <w:rPr>
        <w:rFonts w:cs="Courier New"/>
        <w:noProof/>
      </w:rPr>
      <w:t>1</w:t>
    </w:r>
    <w:r w:rsidRPr="00370040">
      <w:rPr>
        <w:rFonts w:cs="Courier New"/>
      </w:rPr>
      <w:fldChar w:fldCharType="end"/>
    </w:r>
  </w:p>
  <w:p w:rsidR="002F4232" w:rsidRPr="00ED1AEE" w:rsidRDefault="002F4232" w:rsidP="00ED1AE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430" w:rsidRDefault="005F7430">
      <w:r>
        <w:separator/>
      </w:r>
    </w:p>
  </w:footnote>
  <w:footnote w:type="continuationSeparator" w:id="0">
    <w:p w:rsidR="005F7430" w:rsidRDefault="005F7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232" w:rsidRPr="00FC2F36" w:rsidRDefault="002F4232" w:rsidP="00FC2F36">
    <w:pPr>
      <w:suppressAutoHyphens/>
      <w:spacing w:after="0" w:line="360" w:lineRule="auto"/>
      <w:ind w:left="360"/>
      <w:jc w:val="right"/>
      <w:rPr>
        <w:rFonts w:cs="Courier New"/>
      </w:rPr>
    </w:pPr>
    <w:r>
      <w:rPr>
        <w:rFonts w:cs="Courier New"/>
      </w:rPr>
      <w:t>1</w:t>
    </w:r>
    <w:r w:rsidR="00E77408">
      <w:rPr>
        <w:rFonts w:cs="Courier New"/>
      </w:rPr>
      <w:t>1</w:t>
    </w:r>
    <w:r w:rsidR="00672C02">
      <w:rPr>
        <w:rFonts w:cs="Courier New"/>
      </w:rPr>
      <w:t>-01</w:t>
    </w:r>
    <w:r w:rsidRPr="00FC2F36">
      <w:rPr>
        <w:rFonts w:cs="Courier New"/>
      </w:rPr>
      <w:t>-1</w:t>
    </w:r>
    <w:r>
      <w:rPr>
        <w:rFonts w:cs="Courier New"/>
      </w:rPr>
      <w:t>6</w:t>
    </w:r>
  </w:p>
  <w:p w:rsidR="002F4232" w:rsidRDefault="002F4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1827386"/>
    <w:multiLevelType w:val="hybridMultilevel"/>
    <w:tmpl w:val="510CC690"/>
    <w:lvl w:ilvl="0" w:tplc="41B88A7C">
      <w:start w:val="1"/>
      <w:numFmt w:val="decimal"/>
      <w:lvlText w:val="%1."/>
      <w:lvlJc w:val="left"/>
      <w:pPr>
        <w:ind w:left="4687" w:hanging="367"/>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4">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BC7B7C"/>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nsid w:val="526E7F6B"/>
    <w:multiLevelType w:val="hybridMultilevel"/>
    <w:tmpl w:val="1EB69742"/>
    <w:lvl w:ilvl="0" w:tplc="3A180768">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3A51A8A"/>
    <w:multiLevelType w:val="multilevel"/>
    <w:tmpl w:val="DABE6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num w:numId="1">
    <w:abstractNumId w:val="9"/>
  </w:num>
  <w:num w:numId="2">
    <w:abstractNumId w:val="3"/>
  </w:num>
  <w:num w:numId="3">
    <w:abstractNumId w:val="5"/>
  </w:num>
  <w:num w:numId="4">
    <w:abstractNumId w:val="9"/>
  </w:num>
  <w:num w:numId="5">
    <w:abstractNumId w:val="9"/>
  </w:num>
  <w:num w:numId="6">
    <w:abstractNumId w:val="9"/>
    <w:lvlOverride w:ilvl="0">
      <w:startOverride w:val="1"/>
    </w:lvlOverride>
    <w:lvlOverride w:ilvl="1">
      <w:startOverride w:val="1"/>
    </w:lvlOverride>
    <w:lvlOverride w:ilvl="2">
      <w:startOverride w:val="3"/>
    </w:lvlOverride>
    <w:lvlOverride w:ilvl="3">
      <w:startOverride w:val="10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8"/>
    <w:lvlOverride w:ilvl="0">
      <w:startOverride w:val="1"/>
    </w:lvlOverride>
  </w:num>
  <w:num w:numId="15">
    <w:abstractNumId w:val="8"/>
    <w:lvlOverride w:ilvl="0">
      <w:startOverride w:val="1"/>
    </w:lvlOverride>
  </w:num>
  <w:num w:numId="16">
    <w:abstractNumId w:val="0"/>
  </w:num>
  <w:num w:numId="17">
    <w:abstractNumId w:val="0"/>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3"/>
    <w:rsid w:val="00066EC8"/>
    <w:rsid w:val="00186AEE"/>
    <w:rsid w:val="001946FA"/>
    <w:rsid w:val="001B2B14"/>
    <w:rsid w:val="001D3084"/>
    <w:rsid w:val="00237D75"/>
    <w:rsid w:val="00246B22"/>
    <w:rsid w:val="00280B9B"/>
    <w:rsid w:val="002F4232"/>
    <w:rsid w:val="00340F5A"/>
    <w:rsid w:val="00345288"/>
    <w:rsid w:val="003616BD"/>
    <w:rsid w:val="00370040"/>
    <w:rsid w:val="00392CB0"/>
    <w:rsid w:val="003A4635"/>
    <w:rsid w:val="003E373F"/>
    <w:rsid w:val="0040249C"/>
    <w:rsid w:val="00405B75"/>
    <w:rsid w:val="004178D8"/>
    <w:rsid w:val="00424850"/>
    <w:rsid w:val="004E4EB7"/>
    <w:rsid w:val="00544690"/>
    <w:rsid w:val="00556171"/>
    <w:rsid w:val="005C007E"/>
    <w:rsid w:val="005D15C9"/>
    <w:rsid w:val="005F4287"/>
    <w:rsid w:val="005F7430"/>
    <w:rsid w:val="0060603D"/>
    <w:rsid w:val="006062D3"/>
    <w:rsid w:val="0064587F"/>
    <w:rsid w:val="00672C02"/>
    <w:rsid w:val="00683792"/>
    <w:rsid w:val="006978C8"/>
    <w:rsid w:val="006F4E79"/>
    <w:rsid w:val="00775133"/>
    <w:rsid w:val="007B1071"/>
    <w:rsid w:val="0087544E"/>
    <w:rsid w:val="008C427B"/>
    <w:rsid w:val="00930AF8"/>
    <w:rsid w:val="009B1097"/>
    <w:rsid w:val="009B122D"/>
    <w:rsid w:val="009C4D60"/>
    <w:rsid w:val="00A11974"/>
    <w:rsid w:val="00A528D0"/>
    <w:rsid w:val="00A5758F"/>
    <w:rsid w:val="00A60831"/>
    <w:rsid w:val="00A95623"/>
    <w:rsid w:val="00B07B63"/>
    <w:rsid w:val="00B51BC1"/>
    <w:rsid w:val="00BA02A2"/>
    <w:rsid w:val="00BB032B"/>
    <w:rsid w:val="00BC3B37"/>
    <w:rsid w:val="00BD09F3"/>
    <w:rsid w:val="00BD7F7A"/>
    <w:rsid w:val="00C36FC6"/>
    <w:rsid w:val="00C807DE"/>
    <w:rsid w:val="00CA7CEF"/>
    <w:rsid w:val="00CB787C"/>
    <w:rsid w:val="00CC6F1C"/>
    <w:rsid w:val="00D117F1"/>
    <w:rsid w:val="00D45911"/>
    <w:rsid w:val="00DD16A3"/>
    <w:rsid w:val="00DF60D8"/>
    <w:rsid w:val="00E019EE"/>
    <w:rsid w:val="00E1527C"/>
    <w:rsid w:val="00E66159"/>
    <w:rsid w:val="00E77408"/>
    <w:rsid w:val="00EB1635"/>
    <w:rsid w:val="00EB6634"/>
    <w:rsid w:val="00ED1AEE"/>
    <w:rsid w:val="00EE4C2A"/>
    <w:rsid w:val="00EF4B3F"/>
    <w:rsid w:val="00F62FF5"/>
    <w:rsid w:val="00FB2828"/>
    <w:rsid w:val="00FC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rsid w:val="00405B75"/>
    <w:pPr>
      <w:numPr>
        <w:ilvl w:val="0"/>
        <w:numId w:val="0"/>
      </w:numPr>
      <w:tabs>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rsid w:val="00405B75"/>
    <w:pPr>
      <w:numPr>
        <w:ilvl w:val="0"/>
        <w:numId w:val="0"/>
      </w:numPr>
      <w:tabs>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 (3).dot</Template>
  <TotalTime>1</TotalTime>
  <Pages>11</Pages>
  <Words>3219</Words>
  <Characters>17031</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05 19 - Meters and Gages for Plumbing Piping</dc:title>
  <dc:subject>NCA Master Construction Specifications</dc:subject>
  <dc:creator>Department of Veterans Affairs, National Cemetery Administration, Design and Construction Service</dc:creator>
  <cp:lastModifiedBy>Johnson, Ronald D. (CFM)</cp:lastModifiedBy>
  <cp:revision>2</cp:revision>
  <cp:lastPrinted>2015-07-20T13:56:00Z</cp:lastPrinted>
  <dcterms:created xsi:type="dcterms:W3CDTF">2016-10-20T20:37:00Z</dcterms:created>
  <dcterms:modified xsi:type="dcterms:W3CDTF">2016-10-20T20:37:00Z</dcterms:modified>
</cp:coreProperties>
</file>