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A714" w14:textId="77777777" w:rsidR="001B531E" w:rsidRPr="001B531E" w:rsidRDefault="001B531E" w:rsidP="001B531E">
      <w:pPr>
        <w:pStyle w:val="SpecTitle"/>
        <w:spacing w:after="0"/>
        <w:rPr>
          <w:rFonts w:cs="Courier New"/>
        </w:rPr>
      </w:pPr>
      <w:bookmarkStart w:id="0" w:name="OLE_LINK1"/>
      <w:bookmarkStart w:id="1" w:name="OLE_LINK2"/>
      <w:r w:rsidRPr="00FD6601">
        <w:t xml:space="preserve">SECTION </w:t>
      </w:r>
      <w:r>
        <w:t>01 32 17</w:t>
      </w:r>
      <w:r w:rsidRPr="00FD6601">
        <w:br/>
      </w:r>
      <w:r w:rsidRPr="001B531E">
        <w:rPr>
          <w:rFonts w:cs="Courier New"/>
        </w:rPr>
        <w:t>NETWORK ANALYSIS SCHEDULEs</w:t>
      </w:r>
    </w:p>
    <w:p w14:paraId="436F4BAF" w14:textId="77777777" w:rsidR="001B531E" w:rsidRDefault="001B531E" w:rsidP="001B531E">
      <w:pPr>
        <w:pStyle w:val="SpecTitle"/>
        <w:rPr>
          <w:rFonts w:cs="Courier New"/>
        </w:rPr>
      </w:pPr>
      <w:r w:rsidRPr="001B531E">
        <w:rPr>
          <w:rFonts w:cs="Courier New"/>
        </w:rPr>
        <w:t>(Microsoft Project Gantt Chart)</w:t>
      </w:r>
      <w:bookmarkEnd w:id="0"/>
      <w:bookmarkEnd w:id="1"/>
    </w:p>
    <w:p w14:paraId="1FB752DD" w14:textId="77777777" w:rsidR="000915B7" w:rsidRPr="00D11357" w:rsidRDefault="000915B7" w:rsidP="00D11357">
      <w:pPr>
        <w:pStyle w:val="SpecNote"/>
        <w:ind w:left="4680" w:hanging="450"/>
        <w:textAlignment w:val="baseline"/>
      </w:pPr>
      <w:r w:rsidRPr="00D11357">
        <w:t>SPEC WRITER NOTES:</w:t>
      </w:r>
    </w:p>
    <w:p w14:paraId="56F2BD67" w14:textId="6EEE07ED" w:rsidR="00EE5192" w:rsidRPr="00D11357" w:rsidRDefault="00EE5192" w:rsidP="00D11357">
      <w:pPr>
        <w:pStyle w:val="SpecNote"/>
        <w:ind w:left="4680" w:hanging="450"/>
        <w:textAlignment w:val="baseline"/>
      </w:pPr>
      <w:r w:rsidRPr="00D11357">
        <w:t>1.</w:t>
      </w:r>
      <w:r w:rsidR="00D11357">
        <w:tab/>
      </w:r>
      <w:r w:rsidRPr="00D11357">
        <w:t xml:space="preserve">This spec section should </w:t>
      </w:r>
      <w:bookmarkStart w:id="2" w:name="OLE_LINK3"/>
      <w:bookmarkStart w:id="3" w:name="OLE_LINK4"/>
      <w:r w:rsidRPr="00D11357">
        <w:t xml:space="preserve">be used on all NCA Minor projects as the required “NAS” specification required by </w:t>
      </w:r>
      <w:r w:rsidR="00CE4F0D">
        <w:t>VAAR</w:t>
      </w:r>
      <w:r w:rsidRPr="00D11357">
        <w:t>.</w:t>
      </w:r>
      <w:bookmarkEnd w:id="2"/>
      <w:bookmarkEnd w:id="3"/>
    </w:p>
    <w:p w14:paraId="3958FF72" w14:textId="77777777" w:rsidR="000915B7" w:rsidRPr="00D11357" w:rsidRDefault="00EE5192" w:rsidP="00D11357">
      <w:pPr>
        <w:pStyle w:val="SpecNote"/>
        <w:ind w:left="4680" w:hanging="450"/>
        <w:textAlignment w:val="baseline"/>
      </w:pPr>
      <w:r w:rsidRPr="00D11357">
        <w:t>2</w:t>
      </w:r>
      <w:r w:rsidR="000915B7" w:rsidRPr="00D11357">
        <w:t>.</w:t>
      </w:r>
      <w:r w:rsidR="00D11357">
        <w:tab/>
      </w:r>
      <w:r w:rsidR="000915B7" w:rsidRPr="00D11357">
        <w:t>Coordinate this section with the GENERAL CONDITIONS and GENERAL REQUIREMENTS.</w:t>
      </w:r>
    </w:p>
    <w:p w14:paraId="264C88E4" w14:textId="77777777" w:rsidR="000915B7" w:rsidRPr="00D11357" w:rsidRDefault="00EE5192" w:rsidP="00D11357">
      <w:pPr>
        <w:pStyle w:val="SpecNote"/>
        <w:ind w:left="4680" w:hanging="450"/>
        <w:textAlignment w:val="baseline"/>
      </w:pPr>
      <w:r w:rsidRPr="00D11357">
        <w:t>3</w:t>
      </w:r>
      <w:r w:rsidR="000915B7" w:rsidRPr="00D11357">
        <w:t>.</w:t>
      </w:r>
      <w:r w:rsidR="00D11357">
        <w:tab/>
      </w:r>
      <w:r w:rsidR="000915B7" w:rsidRPr="00D11357">
        <w:t>Delete between //</w:t>
      </w:r>
      <w:r w:rsidR="000915B7" w:rsidRPr="00D11357">
        <w:noBreakHyphen/>
      </w:r>
      <w:r w:rsidR="000915B7" w:rsidRPr="00D11357">
        <w:noBreakHyphen/>
      </w:r>
      <w:r w:rsidR="000915B7" w:rsidRPr="00D11357">
        <w:noBreakHyphen/>
      </w:r>
      <w:r w:rsidR="000915B7" w:rsidRPr="00D11357">
        <w:noBreakHyphen/>
      </w:r>
      <w:r w:rsidR="000915B7" w:rsidRPr="00D11357">
        <w:noBreakHyphen/>
        <w:t xml:space="preserve">// if not applicable to project. Also delete any other item or paragraph not applicable in the section and renumber the paragraphs. </w:t>
      </w:r>
    </w:p>
    <w:p w14:paraId="612C4973" w14:textId="77777777" w:rsidR="000915B7" w:rsidRPr="00D11357" w:rsidRDefault="00D11357" w:rsidP="00D11357">
      <w:pPr>
        <w:pStyle w:val="ArticleB"/>
      </w:pPr>
      <w:r>
        <w:t>PART 1 - GENERAL</w:t>
      </w:r>
    </w:p>
    <w:p w14:paraId="7B0AAA93" w14:textId="77777777" w:rsidR="006D14BB" w:rsidRPr="006D14BB" w:rsidRDefault="00C47375">
      <w:pPr>
        <w:pStyle w:val="ArticleB"/>
        <w:rPr>
          <w:rFonts w:cs="Courier New"/>
        </w:rPr>
      </w:pPr>
      <w:r w:rsidRPr="00C47375">
        <w:rPr>
          <w:rFonts w:cs="Courier New"/>
        </w:rPr>
        <w:t>1.1 DESCRIPTION:</w:t>
      </w:r>
    </w:p>
    <w:p w14:paraId="633EB586" w14:textId="34055451" w:rsidR="006D14BB" w:rsidRPr="006D14BB" w:rsidRDefault="00C47375">
      <w:pPr>
        <w:pStyle w:val="Level1"/>
        <w:numPr>
          <w:ilvl w:val="0"/>
          <w:numId w:val="1"/>
        </w:numPr>
        <w:rPr>
          <w:rFonts w:cs="Courier New"/>
        </w:rPr>
      </w:pPr>
      <w:r w:rsidRPr="00C47375">
        <w:rPr>
          <w:rFonts w:cs="Courier New"/>
        </w:rPr>
        <w:t xml:space="preserve">The Contractor shall develop a Microsoft Project </w:t>
      </w:r>
      <w:r w:rsidR="00CE4F0D">
        <w:rPr>
          <w:rFonts w:cs="Courier New"/>
        </w:rPr>
        <w:t>2021</w:t>
      </w:r>
      <w:r w:rsidRPr="00C47375">
        <w:rPr>
          <w:rFonts w:cs="Courier New"/>
        </w:rPr>
        <w:t xml:space="preserve"> Gantt Chart (bar chart) schedule demonstrating fulfillment of the contract requirements.  The Contractor shall keep the network </w:t>
      </w:r>
      <w:r w:rsidR="00CE4F0D" w:rsidRPr="00C47375">
        <w:rPr>
          <w:rFonts w:cs="Courier New"/>
        </w:rPr>
        <w:t>up to date</w:t>
      </w:r>
      <w:r w:rsidRPr="00C47375">
        <w:rPr>
          <w:rFonts w:cs="Courier New"/>
        </w:rPr>
        <w:t xml:space="preserve"> in accordance with the requirements of this section.  The Contractor shall utilize the plan for scheduling, coordinating and monitoring work under this contract (including all activities of subcontractors, equipment vendors and suppliers).  The Gantt Chart will be utilized to satisfy time applications.  </w:t>
      </w:r>
    </w:p>
    <w:p w14:paraId="77C6B3B6" w14:textId="77777777" w:rsidR="00C47375" w:rsidRPr="00D11357" w:rsidRDefault="00C47375" w:rsidP="00D11357">
      <w:pPr>
        <w:pStyle w:val="ArticleB"/>
      </w:pPr>
      <w:r w:rsidRPr="00D11357">
        <w:t>1.2 CONTRACTOR’S REPRESENTATIVE:</w:t>
      </w:r>
    </w:p>
    <w:p w14:paraId="1CE94BC0" w14:textId="77777777" w:rsidR="006D14BB" w:rsidRPr="006D14BB" w:rsidRDefault="00C47375">
      <w:pPr>
        <w:pStyle w:val="Level1"/>
        <w:rPr>
          <w:rFonts w:cs="Courier New"/>
        </w:rPr>
      </w:pPr>
      <w:r w:rsidRPr="00C47375">
        <w:rPr>
          <w:rFonts w:cs="Courier New"/>
        </w:rPr>
        <w:t>A.</w:t>
      </w:r>
      <w:r w:rsidRPr="00C47375">
        <w:rPr>
          <w:rFonts w:cs="Courier New"/>
        </w:rPr>
        <w:tab/>
        <w:t>The Contractor shall designate an in-house representative who will be responsible to prepare the schedule, review the schedule and report progress of the project to the Contracting Officer's Representative.</w:t>
      </w:r>
    </w:p>
    <w:p w14:paraId="3D0BB754" w14:textId="77777777" w:rsidR="006D14BB" w:rsidRPr="006D14BB" w:rsidRDefault="00C47375">
      <w:pPr>
        <w:pStyle w:val="Level1"/>
        <w:rPr>
          <w:rFonts w:cs="Courier New"/>
        </w:rPr>
      </w:pPr>
      <w:r w:rsidRPr="00C47375">
        <w:rPr>
          <w:rFonts w:cs="Courier New"/>
        </w:rPr>
        <w:t>B.</w:t>
      </w:r>
      <w:r w:rsidRPr="00C47375">
        <w:rPr>
          <w:rFonts w:cs="Courier New"/>
        </w:rPr>
        <w:tab/>
        <w:t>The Contractor's in-house representative shall be given authority to act on behalf of the Contractor in fulfilling the requirements of this specification section.  Such authority shall not be interrupted throughout the duration of the project.</w:t>
      </w:r>
    </w:p>
    <w:p w14:paraId="0584DC4C" w14:textId="77777777" w:rsidR="006D14BB" w:rsidRPr="006D14BB" w:rsidRDefault="00C47375" w:rsidP="00310717">
      <w:pPr>
        <w:pStyle w:val="ArticleB"/>
        <w:spacing w:before="120"/>
        <w:rPr>
          <w:rFonts w:cs="Courier New"/>
        </w:rPr>
      </w:pPr>
      <w:r w:rsidRPr="00C47375">
        <w:rPr>
          <w:rFonts w:cs="Courier New"/>
        </w:rPr>
        <w:t>1.3 COMPUTER PRODUCED SCHEDULES:</w:t>
      </w:r>
    </w:p>
    <w:p w14:paraId="55040DB9" w14:textId="77777777" w:rsidR="006D14BB" w:rsidRPr="006D14BB" w:rsidRDefault="00C47375">
      <w:pPr>
        <w:pStyle w:val="Level1"/>
        <w:rPr>
          <w:rFonts w:cs="Courier New"/>
        </w:rPr>
      </w:pPr>
      <w:r w:rsidRPr="00C47375">
        <w:rPr>
          <w:rFonts w:cs="Courier New"/>
        </w:rPr>
        <w:t>A.</w:t>
      </w:r>
      <w:r w:rsidRPr="00C47375">
        <w:rPr>
          <w:rFonts w:cs="Courier New"/>
        </w:rPr>
        <w:tab/>
        <w:t xml:space="preserve">The contractor shall provide to VA monthly computer processing of all computer produced schedules generated from monthly project updates. The Contractor shall provide to VA two (2) copies of the updated Microsoft Project Gantt Chart and an electronic copy of this data.  This must be submitted with and substantively support the contractor’s monthly payment request.  </w:t>
      </w:r>
    </w:p>
    <w:p w14:paraId="178F624D" w14:textId="77777777" w:rsidR="006D14BB" w:rsidRPr="006D14BB" w:rsidRDefault="00C47375">
      <w:pPr>
        <w:pStyle w:val="Level1"/>
        <w:rPr>
          <w:rFonts w:cs="Courier New"/>
        </w:rPr>
      </w:pPr>
      <w:r w:rsidRPr="00C47375">
        <w:rPr>
          <w:rFonts w:cs="Courier New"/>
        </w:rPr>
        <w:lastRenderedPageBreak/>
        <w:t>B.</w:t>
      </w:r>
      <w:r w:rsidRPr="00C47375">
        <w:rPr>
          <w:rFonts w:cs="Courier New"/>
        </w:rPr>
        <w:tab/>
        <w:t xml:space="preserve">The Contractor is responsible for the correctness and timeliness of the computer-produced reports. The Contractor is also responsible for the accurate and timely submittal of the updated project schedule. </w:t>
      </w:r>
    </w:p>
    <w:p w14:paraId="72BAF39E" w14:textId="77777777" w:rsidR="006D14BB" w:rsidRPr="006D14BB" w:rsidRDefault="00C47375">
      <w:pPr>
        <w:pStyle w:val="Level1"/>
        <w:rPr>
          <w:rFonts w:cs="Courier New"/>
        </w:rPr>
      </w:pPr>
      <w:r w:rsidRPr="00C47375">
        <w:rPr>
          <w:rFonts w:cs="Courier New"/>
        </w:rPr>
        <w:t>C.</w:t>
      </w:r>
      <w:r w:rsidRPr="00C47375">
        <w:rPr>
          <w:rFonts w:cs="Courier New"/>
        </w:rPr>
        <w:tab/>
        <w:t xml:space="preserve">VA shall report errors in computer-produced reports to the Contractor’s representative within ten (10) calendar days from receipt of reports.  The Contractor shall reprocess the Gantt Chart and associated CDs, when requested by the Contracting Officers Representative, to correct errors that affect the schedule for the project. </w:t>
      </w:r>
    </w:p>
    <w:p w14:paraId="0920F7D4" w14:textId="77777777" w:rsidR="006D14BB" w:rsidRPr="00D11357" w:rsidRDefault="00C47375" w:rsidP="00D11357">
      <w:pPr>
        <w:pStyle w:val="ArticleB"/>
      </w:pPr>
      <w:r w:rsidRPr="00D11357">
        <w:t>1.4 THE COMPLETE PROJECT Gantt Chart SUBMITTAL:</w:t>
      </w:r>
    </w:p>
    <w:p w14:paraId="50D02435" w14:textId="77777777" w:rsidR="006D14BB" w:rsidRPr="006D14BB" w:rsidRDefault="00C47375">
      <w:pPr>
        <w:pStyle w:val="Level1"/>
        <w:rPr>
          <w:rFonts w:cs="Courier New"/>
        </w:rPr>
      </w:pPr>
      <w:r w:rsidRPr="00F717AF">
        <w:rPr>
          <w:rFonts w:cs="Courier New"/>
        </w:rPr>
        <w:t>A.</w:t>
      </w:r>
      <w:r w:rsidRPr="00F717AF">
        <w:rPr>
          <w:rFonts w:cs="Courier New"/>
        </w:rPr>
        <w:tab/>
        <w:t xml:space="preserve">The Complete Project Microsoft Project Gantt Chart will contain </w:t>
      </w:r>
      <w:r w:rsidR="00EE5192">
        <w:rPr>
          <w:rFonts w:cs="Courier New"/>
        </w:rPr>
        <w:t xml:space="preserve">// </w:t>
      </w:r>
      <w:r w:rsidR="000D3202" w:rsidRPr="000D3202">
        <w:rPr>
          <w:rFonts w:cs="Courier New"/>
          <w:caps/>
        </w:rPr>
        <w:t xml:space="preserve">Spec Writer </w:t>
      </w:r>
      <w:r w:rsidR="00EE5192" w:rsidRPr="000D3202">
        <w:rPr>
          <w:rFonts w:cs="Courier New"/>
          <w:caps/>
        </w:rPr>
        <w:t>Note: specify quantity</w:t>
      </w:r>
      <w:r w:rsidR="00EE5192">
        <w:rPr>
          <w:rFonts w:cs="Courier New"/>
        </w:rPr>
        <w:t xml:space="preserve"> //</w:t>
      </w:r>
      <w:r w:rsidRPr="00F717AF">
        <w:rPr>
          <w:rFonts w:cs="Courier New"/>
        </w:rPr>
        <w:t>work activities/events</w:t>
      </w:r>
      <w:r w:rsidR="00F717AF" w:rsidRPr="00F717AF">
        <w:rPr>
          <w:rFonts w:cs="Courier New"/>
        </w:rPr>
        <w:t xml:space="preserve"> as necessary to fully detail the project schedule</w:t>
      </w:r>
      <w:r w:rsidRPr="00F717AF">
        <w:rPr>
          <w:rFonts w:cs="Courier New"/>
        </w:rPr>
        <w:t>.</w:t>
      </w:r>
      <w:r w:rsidRPr="00C47375">
        <w:rPr>
          <w:rFonts w:cs="Courier New"/>
        </w:rPr>
        <w:t xml:space="preserve">  </w:t>
      </w:r>
    </w:p>
    <w:p w14:paraId="5C09D4D4" w14:textId="4B80896E" w:rsidR="006D14BB" w:rsidRPr="006D14BB" w:rsidRDefault="00C47375">
      <w:pPr>
        <w:pStyle w:val="Level1"/>
        <w:rPr>
          <w:rFonts w:cs="Courier New"/>
        </w:rPr>
      </w:pPr>
      <w:r w:rsidRPr="00C47375">
        <w:rPr>
          <w:rFonts w:cs="Courier New"/>
        </w:rPr>
        <w:t>B.</w:t>
      </w:r>
      <w:r w:rsidRPr="00C47375">
        <w:rPr>
          <w:rFonts w:cs="Courier New"/>
        </w:rPr>
        <w:tab/>
        <w:t xml:space="preserve">Within ten (10) calendar days after receipt of the Notice to Proceed, the Contractor shall submit for the Contracting Officer's review, a Microsoft Project Gantt Chart and a CD.  Each activity/event on the Gantt Chart schedule shall contain as a minimum, but not limited to, activity/event description, duration, start dates and finish dates.  Activity constraints, not required by the contract, will not be accepted.  Logic events (non-work) will be permitted where necessary to reflect proper sequence among work </w:t>
      </w:r>
      <w:r w:rsidR="00CE4F0D" w:rsidRPr="00C47375">
        <w:rPr>
          <w:rFonts w:cs="Courier New"/>
        </w:rPr>
        <w:t>events but</w:t>
      </w:r>
      <w:r w:rsidRPr="00C47375">
        <w:rPr>
          <w:rFonts w:cs="Courier New"/>
        </w:rPr>
        <w:t xml:space="preserve"> must have zero duration.  </w:t>
      </w:r>
    </w:p>
    <w:p w14:paraId="00369F1D" w14:textId="77777777" w:rsidR="006D14BB" w:rsidRPr="006D14BB" w:rsidRDefault="00C47375">
      <w:pPr>
        <w:pStyle w:val="Level1"/>
        <w:rPr>
          <w:rFonts w:cs="Courier New"/>
        </w:rPr>
      </w:pPr>
      <w:r w:rsidRPr="00C47375">
        <w:rPr>
          <w:rFonts w:cs="Courier New"/>
        </w:rPr>
        <w:t>C.</w:t>
      </w:r>
      <w:r w:rsidRPr="00C47375">
        <w:rPr>
          <w:rFonts w:cs="Courier New"/>
        </w:rPr>
        <w:tab/>
        <w:t>The complete working Gantt Chart shall reflect the Contractor's approach to scheduling the complete project.  The final Gantt Chart in its original form shall contain no contract changes or delays that may have been incurred during the final Gantt Chart development period.  It shall reflect the Contractors “</w:t>
      </w:r>
      <w:r w:rsidRPr="00C47375">
        <w:rPr>
          <w:rFonts w:cs="Courier New"/>
          <w:u w:val="single"/>
        </w:rPr>
        <w:t>AS BID</w:t>
      </w:r>
      <w:r w:rsidRPr="00C47375">
        <w:rPr>
          <w:rFonts w:cs="Courier New"/>
        </w:rPr>
        <w:t>” or “</w:t>
      </w:r>
      <w:r w:rsidRPr="00C47375">
        <w:rPr>
          <w:rFonts w:cs="Courier New"/>
          <w:u w:val="single"/>
        </w:rPr>
        <w:t>DAY 1</w:t>
      </w:r>
      <w:r w:rsidRPr="00C47375">
        <w:rPr>
          <w:rFonts w:cs="Courier New"/>
        </w:rPr>
        <w:t>” schedule.  Changes and /or delays shall be entered at the first monthly update after the final Gantt Chart has been approved. The Contractor should provide their requests for time and supporting time extension analysis for contract time as a result of contract changes/delays, after this update, and in accordance with Article, ADJUSTMENT OF CONTRACT COMPLETION.</w:t>
      </w:r>
    </w:p>
    <w:p w14:paraId="4A82C3B2" w14:textId="77777777" w:rsidR="006D14BB" w:rsidRPr="006D14BB" w:rsidRDefault="00C47375">
      <w:pPr>
        <w:pStyle w:val="Level1"/>
        <w:rPr>
          <w:rFonts w:cs="Courier New"/>
        </w:rPr>
      </w:pPr>
      <w:r w:rsidRPr="00C47375">
        <w:rPr>
          <w:rFonts w:cs="Courier New"/>
        </w:rPr>
        <w:t>D.</w:t>
      </w:r>
      <w:r w:rsidRPr="00C47375">
        <w:rPr>
          <w:rFonts w:cs="Courier New"/>
        </w:rPr>
        <w:tab/>
        <w:t>Within ten (10) calendar days after receipt of the complete project Gantt Chart, the Contracting Officer or his representative, will do one or both of the following:</w:t>
      </w:r>
    </w:p>
    <w:p w14:paraId="159A6B4B" w14:textId="77777777" w:rsidR="006D14BB" w:rsidRPr="006D14BB" w:rsidRDefault="00C47375">
      <w:pPr>
        <w:pStyle w:val="Level2"/>
        <w:rPr>
          <w:rFonts w:cs="Courier New"/>
        </w:rPr>
      </w:pPr>
      <w:r w:rsidRPr="00C47375">
        <w:rPr>
          <w:rFonts w:cs="Courier New"/>
        </w:rPr>
        <w:t>1.</w:t>
      </w:r>
      <w:r w:rsidRPr="00C47375">
        <w:rPr>
          <w:rFonts w:cs="Courier New"/>
        </w:rPr>
        <w:tab/>
        <w:t>Notify the Contractor concerning his actions, opinions, and objections.</w:t>
      </w:r>
    </w:p>
    <w:p w14:paraId="6012E620" w14:textId="77777777" w:rsidR="006D14BB" w:rsidRPr="006D14BB" w:rsidRDefault="00C47375">
      <w:pPr>
        <w:pStyle w:val="Level2"/>
        <w:rPr>
          <w:rFonts w:cs="Courier New"/>
        </w:rPr>
      </w:pPr>
      <w:r w:rsidRPr="00C47375">
        <w:rPr>
          <w:rFonts w:cs="Courier New"/>
        </w:rPr>
        <w:t>2.</w:t>
      </w:r>
      <w:r w:rsidRPr="00C47375">
        <w:rPr>
          <w:rFonts w:cs="Courier New"/>
        </w:rPr>
        <w:tab/>
        <w:t xml:space="preserve">Schedule a meeting with the Contractor at, or near the job site, for joint review, correction or adjustment of the proposed plan.  Within </w:t>
      </w:r>
      <w:r w:rsidRPr="00C47375">
        <w:rPr>
          <w:rFonts w:cs="Courier New"/>
        </w:rPr>
        <w:lastRenderedPageBreak/>
        <w:t xml:space="preserve">ten (10) calendar days after the joint review, the Contractor shall revise and shall submit two (2) copies of the revised Gantt Chart and a revised CD as specified to the Contracting Officer. The revised submission will be reviewed by the Contracting Officer and, if found to be as previously agreed upon, will be approved.  </w:t>
      </w:r>
    </w:p>
    <w:p w14:paraId="50133736" w14:textId="77777777" w:rsidR="006D14BB" w:rsidRPr="00D11357" w:rsidRDefault="00C47375" w:rsidP="00D11357">
      <w:pPr>
        <w:pStyle w:val="ArticleB"/>
      </w:pPr>
      <w:r w:rsidRPr="00D11357">
        <w:t>1.5 WORK ACTIVITY/EVENT and COST DATA Information:</w:t>
      </w:r>
    </w:p>
    <w:p w14:paraId="0C39E771" w14:textId="77777777" w:rsidR="006D14BB" w:rsidRPr="006D14BB" w:rsidRDefault="00C47375">
      <w:pPr>
        <w:pStyle w:val="Level1"/>
        <w:rPr>
          <w:rFonts w:cs="Courier New"/>
        </w:rPr>
      </w:pPr>
      <w:r w:rsidRPr="00C47375">
        <w:rPr>
          <w:rFonts w:cs="Courier New"/>
        </w:rPr>
        <w:t>A.</w:t>
      </w:r>
      <w:r w:rsidRPr="00C47375">
        <w:rPr>
          <w:rFonts w:cs="Courier New"/>
        </w:rPr>
        <w:tab/>
        <w:t xml:space="preserve">The Contractor shall not be required to “cost load” the computerized Microsoft Project Gantt Chart.  As part of this submission, the Contractor shall provide a separate </w:t>
      </w:r>
      <w:r w:rsidRPr="00C47375">
        <w:rPr>
          <w:rFonts w:cs="Courier New"/>
          <w:b/>
        </w:rPr>
        <w:t>Schedule of Costs</w:t>
      </w:r>
      <w:r w:rsidRPr="00C47375">
        <w:rPr>
          <w:rFonts w:cs="Courier New"/>
        </w:rPr>
        <w:t xml:space="preserve"> on AIA document G703.  This Schedule of Costs shall reflect and contain all the same activities/events identified on the Gantt Chart.  </w:t>
      </w:r>
    </w:p>
    <w:p w14:paraId="24707ED8" w14:textId="77777777" w:rsidR="006D14BB" w:rsidRPr="006D14BB" w:rsidRDefault="00C47375">
      <w:pPr>
        <w:pStyle w:val="Level1"/>
        <w:rPr>
          <w:rFonts w:cs="Courier New"/>
        </w:rPr>
      </w:pPr>
      <w:r w:rsidRPr="00C47375">
        <w:rPr>
          <w:rFonts w:cs="Courier New"/>
        </w:rPr>
        <w:t>B.</w:t>
      </w:r>
      <w:r w:rsidRPr="00C47375">
        <w:rPr>
          <w:rFonts w:cs="Courier New"/>
        </w:rPr>
        <w:tab/>
        <w:t xml:space="preserve">The Contractor and the Contracting Officer shall use this Schedule of Costs for monthly payment purposes as referenced in the General Conditions of this agreement.  </w:t>
      </w:r>
    </w:p>
    <w:p w14:paraId="0ABEDF11" w14:textId="77777777" w:rsidR="006D14BB" w:rsidRPr="006D14BB" w:rsidRDefault="00C47375">
      <w:pPr>
        <w:pStyle w:val="Level1"/>
        <w:rPr>
          <w:rFonts w:cs="Courier New"/>
        </w:rPr>
      </w:pPr>
      <w:r w:rsidRPr="00C47375">
        <w:rPr>
          <w:rFonts w:cs="Courier New"/>
        </w:rPr>
        <w:t>C.</w:t>
      </w:r>
      <w:r w:rsidRPr="00C47375">
        <w:rPr>
          <w:rFonts w:cs="Courier New"/>
        </w:rPr>
        <w:tab/>
        <w:t xml:space="preserve">The Contractor and Contracting Officer shall agree on percentages for monthly work accomplished.  The cumulative total amount of all cost loaded activities/events (including alternates) shall equal the total contract price.  </w:t>
      </w:r>
    </w:p>
    <w:p w14:paraId="5780444D" w14:textId="77777777" w:rsidR="006D14BB" w:rsidRPr="006D14BB" w:rsidRDefault="00C47375">
      <w:pPr>
        <w:pStyle w:val="Level1"/>
        <w:rPr>
          <w:rFonts w:cs="Courier New"/>
        </w:rPr>
      </w:pPr>
      <w:r w:rsidRPr="00C47375">
        <w:rPr>
          <w:rFonts w:cs="Courier New"/>
        </w:rPr>
        <w:t>D.</w:t>
      </w:r>
      <w:r w:rsidRPr="00C47375">
        <w:rPr>
          <w:rFonts w:cs="Courier New"/>
        </w:rPr>
        <w:tab/>
        <w:t xml:space="preserve">Prorate overhead, profit and general conditions on all work activities/events for the entire project.  Negative work activity/event cost data will not be acceptable, except on VA issued contract changes. </w:t>
      </w:r>
    </w:p>
    <w:p w14:paraId="6EC90F7E" w14:textId="77777777" w:rsidR="00C47375" w:rsidRPr="00D11357" w:rsidRDefault="00C47375" w:rsidP="00D11357">
      <w:pPr>
        <w:pStyle w:val="ArticleB"/>
      </w:pPr>
      <w:r w:rsidRPr="00D11357">
        <w:t>1.6 GANTT CHART REQUIREMENTS:</w:t>
      </w:r>
    </w:p>
    <w:p w14:paraId="32644697" w14:textId="77777777" w:rsidR="006D14BB" w:rsidRPr="006D14BB" w:rsidRDefault="00C47375">
      <w:pPr>
        <w:pStyle w:val="Level1"/>
        <w:rPr>
          <w:rFonts w:cs="Courier New"/>
        </w:rPr>
      </w:pPr>
      <w:r w:rsidRPr="00C47375">
        <w:rPr>
          <w:rFonts w:cs="Courier New"/>
        </w:rPr>
        <w:t>A.</w:t>
      </w:r>
      <w:r w:rsidRPr="00C47375">
        <w:rPr>
          <w:rFonts w:cs="Courier New"/>
        </w:rPr>
        <w:tab/>
        <w:t xml:space="preserve">Show on the Gantt Chart the sequence and interdependence of work activities/events required for complete performance of all items of work. In preparing the Gantt Chart, the Contractor shall: </w:t>
      </w:r>
    </w:p>
    <w:p w14:paraId="4BF4E566" w14:textId="77777777" w:rsidR="006D14BB" w:rsidRPr="006D14BB" w:rsidRDefault="00C47375">
      <w:pPr>
        <w:pStyle w:val="Level2"/>
        <w:rPr>
          <w:rFonts w:cs="Courier New"/>
        </w:rPr>
      </w:pPr>
      <w:r w:rsidRPr="00C47375">
        <w:rPr>
          <w:rFonts w:cs="Courier New"/>
        </w:rPr>
        <w:t>1.</w:t>
      </w:r>
      <w:r w:rsidRPr="00C47375">
        <w:rPr>
          <w:rFonts w:cs="Courier New"/>
        </w:rPr>
        <w:tab/>
        <w:t xml:space="preserve">Show the following on each work activity/event: </w:t>
      </w:r>
    </w:p>
    <w:p w14:paraId="0D114C08" w14:textId="77777777" w:rsidR="006D14BB" w:rsidRPr="006D14BB" w:rsidRDefault="00C47375">
      <w:pPr>
        <w:pStyle w:val="Level3"/>
        <w:rPr>
          <w:rFonts w:cs="Courier New"/>
        </w:rPr>
      </w:pPr>
      <w:r w:rsidRPr="00C47375">
        <w:rPr>
          <w:rFonts w:cs="Courier New"/>
        </w:rPr>
        <w:t>a.</w:t>
      </w:r>
      <w:r w:rsidR="001B531E">
        <w:rPr>
          <w:rFonts w:cs="Courier New"/>
        </w:rPr>
        <w:tab/>
      </w:r>
      <w:r w:rsidRPr="00C47375">
        <w:rPr>
          <w:rFonts w:cs="Courier New"/>
        </w:rPr>
        <w:t xml:space="preserve">Concise description of the work represented by the activity/event. </w:t>
      </w:r>
    </w:p>
    <w:p w14:paraId="6B9E7771" w14:textId="1D253148" w:rsidR="006D14BB" w:rsidRPr="006D14BB" w:rsidRDefault="00C47375">
      <w:pPr>
        <w:pStyle w:val="Level3"/>
        <w:rPr>
          <w:rFonts w:cs="Courier New"/>
        </w:rPr>
      </w:pPr>
      <w:r w:rsidRPr="00C47375">
        <w:rPr>
          <w:rFonts w:cs="Courier New"/>
        </w:rPr>
        <w:t>b.</w:t>
      </w:r>
      <w:r w:rsidR="001B531E">
        <w:rPr>
          <w:rFonts w:cs="Courier New"/>
        </w:rPr>
        <w:tab/>
      </w:r>
      <w:r w:rsidRPr="00C47375">
        <w:rPr>
          <w:rFonts w:cs="Courier New"/>
        </w:rPr>
        <w:t xml:space="preserve">Duration (in </w:t>
      </w:r>
      <w:r w:rsidR="00CE4F0D" w:rsidRPr="00C47375">
        <w:rPr>
          <w:rFonts w:cs="Courier New"/>
        </w:rPr>
        <w:t>workdays</w:t>
      </w:r>
      <w:r w:rsidRPr="00C47375">
        <w:rPr>
          <w:rFonts w:cs="Courier New"/>
        </w:rPr>
        <w:t xml:space="preserve">.) </w:t>
      </w:r>
    </w:p>
    <w:p w14:paraId="39590E28" w14:textId="77777777" w:rsidR="006D14BB" w:rsidRPr="006D14BB" w:rsidRDefault="00C47375" w:rsidP="00D11357">
      <w:pPr>
        <w:pStyle w:val="Level2"/>
      </w:pPr>
      <w:r w:rsidRPr="00C47375">
        <w:t>2.</w:t>
      </w:r>
      <w:r w:rsidRPr="00C47375">
        <w:tab/>
        <w:t xml:space="preserve">Show activities/events as: </w:t>
      </w:r>
    </w:p>
    <w:p w14:paraId="2880E1C9" w14:textId="77777777" w:rsidR="006D14BB" w:rsidRPr="006D14BB" w:rsidRDefault="00C47375">
      <w:pPr>
        <w:pStyle w:val="Level3"/>
        <w:rPr>
          <w:rFonts w:cs="Courier New"/>
        </w:rPr>
      </w:pPr>
      <w:r w:rsidRPr="00C47375">
        <w:rPr>
          <w:rFonts w:cs="Courier New"/>
        </w:rPr>
        <w:t>a.</w:t>
      </w:r>
      <w:r w:rsidRPr="00C47375">
        <w:rPr>
          <w:rFonts w:cs="Courier New"/>
        </w:rPr>
        <w:tab/>
        <w:t>Contractor's time required for submittal of shop drawings, templates, fabrication, delivery and similar pre</w:t>
      </w:r>
      <w:r w:rsidRPr="00C47375">
        <w:rPr>
          <w:rFonts w:cs="Courier New"/>
        </w:rPr>
        <w:noBreakHyphen/>
        <w:t xml:space="preserve">construction work. </w:t>
      </w:r>
    </w:p>
    <w:p w14:paraId="736299E8" w14:textId="77777777" w:rsidR="006D14BB" w:rsidRPr="006D14BB" w:rsidRDefault="00C47375">
      <w:pPr>
        <w:pStyle w:val="Level3"/>
        <w:rPr>
          <w:rFonts w:cs="Courier New"/>
        </w:rPr>
      </w:pPr>
      <w:r w:rsidRPr="00C47375">
        <w:rPr>
          <w:rFonts w:cs="Courier New"/>
        </w:rPr>
        <w:t>b.</w:t>
      </w:r>
      <w:r w:rsidRPr="00C47375">
        <w:rPr>
          <w:rFonts w:cs="Courier New"/>
        </w:rPr>
        <w:tab/>
        <w:t>Contracting Officer Representative's and Architect</w:t>
      </w:r>
      <w:r w:rsidRPr="00C47375">
        <w:rPr>
          <w:rFonts w:cs="Courier New"/>
        </w:rPr>
        <w:noBreakHyphen/>
        <w:t xml:space="preserve">Engineer's review and approval of shop drawings, equipment schedules, samples, template, or similar items. </w:t>
      </w:r>
    </w:p>
    <w:p w14:paraId="28B75AD6" w14:textId="77777777" w:rsidR="006D14BB" w:rsidRPr="006D14BB" w:rsidRDefault="00C47375">
      <w:pPr>
        <w:pStyle w:val="Level3"/>
        <w:rPr>
          <w:rFonts w:cs="Courier New"/>
        </w:rPr>
      </w:pPr>
      <w:r w:rsidRPr="00C47375">
        <w:rPr>
          <w:rFonts w:cs="Courier New"/>
        </w:rPr>
        <w:lastRenderedPageBreak/>
        <w:t>c.</w:t>
      </w:r>
      <w:r w:rsidRPr="00C47375">
        <w:rPr>
          <w:rFonts w:cs="Courier New"/>
        </w:rPr>
        <w:tab/>
        <w:t xml:space="preserve">Interruption of VA Cemetery utilities, delivery of Government furnished equipment, project phasing and any other specification requirements. </w:t>
      </w:r>
    </w:p>
    <w:p w14:paraId="1D247978" w14:textId="77777777" w:rsidR="00EE5192" w:rsidRPr="00EE5192" w:rsidRDefault="00C47375" w:rsidP="00EE5192">
      <w:pPr>
        <w:pStyle w:val="Level3"/>
        <w:rPr>
          <w:rFonts w:cs="Courier New"/>
          <w:i/>
        </w:rPr>
      </w:pPr>
      <w:r w:rsidRPr="00C47375">
        <w:rPr>
          <w:rFonts w:cs="Courier New"/>
        </w:rPr>
        <w:t>d.</w:t>
      </w:r>
      <w:r w:rsidRPr="00C47375">
        <w:rPr>
          <w:rFonts w:cs="Courier New"/>
        </w:rPr>
        <w:tab/>
        <w:t xml:space="preserve">Test, balance and adjust various systems and pieces of equipment.  </w:t>
      </w:r>
    </w:p>
    <w:p w14:paraId="1B54AD23" w14:textId="77777777" w:rsidR="00EE5192" w:rsidRPr="005F7664" w:rsidRDefault="00EE5192" w:rsidP="005F7664">
      <w:pPr>
        <w:pStyle w:val="SpecNote"/>
        <w:spacing w:before="120" w:after="120"/>
        <w:textAlignment w:val="baseline"/>
      </w:pPr>
      <w:r w:rsidRPr="005F7664">
        <w:t>SPEC WRITER NOTE: Use the following on multiple phased projects only.</w:t>
      </w:r>
    </w:p>
    <w:p w14:paraId="1A82E891" w14:textId="77777777" w:rsidR="00EE5192" w:rsidRPr="00EE5192" w:rsidRDefault="00EE5192" w:rsidP="00EE5192">
      <w:pPr>
        <w:pStyle w:val="Level3"/>
        <w:tabs>
          <w:tab w:val="clear" w:pos="1440"/>
          <w:tab w:val="left" w:pos="5040"/>
        </w:tabs>
        <w:spacing w:line="240" w:lineRule="auto"/>
        <w:ind w:left="5040" w:firstLine="0"/>
        <w:jc w:val="right"/>
        <w:rPr>
          <w:rFonts w:cs="Courier New"/>
        </w:rPr>
      </w:pPr>
    </w:p>
    <w:p w14:paraId="2B20B5C7" w14:textId="36E05559" w:rsidR="00EE5192" w:rsidRPr="00EE5192" w:rsidRDefault="00EE5192" w:rsidP="00EE5192">
      <w:pPr>
        <w:pStyle w:val="Level3"/>
        <w:rPr>
          <w:rFonts w:cs="Courier New"/>
        </w:rPr>
      </w:pPr>
      <w:r w:rsidRPr="00EE5192">
        <w:rPr>
          <w:rFonts w:cs="Courier New"/>
        </w:rPr>
        <w:t>e.</w:t>
      </w:r>
      <w:r w:rsidRPr="00EE5192">
        <w:rPr>
          <w:rFonts w:cs="Courier New"/>
        </w:rPr>
        <w:tab/>
        <w:t xml:space="preserve">VA inspection and acceptance activity/event with a minimum duration of five (5) </w:t>
      </w:r>
      <w:r w:rsidR="00CE4F0D" w:rsidRPr="00EE5192">
        <w:rPr>
          <w:rFonts w:cs="Courier New"/>
        </w:rPr>
        <w:t>workdays</w:t>
      </w:r>
      <w:r w:rsidRPr="00EE5192">
        <w:rPr>
          <w:rFonts w:cs="Courier New"/>
        </w:rPr>
        <w:t xml:space="preserve"> at the end of each phase and immediately preceding any VA move activity/event required by the contract phasing for that phase. </w:t>
      </w:r>
    </w:p>
    <w:p w14:paraId="20EA687D" w14:textId="57370807" w:rsidR="006D14BB" w:rsidRPr="006D14BB" w:rsidRDefault="00C47375">
      <w:pPr>
        <w:pStyle w:val="Level2"/>
        <w:rPr>
          <w:rFonts w:cs="Courier New"/>
        </w:rPr>
      </w:pPr>
      <w:r w:rsidRPr="00C47375">
        <w:rPr>
          <w:rFonts w:cs="Courier New"/>
        </w:rPr>
        <w:t>3.</w:t>
      </w:r>
      <w:r w:rsidRPr="00C47375">
        <w:rPr>
          <w:rFonts w:cs="Courier New"/>
        </w:rPr>
        <w:tab/>
        <w:t xml:space="preserve">Break up the work into activities/events of durations no longer than thirty (30) </w:t>
      </w:r>
      <w:r w:rsidR="00CE4F0D" w:rsidRPr="00C47375">
        <w:rPr>
          <w:rFonts w:cs="Courier New"/>
        </w:rPr>
        <w:t>workdays</w:t>
      </w:r>
      <w:r w:rsidRPr="00C47375">
        <w:rPr>
          <w:rFonts w:cs="Courier New"/>
        </w:rPr>
        <w:t xml:space="preserve"> each, except as to non</w:t>
      </w:r>
      <w:r w:rsidRPr="00C47375">
        <w:rPr>
          <w:rFonts w:cs="Courier New"/>
        </w:rPr>
        <w:noBreakHyphen/>
        <w:t xml:space="preserve">construction activities/events (i.e., procurement of materials, delivery of equipment, concrete and asphalt curing) and any other activities/events for which the Contracting Officer may approve the showing of a longer duration.  [The duration for VA approval of any required submittal, shop drawing, or other submittals shall not be less than ten (10) workdays.]  The construction time as determined by the Gantt Chart schedule from start to finish for any sub-phase, phase or the entire project shall not exceed the total contract duration.  Describe work activities/events clearly, so the work is readily identifiable for assessment of completion.  Activities/events labeled "start," "continue," or "completion," are not specific and will not be allowed.  Lead and lag time activities will not be acceptable. </w:t>
      </w:r>
    </w:p>
    <w:p w14:paraId="5BB74B0A" w14:textId="77777777" w:rsidR="006D14BB" w:rsidRPr="006D14BB" w:rsidRDefault="00C47375" w:rsidP="005F7664">
      <w:pPr>
        <w:pStyle w:val="Level2"/>
      </w:pPr>
      <w:r w:rsidRPr="00C47375">
        <w:t>4.</w:t>
      </w:r>
      <w:r w:rsidRPr="00C47375">
        <w:tab/>
        <w:t>Exterior Label Information:  Provide the following information on an external label attached to each diskette(s):</w:t>
      </w:r>
    </w:p>
    <w:p w14:paraId="21C6B15A" w14:textId="77777777" w:rsidR="006D14BB" w:rsidRPr="006D14BB" w:rsidRDefault="00C47375" w:rsidP="005F7664">
      <w:pPr>
        <w:pStyle w:val="Level3"/>
      </w:pPr>
      <w:r w:rsidRPr="00C47375">
        <w:t>a.</w:t>
      </w:r>
      <w:r w:rsidR="001B531E">
        <w:tab/>
      </w:r>
      <w:r w:rsidR="00E024B6">
        <w:t>V</w:t>
      </w:r>
      <w:r w:rsidRPr="00C47375">
        <w:t>A project number and project location.</w:t>
      </w:r>
    </w:p>
    <w:p w14:paraId="5E8E80B1" w14:textId="77777777" w:rsidR="006D14BB" w:rsidRPr="006D14BB" w:rsidRDefault="00C47375" w:rsidP="005F7664">
      <w:pPr>
        <w:pStyle w:val="Level3"/>
      </w:pPr>
      <w:r w:rsidRPr="00C47375">
        <w:t>b.</w:t>
      </w:r>
      <w:r w:rsidR="001B531E">
        <w:tab/>
      </w:r>
      <w:r w:rsidRPr="00C47375">
        <w:t xml:space="preserve">Name and telephone number of a point of contact, preferably the person who created the CD </w:t>
      </w:r>
    </w:p>
    <w:p w14:paraId="1BEBEC95" w14:textId="77777777" w:rsidR="006D14BB" w:rsidRPr="006D14BB" w:rsidRDefault="00C47375" w:rsidP="005F7664">
      <w:pPr>
        <w:pStyle w:val="Level3"/>
      </w:pPr>
      <w:r w:rsidRPr="00C47375">
        <w:t>c.</w:t>
      </w:r>
      <w:r w:rsidR="001B531E">
        <w:tab/>
      </w:r>
      <w:r w:rsidRPr="00C47375">
        <w:t xml:space="preserve">The CD number and total number of CDs in the set </w:t>
      </w:r>
    </w:p>
    <w:p w14:paraId="44DFC148" w14:textId="77777777" w:rsidR="006D14BB" w:rsidRPr="006D14BB" w:rsidRDefault="00C47375" w:rsidP="005F7664">
      <w:pPr>
        <w:pStyle w:val="Level3"/>
      </w:pPr>
      <w:r w:rsidRPr="00C47375">
        <w:t>d.</w:t>
      </w:r>
      <w:r w:rsidR="001B531E">
        <w:tab/>
      </w:r>
      <w:r w:rsidRPr="00C47375">
        <w:t>The project data status date.</w:t>
      </w:r>
    </w:p>
    <w:p w14:paraId="5706C6FD" w14:textId="77777777" w:rsidR="006D14BB" w:rsidRPr="00CE2F1A" w:rsidRDefault="00C47375" w:rsidP="00CE2F1A">
      <w:pPr>
        <w:pStyle w:val="ArticleB"/>
      </w:pPr>
      <w:r w:rsidRPr="00CE2F1A">
        <w:t>1.7 PAYMENT TO THE CONTRACTOR:</w:t>
      </w:r>
    </w:p>
    <w:p w14:paraId="3A0CBDF7" w14:textId="77777777" w:rsidR="006D14BB" w:rsidRPr="006D14BB" w:rsidRDefault="00C47375">
      <w:pPr>
        <w:pStyle w:val="Level1"/>
        <w:rPr>
          <w:rFonts w:cs="Courier New"/>
        </w:rPr>
      </w:pPr>
      <w:r w:rsidRPr="00C47375">
        <w:rPr>
          <w:rFonts w:cs="Courier New"/>
        </w:rPr>
        <w:t>A.</w:t>
      </w:r>
      <w:r w:rsidRPr="00C47375">
        <w:rPr>
          <w:rFonts w:cs="Courier New"/>
        </w:rPr>
        <w:tab/>
        <w:t xml:space="preserve">Monthly, the contractor shall submit the Gantt Chart updated for remaining activity durations and a Schedule of Costs updated for costs.  AIA application and certification for payment documents G702 and G703 will be used.  The payment request should reflect and be in accordance </w:t>
      </w:r>
      <w:r w:rsidRPr="00C47375">
        <w:rPr>
          <w:rFonts w:cs="Courier New"/>
        </w:rPr>
        <w:lastRenderedPageBreak/>
        <w:t>with the provisions of the following Article, PAYMENT AND PROGRESS REPORTING, as the basis upon which progress payments will be made pursuant to Article, PAYMENT UNDER FIXED</w:t>
      </w:r>
      <w:r w:rsidRPr="00C47375">
        <w:rPr>
          <w:rFonts w:cs="Courier New"/>
        </w:rPr>
        <w:noBreakHyphen/>
        <w:t>PRICE CONSTRUCTION CONTRACTS of Section GENERAL CONDITIONS.  The Contractor is entitled to a monthly progress payment upon approval of estimates as determined from the currently approved updated Schedule of Costs unless, in special situations, the Contracting Officer permits an exception to this requirement.  Monthly payment requests shall include: two (2) copies of the updated Microsoft Project Gantt Chart, a listing of all project schedule changes, and associated data, made at the update.  These must be submitted with and substantively support the contractor’s monthly application and certificate for payment request documents.</w:t>
      </w:r>
    </w:p>
    <w:p w14:paraId="15E06F58" w14:textId="77777777" w:rsidR="006D14BB" w:rsidRPr="006D14BB" w:rsidRDefault="00C47375">
      <w:pPr>
        <w:pStyle w:val="Level1"/>
        <w:tabs>
          <w:tab w:val="clear" w:pos="720"/>
        </w:tabs>
        <w:rPr>
          <w:rFonts w:cs="Courier New"/>
        </w:rPr>
      </w:pPr>
      <w:r w:rsidRPr="00C47375">
        <w:rPr>
          <w:rFonts w:cs="Courier New"/>
        </w:rPr>
        <w:t>B.</w:t>
      </w:r>
      <w:r w:rsidRPr="00C47375">
        <w:rPr>
          <w:rFonts w:cs="Courier New"/>
        </w:rPr>
        <w:tab/>
        <w:t xml:space="preserve">When the Contractor fails or refuses to furnish to the Contracting Officer the information and the associated updated Gantt Chart data, which, in the sole judgment of the Contracting Officer, are necessary for validating the monthly progress payment, the Contractor shall not be deemed to have provided supporting schedule data upon which progress payment may be reasonably determined. </w:t>
      </w:r>
    </w:p>
    <w:p w14:paraId="5E1C48CD" w14:textId="77777777" w:rsidR="006D14BB" w:rsidRPr="00D50C42" w:rsidRDefault="00C47375" w:rsidP="00D50C42">
      <w:pPr>
        <w:pStyle w:val="ArticleB"/>
      </w:pPr>
      <w:r w:rsidRPr="00D50C42">
        <w:t>1.8 PAYMENT AND PROGRESS REPORTING:</w:t>
      </w:r>
    </w:p>
    <w:p w14:paraId="7E21C566" w14:textId="77777777" w:rsidR="006D14BB" w:rsidRPr="006D14BB" w:rsidRDefault="00C47375">
      <w:pPr>
        <w:pStyle w:val="Level1"/>
        <w:rPr>
          <w:rFonts w:cs="Courier New"/>
        </w:rPr>
      </w:pPr>
      <w:r w:rsidRPr="00C47375">
        <w:rPr>
          <w:rFonts w:cs="Courier New"/>
        </w:rPr>
        <w:t>A.</w:t>
      </w:r>
      <w:r w:rsidRPr="00C47375">
        <w:rPr>
          <w:rFonts w:cs="Courier New"/>
        </w:rPr>
        <w:tab/>
        <w:t>Monthly job site progress meetings shall be held on dates mutually agreed to by the Contracting Officer (or Contracting Officer's Representative) and the Contractor.  Presence of subcontractors during the progress meeting is optional unless required by the Contracting Officer (or Contracting Officer's Representative).  Job progress will be reviewed to verify:</w:t>
      </w:r>
    </w:p>
    <w:p w14:paraId="709ECD97" w14:textId="77777777" w:rsidR="006D14BB" w:rsidRPr="006D14BB" w:rsidRDefault="00C47375">
      <w:pPr>
        <w:pStyle w:val="Level2"/>
        <w:rPr>
          <w:rFonts w:cs="Courier New"/>
        </w:rPr>
      </w:pPr>
      <w:r w:rsidRPr="00C47375">
        <w:rPr>
          <w:rFonts w:cs="Courier New"/>
        </w:rPr>
        <w:t>1.</w:t>
      </w:r>
      <w:r w:rsidRPr="00C47375">
        <w:rPr>
          <w:rFonts w:cs="Courier New"/>
        </w:rPr>
        <w:tab/>
        <w:t>Actual start and/or finish dates for updated/completed activities/events.</w:t>
      </w:r>
    </w:p>
    <w:p w14:paraId="17421DA8" w14:textId="77777777" w:rsidR="006D14BB" w:rsidRPr="006D14BB" w:rsidRDefault="00C47375">
      <w:pPr>
        <w:pStyle w:val="Level2"/>
        <w:rPr>
          <w:rFonts w:cs="Courier New"/>
        </w:rPr>
      </w:pPr>
      <w:r w:rsidRPr="00C47375">
        <w:rPr>
          <w:rFonts w:cs="Courier New"/>
        </w:rPr>
        <w:t>2.</w:t>
      </w:r>
      <w:r w:rsidRPr="00C47375">
        <w:rPr>
          <w:rFonts w:cs="Courier New"/>
        </w:rPr>
        <w:tab/>
        <w:t>Remaining duration, required to complete each activity/event started, or scheduled to start, but not completed.</w:t>
      </w:r>
    </w:p>
    <w:p w14:paraId="5E787CFD" w14:textId="77777777" w:rsidR="006D14BB" w:rsidRPr="006D14BB" w:rsidRDefault="00C47375">
      <w:pPr>
        <w:pStyle w:val="Level2"/>
        <w:numPr>
          <w:ilvl w:val="0"/>
          <w:numId w:val="3"/>
        </w:numPr>
        <w:rPr>
          <w:rFonts w:cs="Courier New"/>
        </w:rPr>
      </w:pPr>
      <w:r w:rsidRPr="00C47375">
        <w:rPr>
          <w:rFonts w:cs="Courier New"/>
        </w:rPr>
        <w:t xml:space="preserve"> Time and cost data for change orders, and supplemental agreements that are to be incorporated into the Gantt Chart. </w:t>
      </w:r>
    </w:p>
    <w:p w14:paraId="4F5FD046" w14:textId="77777777" w:rsidR="006D14BB" w:rsidRPr="006D14BB" w:rsidRDefault="00C47375">
      <w:pPr>
        <w:pStyle w:val="Level2"/>
        <w:numPr>
          <w:ilvl w:val="0"/>
          <w:numId w:val="3"/>
        </w:numPr>
        <w:rPr>
          <w:rFonts w:cs="Courier New"/>
        </w:rPr>
      </w:pPr>
      <w:r w:rsidRPr="00C47375">
        <w:rPr>
          <w:rFonts w:cs="Courier New"/>
        </w:rPr>
        <w:t>Percentage for completed and partially completed activities/events.</w:t>
      </w:r>
    </w:p>
    <w:p w14:paraId="29C5E985" w14:textId="77777777" w:rsidR="006D14BB" w:rsidRPr="006D14BB" w:rsidRDefault="00C47375">
      <w:pPr>
        <w:pStyle w:val="Level2"/>
        <w:rPr>
          <w:rFonts w:cs="Courier New"/>
        </w:rPr>
      </w:pPr>
      <w:r w:rsidRPr="00C47375">
        <w:rPr>
          <w:rFonts w:cs="Courier New"/>
        </w:rPr>
        <w:t>5.</w:t>
      </w:r>
      <w:r w:rsidRPr="00C47375">
        <w:rPr>
          <w:rFonts w:cs="Courier New"/>
        </w:rPr>
        <w:tab/>
        <w:t>Logic and duration revisions required by this section of the specifications.</w:t>
      </w:r>
    </w:p>
    <w:p w14:paraId="289C4FDC" w14:textId="77777777" w:rsidR="006D14BB" w:rsidRPr="006D14BB" w:rsidRDefault="00C47375">
      <w:pPr>
        <w:pStyle w:val="Level2"/>
        <w:rPr>
          <w:rFonts w:cs="Courier New"/>
        </w:rPr>
      </w:pPr>
      <w:r w:rsidRPr="00C47375">
        <w:rPr>
          <w:rFonts w:cs="Courier New"/>
        </w:rPr>
        <w:t>6.</w:t>
      </w:r>
      <w:r w:rsidRPr="00C47375">
        <w:rPr>
          <w:rFonts w:cs="Courier New"/>
        </w:rPr>
        <w:tab/>
        <w:t>Activity/event duration and percent complete shall be updated independently.</w:t>
      </w:r>
    </w:p>
    <w:p w14:paraId="0FB07BC6" w14:textId="77777777" w:rsidR="006D14BB" w:rsidRPr="006D14BB" w:rsidRDefault="00C47375">
      <w:pPr>
        <w:pStyle w:val="Level1"/>
        <w:rPr>
          <w:rFonts w:cs="Courier New"/>
        </w:rPr>
      </w:pPr>
      <w:r w:rsidRPr="00C47375">
        <w:rPr>
          <w:rFonts w:cs="Courier New"/>
        </w:rPr>
        <w:t>B.</w:t>
      </w:r>
      <w:r w:rsidRPr="00C47375">
        <w:rPr>
          <w:rFonts w:cs="Courier New"/>
        </w:rPr>
        <w:tab/>
        <w:t xml:space="preserve">The Contractor shall submit a narrative report as a part of his monthly review and update, in a form agreed upon by the Contracting Officer.  </w:t>
      </w:r>
      <w:r w:rsidRPr="00C47375">
        <w:rPr>
          <w:rFonts w:cs="Courier New"/>
        </w:rPr>
        <w:lastRenderedPageBreak/>
        <w:t>The narrative report shall include a description of problem areas; current and anticipated delaying factors and their estimated impact on performance of other activities/events and completion dates; and an explanation of corrective action taken or proposed.  This report is in addition to the daily reports pursuant to the provisions of Article, DAILY REPORT OF WORKERS AND MATERIALS in the GENERAL CONDITIONS.</w:t>
      </w:r>
    </w:p>
    <w:p w14:paraId="00890E09" w14:textId="77777777" w:rsidR="006D14BB" w:rsidRPr="006D14BB" w:rsidRDefault="00C47375">
      <w:pPr>
        <w:pStyle w:val="Level1"/>
        <w:rPr>
          <w:rFonts w:cs="Courier New"/>
        </w:rPr>
      </w:pPr>
      <w:r w:rsidRPr="00C47375">
        <w:rPr>
          <w:rFonts w:cs="Courier New"/>
        </w:rPr>
        <w:t>C.</w:t>
      </w:r>
      <w:r w:rsidRPr="00C47375">
        <w:rPr>
          <w:rFonts w:cs="Courier New"/>
        </w:rPr>
        <w:tab/>
        <w:t xml:space="preserve">As part of the monthly jobsite progress meeting, the General Contractor, specifically requested subcontractors and the Contracting Officers Representative shall meet to discuss the monthly updated schedule.  The main emphasis shall be to address work activities to avoid slippage of project schedule and to identify any necessary actions required to maintain project schedule during the reporting period.  </w:t>
      </w:r>
    </w:p>
    <w:p w14:paraId="24EC1E1A" w14:textId="77777777" w:rsidR="006D14BB" w:rsidRPr="006D14BB" w:rsidRDefault="00C47375" w:rsidP="00310717">
      <w:pPr>
        <w:pStyle w:val="ArticleB"/>
        <w:spacing w:before="120"/>
        <w:rPr>
          <w:rFonts w:cs="Courier New"/>
        </w:rPr>
      </w:pPr>
      <w:r w:rsidRPr="00FD5FEC">
        <w:t>1.9 RESPONSIBILITY FOR COMPLETION</w:t>
      </w:r>
      <w:r w:rsidRPr="00C47375">
        <w:rPr>
          <w:rFonts w:cs="Courier New"/>
        </w:rPr>
        <w:t>:</w:t>
      </w:r>
    </w:p>
    <w:p w14:paraId="114B9315" w14:textId="77777777" w:rsidR="006D14BB" w:rsidRPr="006D14BB" w:rsidRDefault="00C47375">
      <w:pPr>
        <w:pStyle w:val="Level1"/>
        <w:rPr>
          <w:rFonts w:cs="Courier New"/>
        </w:rPr>
      </w:pPr>
      <w:r w:rsidRPr="00C47375">
        <w:rPr>
          <w:rFonts w:cs="Courier New"/>
        </w:rPr>
        <w:t>A.</w:t>
      </w:r>
      <w:r w:rsidRPr="00C47375">
        <w:rPr>
          <w:rFonts w:cs="Courier New"/>
        </w:rPr>
        <w:tab/>
        <w:t>Whenever it becomes apparent from the monthly progress review meeting or the monthly computer</w:t>
      </w:r>
      <w:r w:rsidRPr="00C47375">
        <w:rPr>
          <w:rFonts w:cs="Courier New"/>
        </w:rPr>
        <w:noBreakHyphen/>
        <w:t xml:space="preserve">produced Gantt Chart schedule that phasing or contract completion dates will not be met, the Contractor shall execute some or all of the following remedial actions: </w:t>
      </w:r>
    </w:p>
    <w:p w14:paraId="1B563E1F" w14:textId="77777777" w:rsidR="006D14BB" w:rsidRPr="006D14BB" w:rsidRDefault="00C47375">
      <w:pPr>
        <w:pStyle w:val="Level2"/>
        <w:rPr>
          <w:rFonts w:cs="Courier New"/>
        </w:rPr>
      </w:pPr>
      <w:r w:rsidRPr="00C47375">
        <w:rPr>
          <w:rFonts w:cs="Courier New"/>
        </w:rPr>
        <w:t>1.</w:t>
      </w:r>
      <w:r w:rsidRPr="00C47375">
        <w:rPr>
          <w:rFonts w:cs="Courier New"/>
        </w:rPr>
        <w:tab/>
        <w:t>Increase construction manpower in such quantities and crafts as necessary to eliminate the backlog of work.</w:t>
      </w:r>
    </w:p>
    <w:p w14:paraId="5699F0E8" w14:textId="77777777" w:rsidR="006D14BB" w:rsidRPr="006D14BB" w:rsidRDefault="00C47375">
      <w:pPr>
        <w:pStyle w:val="Level2"/>
        <w:rPr>
          <w:rFonts w:cs="Courier New"/>
        </w:rPr>
      </w:pPr>
      <w:r w:rsidRPr="00C47375">
        <w:rPr>
          <w:rFonts w:cs="Courier New"/>
        </w:rPr>
        <w:t>2.</w:t>
      </w:r>
      <w:r w:rsidRPr="00C47375">
        <w:rPr>
          <w:rFonts w:cs="Courier New"/>
        </w:rPr>
        <w:tab/>
        <w:t xml:space="preserve">Increase the number of working hours per shift, shifts per working day, working days per week, the amount of construction equipment, or any combination of the foregoing to eliminate the backlog of work. </w:t>
      </w:r>
    </w:p>
    <w:p w14:paraId="6ABBDAF8" w14:textId="77777777" w:rsidR="006D14BB" w:rsidRPr="006D14BB" w:rsidRDefault="00C47375">
      <w:pPr>
        <w:pStyle w:val="Level2"/>
        <w:rPr>
          <w:rFonts w:cs="Courier New"/>
        </w:rPr>
      </w:pPr>
      <w:r w:rsidRPr="00C47375">
        <w:rPr>
          <w:rFonts w:cs="Courier New"/>
        </w:rPr>
        <w:t>3.</w:t>
      </w:r>
      <w:r w:rsidRPr="00C47375">
        <w:rPr>
          <w:rFonts w:cs="Courier New"/>
        </w:rPr>
        <w:tab/>
        <w:t>Reschedule the work in conformance with the specification requirements.</w:t>
      </w:r>
    </w:p>
    <w:p w14:paraId="43CC46CB" w14:textId="77777777" w:rsidR="006D14BB" w:rsidRPr="006D14BB" w:rsidRDefault="00C47375">
      <w:pPr>
        <w:pStyle w:val="Level1"/>
        <w:rPr>
          <w:rFonts w:cs="Courier New"/>
        </w:rPr>
      </w:pPr>
      <w:r w:rsidRPr="00C47375">
        <w:rPr>
          <w:rFonts w:cs="Courier New"/>
        </w:rPr>
        <w:t>B.</w:t>
      </w:r>
      <w:r w:rsidRPr="00C47375">
        <w:rPr>
          <w:rFonts w:cs="Courier New"/>
        </w:rPr>
        <w:tab/>
        <w:t>Prior to proceeding with any of the above actions, the Contractor shall notify and obtain approval from the Contracting Officer for the proposed schedule changes.  If such actions are approved, the revisions shall be incorporated by the Contractor into the Gantt Chart before the next update, at no additional cost to the Government.</w:t>
      </w:r>
    </w:p>
    <w:p w14:paraId="0EC4A667" w14:textId="77777777" w:rsidR="006D14BB" w:rsidRPr="00E65E69" w:rsidRDefault="00C47375" w:rsidP="00E65E69">
      <w:pPr>
        <w:pStyle w:val="ArticleB"/>
      </w:pPr>
      <w:r w:rsidRPr="00E65E69">
        <w:t>1.10 CHANGES TO Gantt Chart SCHEDULE:</w:t>
      </w:r>
    </w:p>
    <w:p w14:paraId="293069ED" w14:textId="77777777" w:rsidR="006D14BB" w:rsidRPr="006D14BB" w:rsidRDefault="00C47375">
      <w:pPr>
        <w:pStyle w:val="Level1"/>
        <w:rPr>
          <w:rFonts w:cs="Courier New"/>
        </w:rPr>
      </w:pPr>
      <w:r w:rsidRPr="00C47375">
        <w:rPr>
          <w:rFonts w:cs="Courier New"/>
        </w:rPr>
        <w:t>A.</w:t>
      </w:r>
      <w:r w:rsidRPr="00C47375">
        <w:rPr>
          <w:rFonts w:cs="Courier New"/>
        </w:rPr>
        <w:tab/>
        <w:t>Within ten (10) calendar days after VA acceptance and approval of any updated computer-produced schedule, the Contractor shall submit a revised Gantt Chart, the associated CDs, and a list of any activity/event changes including predecessors and successors for any of the following reasons:</w:t>
      </w:r>
    </w:p>
    <w:p w14:paraId="415C7EE4" w14:textId="77777777" w:rsidR="006D14BB" w:rsidRPr="006D14BB" w:rsidRDefault="00C47375">
      <w:pPr>
        <w:pStyle w:val="Level2"/>
        <w:rPr>
          <w:rFonts w:cs="Courier New"/>
        </w:rPr>
      </w:pPr>
      <w:r w:rsidRPr="00C47375">
        <w:rPr>
          <w:rFonts w:cs="Courier New"/>
        </w:rPr>
        <w:t>1.</w:t>
      </w:r>
      <w:r w:rsidRPr="00C47375">
        <w:rPr>
          <w:rFonts w:cs="Courier New"/>
        </w:rPr>
        <w:tab/>
        <w:t xml:space="preserve">Delay in completion of any activity/event or group of activities/events, which indicate an extension of the project </w:t>
      </w:r>
      <w:r w:rsidRPr="00C47375">
        <w:rPr>
          <w:rFonts w:cs="Courier New"/>
        </w:rPr>
        <w:lastRenderedPageBreak/>
        <w:t>completion by twenty (20) working days or 10 percent of the remaining project duration, whichever is less.  Such delays which may be involved with contract changes, strikes, unusual weather, and other delays will not relieve the Contractor from the requirements specified unless the conditions are shown on the Gantt Chart as the direct cause for delaying the project beyond the acceptable limits.</w:t>
      </w:r>
    </w:p>
    <w:p w14:paraId="147CC9D9" w14:textId="77777777" w:rsidR="006D14BB" w:rsidRPr="006D14BB" w:rsidRDefault="00C47375">
      <w:pPr>
        <w:pStyle w:val="Level2"/>
        <w:rPr>
          <w:rFonts w:cs="Courier New"/>
        </w:rPr>
      </w:pPr>
      <w:r w:rsidRPr="00C47375">
        <w:rPr>
          <w:rFonts w:cs="Courier New"/>
        </w:rPr>
        <w:t>2.</w:t>
      </w:r>
      <w:r w:rsidRPr="00C47375">
        <w:rPr>
          <w:rFonts w:cs="Courier New"/>
        </w:rPr>
        <w:tab/>
        <w:t>Delays in submittals, or deliveries, or work stoppage are encountered which make rescheduling of the work necessary.</w:t>
      </w:r>
    </w:p>
    <w:p w14:paraId="12583538" w14:textId="77777777" w:rsidR="006D14BB" w:rsidRPr="006D14BB" w:rsidRDefault="00C47375">
      <w:pPr>
        <w:pStyle w:val="Level2"/>
        <w:rPr>
          <w:rFonts w:cs="Courier New"/>
        </w:rPr>
      </w:pPr>
      <w:r w:rsidRPr="00C47375">
        <w:rPr>
          <w:rFonts w:cs="Courier New"/>
        </w:rPr>
        <w:t>3.</w:t>
      </w:r>
      <w:r w:rsidRPr="00C47375">
        <w:rPr>
          <w:rFonts w:cs="Courier New"/>
        </w:rPr>
        <w:tab/>
        <w:t>The schedule does not represent the actual prosecution and progress of the project.</w:t>
      </w:r>
    </w:p>
    <w:p w14:paraId="5CFE5F56" w14:textId="77777777" w:rsidR="006D14BB" w:rsidRPr="006D14BB" w:rsidRDefault="00C47375">
      <w:pPr>
        <w:pStyle w:val="Level2"/>
        <w:rPr>
          <w:rFonts w:cs="Courier New"/>
        </w:rPr>
      </w:pPr>
      <w:r w:rsidRPr="00C47375">
        <w:rPr>
          <w:rFonts w:cs="Courier New"/>
        </w:rPr>
        <w:t>4.</w:t>
      </w:r>
      <w:r w:rsidRPr="00C47375">
        <w:rPr>
          <w:rFonts w:cs="Courier New"/>
        </w:rPr>
        <w:tab/>
        <w:t>When there is, or has been, a substantial revision to the activity/event costs of the network diagram regardless of the cause for these revisions.</w:t>
      </w:r>
    </w:p>
    <w:p w14:paraId="259C56B6" w14:textId="77777777" w:rsidR="006D14BB" w:rsidRPr="006D14BB" w:rsidRDefault="00C47375">
      <w:pPr>
        <w:pStyle w:val="Level1"/>
        <w:rPr>
          <w:rFonts w:cs="Courier New"/>
        </w:rPr>
      </w:pPr>
      <w:r w:rsidRPr="00C47375">
        <w:rPr>
          <w:rFonts w:cs="Courier New"/>
        </w:rPr>
        <w:t>B.</w:t>
      </w:r>
      <w:r w:rsidRPr="00C47375">
        <w:rPr>
          <w:rFonts w:cs="Courier New"/>
        </w:rPr>
        <w:tab/>
        <w:t>Revisions made under this paragraph, which affect the previously approved computer</w:t>
      </w:r>
      <w:r w:rsidRPr="00C47375">
        <w:rPr>
          <w:rFonts w:cs="Courier New"/>
        </w:rPr>
        <w:noBreakHyphen/>
        <w:t>produced schedules for Government furnished equipment, contract phase(s) and sub phase(s), utilities furnished by the Government to the Contractor, or any other previously contracted item, must be furnished in writing to the Contracting Officer for approval.</w:t>
      </w:r>
    </w:p>
    <w:p w14:paraId="79B7503E" w14:textId="77777777" w:rsidR="006D14BB" w:rsidRPr="006D14BB" w:rsidRDefault="00C47375">
      <w:pPr>
        <w:pStyle w:val="Level1"/>
        <w:tabs>
          <w:tab w:val="clear" w:pos="720"/>
        </w:tabs>
        <w:rPr>
          <w:rFonts w:cs="Courier New"/>
        </w:rPr>
      </w:pPr>
      <w:r w:rsidRPr="00C47375">
        <w:rPr>
          <w:rFonts w:cs="Courier New"/>
        </w:rPr>
        <w:t>C.</w:t>
      </w:r>
      <w:r w:rsidRPr="00C47375">
        <w:rPr>
          <w:rFonts w:cs="Courier New"/>
        </w:rPr>
        <w:tab/>
        <w:t xml:space="preserve">Contracting Officer's approval for the revised Gantt Chart and all relevant data is contingent upon compliance with all other paragraphs of this section and any other previous agreements by the Contracting Officer or the Contracting Officer’s Representative.  </w:t>
      </w:r>
    </w:p>
    <w:p w14:paraId="088E4959" w14:textId="77777777" w:rsidR="006D14BB" w:rsidRPr="006D14BB" w:rsidRDefault="00C47375">
      <w:pPr>
        <w:pStyle w:val="Level1"/>
        <w:tabs>
          <w:tab w:val="clear" w:pos="720"/>
        </w:tabs>
        <w:rPr>
          <w:rFonts w:cs="Courier New"/>
        </w:rPr>
      </w:pPr>
      <w:r w:rsidRPr="00C47375">
        <w:rPr>
          <w:rFonts w:cs="Courier New"/>
        </w:rPr>
        <w:t>D.</w:t>
      </w:r>
      <w:r w:rsidRPr="00C47375">
        <w:rPr>
          <w:rFonts w:cs="Courier New"/>
        </w:rPr>
        <w:tab/>
        <w:t xml:space="preserve">The cost of revisions to the Gantt Chart resulting from contract changes will be included in the cost of the change.  </w:t>
      </w:r>
    </w:p>
    <w:p w14:paraId="55A08152" w14:textId="77777777" w:rsidR="006D14BB" w:rsidRPr="006D14BB" w:rsidRDefault="00C47375">
      <w:pPr>
        <w:pStyle w:val="Level1"/>
        <w:rPr>
          <w:rFonts w:cs="Courier New"/>
        </w:rPr>
      </w:pPr>
      <w:r w:rsidRPr="00C47375">
        <w:rPr>
          <w:rFonts w:cs="Courier New"/>
        </w:rPr>
        <w:t>E.</w:t>
      </w:r>
      <w:r w:rsidRPr="00C47375">
        <w:rPr>
          <w:rFonts w:cs="Courier New"/>
        </w:rPr>
        <w:tab/>
        <w:t>The cost of revisions to the Gantt Chart not resulting from contract changes is the responsibility of the Contractor.</w:t>
      </w:r>
    </w:p>
    <w:p w14:paraId="098E0427" w14:textId="77777777" w:rsidR="006D14BB" w:rsidRPr="00E65E69" w:rsidRDefault="00C47375" w:rsidP="00E65E69">
      <w:pPr>
        <w:pStyle w:val="ArticleB"/>
      </w:pPr>
      <w:r w:rsidRPr="00E65E69">
        <w:t>1.11 ADJUSTMENT OF CONTRACT COMPLETION:</w:t>
      </w:r>
    </w:p>
    <w:p w14:paraId="28420C15" w14:textId="753BE66E" w:rsidR="00C47375" w:rsidRPr="00C47375" w:rsidRDefault="00C47375">
      <w:pPr>
        <w:pStyle w:val="Level1"/>
        <w:numPr>
          <w:ilvl w:val="0"/>
          <w:numId w:val="4"/>
        </w:numPr>
        <w:rPr>
          <w:rFonts w:cs="Courier New"/>
        </w:rPr>
      </w:pPr>
      <w:r w:rsidRPr="00C47375">
        <w:rPr>
          <w:rFonts w:cs="Courier New"/>
        </w:rPr>
        <w:t xml:space="preserve">The contract completion time will be adjusted only for causes specified in this contract.  Request for an extension of the contract completion date by the Contractor shall be supported with a justification, Gantt Chart data and supporting evidence as the Contracting Officer may deem </w:t>
      </w:r>
      <w:r w:rsidRPr="00E65E69">
        <w:rPr>
          <w:rFonts w:cs="Courier New"/>
          <w:i/>
        </w:rPr>
        <w:t>necessary for determination as to whether or not the Contractor is</w:t>
      </w:r>
      <w:r w:rsidRPr="00C47375">
        <w:rPr>
          <w:rFonts w:cs="Courier New"/>
        </w:rPr>
        <w:t xml:space="preserve"> entitled to an extension of time under the provisions of the contract.  Submission of proof based on revised activity/event logic, durations (in </w:t>
      </w:r>
      <w:r w:rsidR="00CE4F0D" w:rsidRPr="00C47375">
        <w:rPr>
          <w:rFonts w:cs="Courier New"/>
        </w:rPr>
        <w:t>workdays</w:t>
      </w:r>
      <w:r w:rsidRPr="00C47375">
        <w:rPr>
          <w:rFonts w:cs="Courier New"/>
        </w:rPr>
        <w:t xml:space="preserve">) and costs is obligatory to any approvals.  </w:t>
      </w:r>
    </w:p>
    <w:p w14:paraId="08D65926" w14:textId="77777777" w:rsidR="00C47375" w:rsidRPr="00C47375" w:rsidRDefault="00C47375">
      <w:pPr>
        <w:pStyle w:val="Level1"/>
        <w:numPr>
          <w:ilvl w:val="0"/>
          <w:numId w:val="4"/>
        </w:numPr>
        <w:rPr>
          <w:rFonts w:cs="Courier New"/>
        </w:rPr>
      </w:pPr>
      <w:r w:rsidRPr="00C47375">
        <w:rPr>
          <w:rFonts w:cs="Courier New"/>
        </w:rPr>
        <w:t>The Contracting Officer's determination as to the total number of days of contract extension will be based upon the current computer</w:t>
      </w:r>
      <w:r w:rsidRPr="00C47375">
        <w:rPr>
          <w:rFonts w:cs="Courier New"/>
        </w:rPr>
        <w:noBreakHyphen/>
        <w:t xml:space="preserve">produced </w:t>
      </w:r>
      <w:r w:rsidRPr="00C47375">
        <w:rPr>
          <w:rFonts w:cs="Courier New"/>
        </w:rPr>
        <w:lastRenderedPageBreak/>
        <w:t xml:space="preserve">Gantt Chart schedule for the time period when the change took place and all other relevant information.  The Contracting Officer will, within thirty (30) calendar days after receipt of such justification and supporting evidence, advise the Contractor in writing of his decision on the matter.  </w:t>
      </w:r>
    </w:p>
    <w:p w14:paraId="2226C047" w14:textId="16040DC3" w:rsidR="00C47375" w:rsidRPr="00C47375" w:rsidRDefault="00C47375">
      <w:pPr>
        <w:pStyle w:val="Level1"/>
        <w:numPr>
          <w:ilvl w:val="0"/>
          <w:numId w:val="4"/>
        </w:numPr>
        <w:rPr>
          <w:rFonts w:cs="Courier New"/>
        </w:rPr>
      </w:pPr>
      <w:r w:rsidRPr="00C47375">
        <w:rPr>
          <w:rFonts w:cs="Courier New"/>
        </w:rPr>
        <w:t xml:space="preserve">The Contractor shall submit each request for a change in the contract completion date to the Contracting Officer in accordance with the provisions specified under Article, CHANGES, in the Section, GENERAL CONDITIONS.  The Contractor shall include, as a part of each change order proposal, a sketch showing all revisions, duration (in </w:t>
      </w:r>
      <w:r w:rsidR="00CE4F0D" w:rsidRPr="00C47375">
        <w:rPr>
          <w:rFonts w:cs="Courier New"/>
        </w:rPr>
        <w:t>workdays</w:t>
      </w:r>
      <w:r w:rsidRPr="00C47375">
        <w:rPr>
          <w:rFonts w:cs="Courier New"/>
        </w:rPr>
        <w:t>) changes, and cost changes, for work in question and its relationship to other activities on the approved network diagram.</w:t>
      </w:r>
    </w:p>
    <w:p w14:paraId="43AB237B" w14:textId="3490B8CC" w:rsidR="00C47375" w:rsidRPr="00C47375" w:rsidRDefault="00C47375">
      <w:pPr>
        <w:pStyle w:val="Level1"/>
        <w:rPr>
          <w:rFonts w:cs="Courier New"/>
        </w:rPr>
      </w:pPr>
      <w:r w:rsidRPr="00C47375">
        <w:rPr>
          <w:rFonts w:cs="Courier New"/>
        </w:rPr>
        <w:t>D.</w:t>
      </w:r>
      <w:r w:rsidRPr="00C47375">
        <w:rPr>
          <w:rFonts w:cs="Courier New"/>
        </w:rPr>
        <w:tab/>
        <w:t xml:space="preserve">All delays due to non-work activities/events such as RFI’s, WEATHER, STRIKES, and similar non-work activities/events shall be analyzed on a </w:t>
      </w:r>
      <w:r w:rsidR="00CE4F0D" w:rsidRPr="00C47375">
        <w:rPr>
          <w:rFonts w:cs="Courier New"/>
        </w:rPr>
        <w:t>month-by-month</w:t>
      </w:r>
      <w:r w:rsidRPr="00C47375">
        <w:rPr>
          <w:rFonts w:cs="Courier New"/>
        </w:rPr>
        <w:t xml:space="preserve"> basis.</w:t>
      </w:r>
    </w:p>
    <w:p w14:paraId="177D0EA9" w14:textId="77777777" w:rsidR="006D14BB" w:rsidRPr="006D14BB" w:rsidRDefault="00C47375" w:rsidP="001A7286">
      <w:pPr>
        <w:pStyle w:val="SpecNormal"/>
        <w:jc w:val="center"/>
        <w:rPr>
          <w:rFonts w:cs="Courier New"/>
        </w:rPr>
      </w:pPr>
      <w:r w:rsidRPr="00C47375">
        <w:rPr>
          <w:rFonts w:cs="Courier New"/>
        </w:rPr>
        <w:noBreakHyphen/>
        <w:t xml:space="preserve"> </w:t>
      </w:r>
      <w:r w:rsidRPr="00C47375">
        <w:rPr>
          <w:rFonts w:cs="Courier New"/>
        </w:rPr>
        <w:noBreakHyphen/>
        <w:t xml:space="preserve"> </w:t>
      </w:r>
      <w:r w:rsidRPr="00C47375">
        <w:rPr>
          <w:rFonts w:cs="Courier New"/>
        </w:rPr>
        <w:noBreakHyphen/>
        <w:t xml:space="preserve"> E N D </w:t>
      </w:r>
      <w:r w:rsidRPr="00C47375">
        <w:rPr>
          <w:rFonts w:cs="Courier New"/>
        </w:rPr>
        <w:noBreakHyphen/>
        <w:t xml:space="preserve"> </w:t>
      </w:r>
      <w:r w:rsidRPr="00C47375">
        <w:rPr>
          <w:rFonts w:cs="Courier New"/>
        </w:rPr>
        <w:noBreakHyphen/>
        <w:t xml:space="preserve"> </w:t>
      </w:r>
      <w:r w:rsidRPr="00C47375">
        <w:rPr>
          <w:rFonts w:cs="Courier New"/>
        </w:rPr>
        <w:noBreakHyphen/>
      </w:r>
    </w:p>
    <w:p w14:paraId="33A82F3B" w14:textId="77777777" w:rsidR="00576B79" w:rsidRPr="00576B79" w:rsidRDefault="00576B79">
      <w:pPr>
        <w:jc w:val="center"/>
        <w:rPr>
          <w:rFonts w:ascii="Courier New" w:hAnsi="Courier New" w:cs="Courier New"/>
          <w:sz w:val="20"/>
          <w:szCs w:val="20"/>
        </w:rPr>
      </w:pPr>
    </w:p>
    <w:sectPr w:rsidR="00576B79" w:rsidRPr="00576B79" w:rsidSect="001B53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8304" w14:textId="77777777" w:rsidR="00D54369" w:rsidRDefault="00D54369">
      <w:r>
        <w:separator/>
      </w:r>
    </w:p>
  </w:endnote>
  <w:endnote w:type="continuationSeparator" w:id="0">
    <w:p w14:paraId="10B9C6A6" w14:textId="77777777" w:rsidR="00D54369" w:rsidRDefault="00D5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71ED" w14:textId="77777777" w:rsidR="000334EB" w:rsidRDefault="0003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EC8A" w14:textId="77777777" w:rsidR="00FD5FEC" w:rsidRPr="005647CE" w:rsidRDefault="00FD5FEC" w:rsidP="00784100">
    <w:pPr>
      <w:pStyle w:val="SpecTitle"/>
      <w:spacing w:after="0"/>
      <w:rPr>
        <w:rFonts w:cs="Courier New"/>
        <w:b w:val="0"/>
      </w:rPr>
    </w:pPr>
    <w:r w:rsidRPr="005647CE">
      <w:rPr>
        <w:rFonts w:cs="Courier New"/>
        <w:b w:val="0"/>
      </w:rPr>
      <w:t>NETWORK ANALYSIS SCHEDULE</w:t>
    </w:r>
  </w:p>
  <w:p w14:paraId="5AC42A58" w14:textId="77777777" w:rsidR="00FD5FEC" w:rsidRPr="005647CE" w:rsidRDefault="00FD5FEC" w:rsidP="00784100">
    <w:pPr>
      <w:pStyle w:val="SpecTitle"/>
      <w:spacing w:after="0"/>
      <w:rPr>
        <w:rFonts w:cs="Courier New"/>
        <w:b w:val="0"/>
      </w:rPr>
    </w:pPr>
    <w:r w:rsidRPr="005647CE">
      <w:rPr>
        <w:rFonts w:cs="Courier New"/>
        <w:b w:val="0"/>
      </w:rPr>
      <w:t>01 32 17-</w:t>
    </w:r>
    <w:r w:rsidRPr="005647CE">
      <w:rPr>
        <w:rStyle w:val="PageNumber"/>
        <w:rFonts w:cs="Courier New"/>
        <w:b w:val="0"/>
        <w:caps w:val="0"/>
      </w:rPr>
      <w:fldChar w:fldCharType="begin"/>
    </w:r>
    <w:r w:rsidRPr="005647CE">
      <w:rPr>
        <w:rStyle w:val="PageNumber"/>
        <w:rFonts w:cs="Courier New"/>
        <w:b w:val="0"/>
        <w:caps w:val="0"/>
      </w:rPr>
      <w:instrText xml:space="preserve"> PAGE </w:instrText>
    </w:r>
    <w:r w:rsidRPr="005647CE">
      <w:rPr>
        <w:rStyle w:val="PageNumber"/>
        <w:rFonts w:cs="Courier New"/>
        <w:b w:val="0"/>
        <w:caps w:val="0"/>
      </w:rPr>
      <w:fldChar w:fldCharType="separate"/>
    </w:r>
    <w:r w:rsidR="00D66821">
      <w:rPr>
        <w:rStyle w:val="PageNumber"/>
        <w:rFonts w:cs="Courier New"/>
        <w:b w:val="0"/>
        <w:caps w:val="0"/>
        <w:noProof/>
      </w:rPr>
      <w:t>2</w:t>
    </w:r>
    <w:r w:rsidRPr="005647CE">
      <w:rPr>
        <w:rStyle w:val="PageNumber"/>
        <w:rFonts w:cs="Courier New"/>
        <w:b w:val="0"/>
        <w: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64E4" w14:textId="77777777" w:rsidR="000334EB" w:rsidRDefault="0003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BF0A" w14:textId="77777777" w:rsidR="00D54369" w:rsidRDefault="00D54369">
      <w:r>
        <w:separator/>
      </w:r>
    </w:p>
  </w:footnote>
  <w:footnote w:type="continuationSeparator" w:id="0">
    <w:p w14:paraId="69B8CA8C" w14:textId="77777777" w:rsidR="00D54369" w:rsidRDefault="00D5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C5C4" w14:textId="77777777" w:rsidR="000334EB" w:rsidRDefault="0003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9FB" w14:textId="66B5C264" w:rsidR="00FD5FEC" w:rsidRPr="008A26A8" w:rsidRDefault="00FD5FEC" w:rsidP="00D55C22">
    <w:pPr>
      <w:pStyle w:val="Header"/>
      <w:tabs>
        <w:tab w:val="clear" w:pos="4320"/>
        <w:tab w:val="clear" w:pos="8640"/>
        <w:tab w:val="right" w:pos="9360"/>
      </w:tabs>
      <w:rPr>
        <w:rFonts w:ascii="Courier New" w:hAnsi="Courier New" w:cs="Courier New"/>
        <w:sz w:val="20"/>
        <w:szCs w:val="20"/>
      </w:rPr>
    </w:pPr>
    <w:r>
      <w:rPr>
        <w:rFonts w:ascii="Courier New" w:hAnsi="Courier New" w:cs="Courier New"/>
        <w:sz w:val="20"/>
        <w:szCs w:val="20"/>
      </w:rPr>
      <w:tab/>
    </w:r>
    <w:r w:rsidR="007142D1" w:rsidRPr="007142D1">
      <w:rPr>
        <w:rFonts w:ascii="Courier New" w:hAnsi="Courier New" w:cs="Courier New"/>
        <w:sz w:val="20"/>
        <w:szCs w:val="20"/>
      </w:rP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7D9D" w14:textId="77777777" w:rsidR="000334EB" w:rsidRDefault="0003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B03"/>
    <w:multiLevelType w:val="hybridMultilevel"/>
    <w:tmpl w:val="B6DA6D3A"/>
    <w:lvl w:ilvl="0" w:tplc="96B640A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B01E86"/>
    <w:multiLevelType w:val="hybridMultilevel"/>
    <w:tmpl w:val="B50296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F9634E"/>
    <w:multiLevelType w:val="hybridMultilevel"/>
    <w:tmpl w:val="46A46B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C91498"/>
    <w:multiLevelType w:val="hybridMultilevel"/>
    <w:tmpl w:val="55F2A7AA"/>
    <w:lvl w:ilvl="0" w:tplc="96B640A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1841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4921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84587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559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19"/>
    <w:rsid w:val="00021759"/>
    <w:rsid w:val="000334EB"/>
    <w:rsid w:val="000915B7"/>
    <w:rsid w:val="000918CE"/>
    <w:rsid w:val="000D3202"/>
    <w:rsid w:val="000E25EB"/>
    <w:rsid w:val="001058E8"/>
    <w:rsid w:val="00130330"/>
    <w:rsid w:val="00165927"/>
    <w:rsid w:val="00165DA5"/>
    <w:rsid w:val="00196663"/>
    <w:rsid w:val="001A4A7D"/>
    <w:rsid w:val="001A7286"/>
    <w:rsid w:val="001B2520"/>
    <w:rsid w:val="001B531E"/>
    <w:rsid w:val="001C467E"/>
    <w:rsid w:val="001D0B6F"/>
    <w:rsid w:val="001D4556"/>
    <w:rsid w:val="00250B04"/>
    <w:rsid w:val="002537B7"/>
    <w:rsid w:val="002E2A87"/>
    <w:rsid w:val="002F37AC"/>
    <w:rsid w:val="00310717"/>
    <w:rsid w:val="00336719"/>
    <w:rsid w:val="00343F4D"/>
    <w:rsid w:val="00354E6C"/>
    <w:rsid w:val="0038489B"/>
    <w:rsid w:val="00384DA4"/>
    <w:rsid w:val="00401E53"/>
    <w:rsid w:val="004261E7"/>
    <w:rsid w:val="0045037F"/>
    <w:rsid w:val="00451F13"/>
    <w:rsid w:val="0047076A"/>
    <w:rsid w:val="004C5EFC"/>
    <w:rsid w:val="004D7B8F"/>
    <w:rsid w:val="004F3CB3"/>
    <w:rsid w:val="00504FD5"/>
    <w:rsid w:val="00561845"/>
    <w:rsid w:val="005647CE"/>
    <w:rsid w:val="00576B79"/>
    <w:rsid w:val="00582C78"/>
    <w:rsid w:val="005D0F61"/>
    <w:rsid w:val="005E48BD"/>
    <w:rsid w:val="005F7664"/>
    <w:rsid w:val="00637814"/>
    <w:rsid w:val="00640661"/>
    <w:rsid w:val="006776B7"/>
    <w:rsid w:val="00680C99"/>
    <w:rsid w:val="006D14BB"/>
    <w:rsid w:val="006E1A68"/>
    <w:rsid w:val="0070259E"/>
    <w:rsid w:val="007142D1"/>
    <w:rsid w:val="00730137"/>
    <w:rsid w:val="00743EB0"/>
    <w:rsid w:val="00784100"/>
    <w:rsid w:val="00786E01"/>
    <w:rsid w:val="007C7BA2"/>
    <w:rsid w:val="007D235C"/>
    <w:rsid w:val="008578B4"/>
    <w:rsid w:val="00865492"/>
    <w:rsid w:val="008A26A8"/>
    <w:rsid w:val="008E7A3E"/>
    <w:rsid w:val="0091080F"/>
    <w:rsid w:val="0092112C"/>
    <w:rsid w:val="009365B5"/>
    <w:rsid w:val="00945E9D"/>
    <w:rsid w:val="009B650F"/>
    <w:rsid w:val="009F0A4A"/>
    <w:rsid w:val="00A12D02"/>
    <w:rsid w:val="00A71AA9"/>
    <w:rsid w:val="00A81E98"/>
    <w:rsid w:val="00A91AE9"/>
    <w:rsid w:val="00AA4338"/>
    <w:rsid w:val="00AA47F1"/>
    <w:rsid w:val="00AA521B"/>
    <w:rsid w:val="00AA5528"/>
    <w:rsid w:val="00AE299C"/>
    <w:rsid w:val="00B502A2"/>
    <w:rsid w:val="00B803B7"/>
    <w:rsid w:val="00B86F19"/>
    <w:rsid w:val="00BC65CF"/>
    <w:rsid w:val="00BE08C4"/>
    <w:rsid w:val="00BE28E7"/>
    <w:rsid w:val="00C37FD2"/>
    <w:rsid w:val="00C47375"/>
    <w:rsid w:val="00C63002"/>
    <w:rsid w:val="00CB713A"/>
    <w:rsid w:val="00CC7A75"/>
    <w:rsid w:val="00CE2F1A"/>
    <w:rsid w:val="00CE4F0D"/>
    <w:rsid w:val="00D11357"/>
    <w:rsid w:val="00D2523E"/>
    <w:rsid w:val="00D50C42"/>
    <w:rsid w:val="00D54369"/>
    <w:rsid w:val="00D55C22"/>
    <w:rsid w:val="00D66821"/>
    <w:rsid w:val="00D74A9B"/>
    <w:rsid w:val="00DA1BE1"/>
    <w:rsid w:val="00DB4C90"/>
    <w:rsid w:val="00DE4219"/>
    <w:rsid w:val="00DF057C"/>
    <w:rsid w:val="00DF2DC7"/>
    <w:rsid w:val="00E024B6"/>
    <w:rsid w:val="00E44EEF"/>
    <w:rsid w:val="00E65E69"/>
    <w:rsid w:val="00E94975"/>
    <w:rsid w:val="00E949F0"/>
    <w:rsid w:val="00EC4217"/>
    <w:rsid w:val="00EC6F91"/>
    <w:rsid w:val="00EE5192"/>
    <w:rsid w:val="00EE7A08"/>
    <w:rsid w:val="00F0390F"/>
    <w:rsid w:val="00F26A8E"/>
    <w:rsid w:val="00F342DE"/>
    <w:rsid w:val="00F50E02"/>
    <w:rsid w:val="00F6036A"/>
    <w:rsid w:val="00F717AF"/>
    <w:rsid w:val="00F73EDB"/>
    <w:rsid w:val="00F80285"/>
    <w:rsid w:val="00FB2ECC"/>
    <w:rsid w:val="00FD5FEC"/>
    <w:rsid w:val="00FE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943CA"/>
  <w15:docId w15:val="{5037A6E5-66FE-47E0-8CDF-EA62775B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F1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itle">
    <w:name w:val="SpecTitle"/>
    <w:basedOn w:val="SpecNormal"/>
    <w:rsid w:val="00B86F19"/>
    <w:pPr>
      <w:spacing w:after="240" w:line="240" w:lineRule="auto"/>
      <w:jc w:val="center"/>
    </w:pPr>
    <w:rPr>
      <w:b/>
      <w:caps/>
    </w:rPr>
  </w:style>
  <w:style w:type="paragraph" w:customStyle="1" w:styleId="SpecNormal">
    <w:name w:val="SpecNormal"/>
    <w:basedOn w:val="Normal"/>
    <w:rsid w:val="00B86F19"/>
    <w:pPr>
      <w:suppressAutoHyphens/>
      <w:overflowPunct w:val="0"/>
      <w:autoSpaceDE w:val="0"/>
      <w:autoSpaceDN w:val="0"/>
      <w:adjustRightInd w:val="0"/>
      <w:spacing w:line="360" w:lineRule="auto"/>
    </w:pPr>
    <w:rPr>
      <w:rFonts w:ascii="Courier New" w:hAnsi="Courier New" w:cs="Times New Roman"/>
      <w:sz w:val="20"/>
      <w:szCs w:val="20"/>
    </w:rPr>
  </w:style>
  <w:style w:type="paragraph" w:customStyle="1" w:styleId="SpecNote">
    <w:name w:val="SpecNote"/>
    <w:basedOn w:val="SpecNormal"/>
    <w:rsid w:val="00B86F19"/>
    <w:pPr>
      <w:tabs>
        <w:tab w:val="left" w:pos="4680"/>
      </w:tabs>
      <w:spacing w:line="240" w:lineRule="auto"/>
      <w:ind w:left="4320"/>
    </w:pPr>
  </w:style>
  <w:style w:type="paragraph" w:customStyle="1" w:styleId="ArticleB">
    <w:name w:val="ArticleB"/>
    <w:basedOn w:val="Normal"/>
    <w:next w:val="Level1"/>
    <w:rsid w:val="00B86F19"/>
    <w:pPr>
      <w:keepNext/>
      <w:keepLines/>
      <w:suppressAutoHyphens/>
      <w:overflowPunct w:val="0"/>
      <w:autoSpaceDE w:val="0"/>
      <w:autoSpaceDN w:val="0"/>
      <w:adjustRightInd w:val="0"/>
      <w:spacing w:after="120"/>
    </w:pPr>
    <w:rPr>
      <w:rFonts w:ascii="Courier New" w:hAnsi="Courier New" w:cs="Times New Roman"/>
      <w:b/>
      <w:caps/>
      <w:sz w:val="20"/>
      <w:szCs w:val="20"/>
    </w:rPr>
  </w:style>
  <w:style w:type="paragraph" w:customStyle="1" w:styleId="Level1">
    <w:name w:val="Level1"/>
    <w:basedOn w:val="SpecNormal"/>
    <w:rsid w:val="00B86F19"/>
    <w:pPr>
      <w:tabs>
        <w:tab w:val="left" w:pos="720"/>
      </w:tabs>
      <w:ind w:left="720" w:hanging="360"/>
    </w:pPr>
  </w:style>
  <w:style w:type="paragraph" w:customStyle="1" w:styleId="Level2">
    <w:name w:val="Level2"/>
    <w:basedOn w:val="Level1"/>
    <w:rsid w:val="00B86F19"/>
    <w:pPr>
      <w:tabs>
        <w:tab w:val="clear" w:pos="720"/>
        <w:tab w:val="left" w:pos="1080"/>
      </w:tabs>
      <w:ind w:left="1080"/>
    </w:pPr>
  </w:style>
  <w:style w:type="paragraph" w:customStyle="1" w:styleId="Level3">
    <w:name w:val="Level3"/>
    <w:basedOn w:val="Level2"/>
    <w:rsid w:val="00B86F19"/>
    <w:pPr>
      <w:tabs>
        <w:tab w:val="clear" w:pos="1080"/>
        <w:tab w:val="left" w:pos="1440"/>
      </w:tabs>
      <w:ind w:left="1440"/>
    </w:pPr>
  </w:style>
  <w:style w:type="paragraph" w:styleId="Footer">
    <w:name w:val="footer"/>
    <w:basedOn w:val="Normal"/>
    <w:rsid w:val="00B86F19"/>
    <w:pPr>
      <w:tabs>
        <w:tab w:val="center" w:pos="4320"/>
        <w:tab w:val="right" w:pos="8640"/>
      </w:tabs>
    </w:pPr>
  </w:style>
  <w:style w:type="paragraph" w:styleId="Header">
    <w:name w:val="header"/>
    <w:basedOn w:val="Normal"/>
    <w:rsid w:val="007D235C"/>
    <w:pPr>
      <w:tabs>
        <w:tab w:val="center" w:pos="4320"/>
        <w:tab w:val="right" w:pos="8640"/>
      </w:tabs>
    </w:pPr>
  </w:style>
  <w:style w:type="paragraph" w:styleId="BalloonText">
    <w:name w:val="Balloon Text"/>
    <w:basedOn w:val="Normal"/>
    <w:semiHidden/>
    <w:rsid w:val="007D235C"/>
    <w:rPr>
      <w:rFonts w:ascii="Tahoma" w:hAnsi="Tahoma" w:cs="Tahoma"/>
      <w:sz w:val="16"/>
      <w:szCs w:val="16"/>
    </w:rPr>
  </w:style>
  <w:style w:type="character" w:styleId="PageNumber">
    <w:name w:val="page number"/>
    <w:basedOn w:val="DefaultParagraphFont"/>
    <w:rsid w:val="00784100"/>
  </w:style>
  <w:style w:type="paragraph" w:styleId="Revision">
    <w:name w:val="Revision"/>
    <w:hidden/>
    <w:uiPriority w:val="99"/>
    <w:semiHidden/>
    <w:rsid w:val="00CE4F0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2443</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01 32 17 -  NETWORK ANALYSIS SCHEDULES</vt:lpstr>
    </vt:vector>
  </TitlesOfParts>
  <Company>Veteran Affairs</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17 -  NETWORK ANALYSIS SCHEDULES</dc:title>
  <dc:subject>NCA Master Construction Specifications</dc:subject>
  <dc:creator>Department of Veterans Affairs, Office of Construction and Facilities Management, Facilities Standards Service</dc:creator>
  <dc:description>SECTION 01 32 17 NETWORK ANALYSIS SCHEDULES (Microsoft Project Gantt Chart) to be used on all NCA Minor projects as the required “NAS” specification required by VAAR.</dc:description>
  <cp:lastModifiedBy>Bunn, Elizabeth (CFM)</cp:lastModifiedBy>
  <cp:revision>10</cp:revision>
  <cp:lastPrinted>2010-09-15T13:46:00Z</cp:lastPrinted>
  <dcterms:created xsi:type="dcterms:W3CDTF">2016-10-27T21:26:00Z</dcterms:created>
  <dcterms:modified xsi:type="dcterms:W3CDTF">2023-09-13T23:45:00Z</dcterms:modified>
</cp:coreProperties>
</file>