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2AF" w:rsidRPr="001C6902" w:rsidRDefault="00A372AF" w:rsidP="001C6902">
      <w:pPr>
        <w:pStyle w:val="SpecTitle"/>
      </w:pPr>
      <w:bookmarkStart w:id="0" w:name="_GoBack"/>
      <w:bookmarkEnd w:id="0"/>
      <w:r w:rsidRPr="001C6902">
        <w:t xml:space="preserve">SECTION </w:t>
      </w:r>
      <w:r w:rsidR="002A7802" w:rsidRPr="001C6902">
        <w:t>28</w:t>
      </w:r>
      <w:r w:rsidRPr="001C6902">
        <w:t xml:space="preserve"> 52 31</w:t>
      </w:r>
      <w:r w:rsidRPr="001C6902">
        <w:br/>
        <w:t xml:space="preserve">EmeRgency </w:t>
      </w:r>
      <w:r w:rsidR="009C2F68" w:rsidRPr="001C6902">
        <w:t>CALL SYSTEM</w:t>
      </w:r>
    </w:p>
    <w:p w:rsidR="00A372AF" w:rsidRDefault="00A372AF" w:rsidP="001C6902">
      <w:pPr>
        <w:pStyle w:val="SpecNote"/>
        <w:rPr>
          <w:rFonts w:cs="Courier New"/>
        </w:rPr>
      </w:pPr>
      <w:r w:rsidRPr="0067577F">
        <w:rPr>
          <w:rFonts w:cs="Courier New"/>
        </w:rPr>
        <w:t>SPEC WRITER NOTES:</w:t>
      </w:r>
    </w:p>
    <w:p w:rsidR="00815150" w:rsidRPr="00463549" w:rsidRDefault="00815150" w:rsidP="00815150">
      <w:pPr>
        <w:pStyle w:val="SpecNote"/>
      </w:pPr>
      <w:r>
        <w:t>1.</w:t>
      </w:r>
      <w:r>
        <w:tab/>
      </w:r>
      <w:r w:rsidRPr="00815150">
        <w:t>Edit this specification section between //____//, to fit project, or delete if not applicable</w:t>
      </w:r>
      <w:r>
        <w:t>.</w:t>
      </w:r>
    </w:p>
    <w:p w:rsidR="00815150" w:rsidRPr="00954A91" w:rsidRDefault="00815150" w:rsidP="00815150">
      <w:pPr>
        <w:pStyle w:val="SpecNote"/>
      </w:pPr>
      <w:r>
        <w:t>2.</w:t>
      </w:r>
      <w:r>
        <w:tab/>
        <w:t>Contact VA’s AHJ, Spectrum Management and COMSEC Service (SMCS 005OP2H3), (202-461-</w:t>
      </w:r>
      <w:r w:rsidR="00033CF0">
        <w:t>5310</w:t>
      </w:r>
      <w:r>
        <w:t>), for all technical assistance</w:t>
      </w:r>
      <w:r w:rsidRPr="00954A91">
        <w:t>.</w:t>
      </w:r>
    </w:p>
    <w:p w:rsidR="00815150" w:rsidRPr="00954A91" w:rsidRDefault="00815150" w:rsidP="00815150">
      <w:pPr>
        <w:pStyle w:val="SpecNote"/>
      </w:pPr>
      <w:r>
        <w:t>3.</w:t>
      </w:r>
      <w:r>
        <w:tab/>
        <w:t xml:space="preserve">Included throughout this specification are references to system’s interface capability and various related features. </w:t>
      </w:r>
      <w:r w:rsidR="00250DA9">
        <w:t>S</w:t>
      </w:r>
      <w:r>
        <w:t>ystem designer must verify availability of this system and coordinate associated requirements and subsequent interfaces</w:t>
      </w:r>
      <w:r w:rsidRPr="00954A91">
        <w:t>.</w:t>
      </w:r>
    </w:p>
    <w:p w:rsidR="00A372AF" w:rsidRPr="0067577F" w:rsidRDefault="00A372AF" w:rsidP="001C6902">
      <w:pPr>
        <w:pStyle w:val="PART"/>
      </w:pPr>
      <w:r w:rsidRPr="0067577F">
        <w:t>GENERAL</w:t>
      </w:r>
    </w:p>
    <w:p w:rsidR="00A372AF" w:rsidRPr="0067577F" w:rsidRDefault="00EE2F27" w:rsidP="001C6902">
      <w:pPr>
        <w:pStyle w:val="ArticleB"/>
      </w:pPr>
      <w:r>
        <w:t>DESCRIPTION</w:t>
      </w:r>
    </w:p>
    <w:p w:rsidR="00D8607D" w:rsidRDefault="003F7A10" w:rsidP="001C6902">
      <w:pPr>
        <w:pStyle w:val="Level1"/>
      </w:pPr>
      <w:r w:rsidRPr="003F7A10">
        <w:t xml:space="preserve">This </w:t>
      </w:r>
      <w:r w:rsidR="00EE2F27">
        <w:t>s</w:t>
      </w:r>
      <w:r w:rsidRPr="003F7A10">
        <w:t xml:space="preserve">ection specifies the complete and operating </w:t>
      </w:r>
      <w:r w:rsidR="00760C06">
        <w:t>e</w:t>
      </w:r>
      <w:r>
        <w:t xml:space="preserve">mergency </w:t>
      </w:r>
      <w:r w:rsidR="00760C06">
        <w:t>c</w:t>
      </w:r>
      <w:r>
        <w:t>all</w:t>
      </w:r>
      <w:r w:rsidR="004B3C38">
        <w:t xml:space="preserve"> </w:t>
      </w:r>
      <w:r w:rsidR="00760C06">
        <w:t>s</w:t>
      </w:r>
      <w:r w:rsidR="004B3C38">
        <w:t>ystem,</w:t>
      </w:r>
      <w:r w:rsidR="00760C06">
        <w:t xml:space="preserve"> including</w:t>
      </w:r>
      <w:r>
        <w:t xml:space="preserve"> </w:t>
      </w:r>
      <w:r w:rsidR="00C62D8E">
        <w:t>instruments (</w:t>
      </w:r>
      <w:r w:rsidR="00250DA9">
        <w:t>s</w:t>
      </w:r>
      <w:r>
        <w:t>tation</w:t>
      </w:r>
      <w:r w:rsidR="00D8607D">
        <w:t>s</w:t>
      </w:r>
      <w:r w:rsidR="00C62D8E">
        <w:t>)</w:t>
      </w:r>
      <w:r>
        <w:t xml:space="preserve">, </w:t>
      </w:r>
      <w:r w:rsidR="00760C06">
        <w:t>s</w:t>
      </w:r>
      <w:r>
        <w:t xml:space="preserve">ecurity </w:t>
      </w:r>
      <w:r w:rsidR="00760C06">
        <w:t>strobe</w:t>
      </w:r>
      <w:r w:rsidR="00602061">
        <w:t>,</w:t>
      </w:r>
      <w:r>
        <w:t xml:space="preserve"> </w:t>
      </w:r>
      <w:r w:rsidR="00760C06">
        <w:t>s</w:t>
      </w:r>
      <w:r w:rsidR="00602061">
        <w:t xml:space="preserve">tanchions </w:t>
      </w:r>
      <w:r w:rsidRPr="003F7A10">
        <w:t>and associated equipment</w:t>
      </w:r>
      <w:r w:rsidR="00993B4F">
        <w:t xml:space="preserve"> here-in-after referred to as the </w:t>
      </w:r>
      <w:r w:rsidR="00250DA9">
        <w:t>“</w:t>
      </w:r>
      <w:r w:rsidR="00993B4F">
        <w:t>system”</w:t>
      </w:r>
      <w:r w:rsidR="00D8607D">
        <w:t>.</w:t>
      </w:r>
    </w:p>
    <w:p w:rsidR="00A372AF" w:rsidRPr="0067577F" w:rsidRDefault="00A372AF" w:rsidP="001C6902">
      <w:pPr>
        <w:pStyle w:val="ArticleB"/>
      </w:pPr>
      <w:r w:rsidRPr="0067577F">
        <w:t xml:space="preserve">RELATED </w:t>
      </w:r>
      <w:r w:rsidR="00D8607D" w:rsidRPr="001C6902">
        <w:t>Work</w:t>
      </w:r>
    </w:p>
    <w:p w:rsidR="00A372AF" w:rsidRPr="0067577F" w:rsidRDefault="005D408A" w:rsidP="001C6902">
      <w:pPr>
        <w:pStyle w:val="Level1"/>
      </w:pPr>
      <w:r w:rsidRPr="005D408A">
        <w:t xml:space="preserve">Electrical conductors and cables in electrical systems rated 600 V and below: </w:t>
      </w:r>
      <w:r w:rsidR="00EE2F27">
        <w:t xml:space="preserve">Section </w:t>
      </w:r>
      <w:r w:rsidRPr="005D408A">
        <w:t>26 05 21</w:t>
      </w:r>
      <w:r w:rsidR="00EE2F27">
        <w:t>,</w:t>
      </w:r>
      <w:r w:rsidRPr="005D408A">
        <w:t xml:space="preserve"> </w:t>
      </w:r>
      <w:r w:rsidR="00EE2F27" w:rsidRPr="005D408A">
        <w:t>LOW VOLTAGE ELECTRICAL POWER CONDUCTORS AND CABLES (600 VOLTS AND BELOW)</w:t>
      </w:r>
      <w:r w:rsidRPr="005D408A">
        <w:t>.</w:t>
      </w:r>
    </w:p>
    <w:p w:rsidR="00A372AF" w:rsidRPr="0067577F" w:rsidRDefault="005D408A" w:rsidP="001C6902">
      <w:pPr>
        <w:pStyle w:val="Level1"/>
      </w:pPr>
      <w:r w:rsidRPr="005D408A">
        <w:t xml:space="preserve">Lightning </w:t>
      </w:r>
      <w:r w:rsidR="00EE2F27">
        <w:t>P</w:t>
      </w:r>
      <w:r w:rsidRPr="005D408A">
        <w:t xml:space="preserve">rotection: </w:t>
      </w:r>
      <w:r w:rsidR="00EE2F27">
        <w:t xml:space="preserve">Section </w:t>
      </w:r>
      <w:r w:rsidRPr="005D408A">
        <w:t>26 41 00</w:t>
      </w:r>
      <w:r w:rsidR="00EE2F27">
        <w:t xml:space="preserve">, </w:t>
      </w:r>
      <w:r w:rsidR="00EE2F27" w:rsidRPr="005D408A">
        <w:t>FACILITY LIGHTNING PROTECTION</w:t>
      </w:r>
      <w:r w:rsidRPr="005D408A">
        <w:t>.</w:t>
      </w:r>
    </w:p>
    <w:p w:rsidR="00A372AF" w:rsidRPr="0067577F" w:rsidRDefault="005D408A" w:rsidP="001C6902">
      <w:pPr>
        <w:pStyle w:val="Level1"/>
      </w:pPr>
      <w:r w:rsidRPr="005D408A">
        <w:t xml:space="preserve">Requirements for personnel safety and to provide a low impedance path to ground for possible ground fault currents: </w:t>
      </w:r>
      <w:r w:rsidR="00EE2F27">
        <w:t xml:space="preserve">Section </w:t>
      </w:r>
      <w:r w:rsidRPr="005D408A">
        <w:t>2</w:t>
      </w:r>
      <w:r>
        <w:t>8</w:t>
      </w:r>
      <w:r w:rsidRPr="005D408A">
        <w:t xml:space="preserve"> 05 26</w:t>
      </w:r>
      <w:r w:rsidR="00EE2F27">
        <w:t xml:space="preserve">, </w:t>
      </w:r>
      <w:r w:rsidR="00EE2F27" w:rsidRPr="005D408A">
        <w:t>GROUNDING AND BONDING FOR ELECTR</w:t>
      </w:r>
      <w:r w:rsidR="00EE2F27">
        <w:t>ONIC SAFETY AND SECURITY</w:t>
      </w:r>
      <w:r w:rsidR="00EE2F27" w:rsidRPr="005D408A">
        <w:t xml:space="preserve"> SYSTEMS</w:t>
      </w:r>
      <w:r w:rsidRPr="005D408A">
        <w:t>.</w:t>
      </w:r>
    </w:p>
    <w:p w:rsidR="00884DB3" w:rsidRPr="0067577F" w:rsidRDefault="00760C06" w:rsidP="001C6902">
      <w:pPr>
        <w:pStyle w:val="Level1"/>
      </w:pPr>
      <w:r w:rsidRPr="00E440BE">
        <w:t xml:space="preserve">Requirements for personal safety and to provide a low impedance path for possible </w:t>
      </w:r>
      <w:r>
        <w:t xml:space="preserve">telecommunications </w:t>
      </w:r>
      <w:r w:rsidRPr="00E440BE">
        <w:t>ground fault currents</w:t>
      </w:r>
      <w:r w:rsidR="00C327B8">
        <w:t>:</w:t>
      </w:r>
      <w:r w:rsidRPr="0067577F" w:rsidDel="003F7A10">
        <w:t xml:space="preserve"> </w:t>
      </w:r>
      <w:r w:rsidR="00EE2F27">
        <w:t xml:space="preserve">Section </w:t>
      </w:r>
      <w:r w:rsidR="00884DB3">
        <w:t xml:space="preserve">27 05 26, GROUNDING AND BONDING FOR COMMUNICATIONS </w:t>
      </w:r>
      <w:r w:rsidR="009C2F68">
        <w:t>SYSTEMS</w:t>
      </w:r>
      <w:r w:rsidR="00884DB3">
        <w:t>.</w:t>
      </w:r>
    </w:p>
    <w:p w:rsidR="00A372AF" w:rsidRPr="0067577F" w:rsidRDefault="001C6902" w:rsidP="001C6902">
      <w:pPr>
        <w:pStyle w:val="Level1"/>
      </w:pPr>
      <w:r>
        <w:t>V</w:t>
      </w:r>
      <w:r w:rsidR="005D408A" w:rsidRPr="0067577F">
        <w:t xml:space="preserve">oice and data distribution sub-systems, and associated hardware including telecommunications outlets (TCO); copper and fiber optic distribution cables, connectors, “patch” cables, </w:t>
      </w:r>
      <w:r w:rsidR="001313F8">
        <w:t>and</w:t>
      </w:r>
      <w:r w:rsidR="005D408A" w:rsidRPr="0067577F">
        <w:t xml:space="preserve"> “break out” devices:</w:t>
      </w:r>
      <w:r w:rsidR="005D408A" w:rsidRPr="001C6902">
        <w:t xml:space="preserve"> </w:t>
      </w:r>
      <w:r w:rsidR="00A372AF" w:rsidRPr="0067577F">
        <w:t>Section 27 15 00, COMMUNICATIONS HORIZONTAL CABLING.</w:t>
      </w:r>
    </w:p>
    <w:p w:rsidR="003F7A10" w:rsidRDefault="005D408A" w:rsidP="001C6902">
      <w:pPr>
        <w:pStyle w:val="Level1"/>
      </w:pPr>
      <w:r w:rsidRPr="005D408A">
        <w:t xml:space="preserve">Conduits and partitioned telecommunications raceways for Electronic Safety and Security systems: </w:t>
      </w:r>
      <w:r w:rsidR="00C327B8">
        <w:t xml:space="preserve">Section </w:t>
      </w:r>
      <w:r w:rsidRPr="005D408A">
        <w:t>28 05 28.33</w:t>
      </w:r>
      <w:r w:rsidR="00EE2F27">
        <w:t>,</w:t>
      </w:r>
      <w:r w:rsidRPr="005D408A">
        <w:t xml:space="preserve"> </w:t>
      </w:r>
      <w:r w:rsidR="00EE2F27" w:rsidRPr="005D408A">
        <w:t>CONDUITS AND BACK BOXES FOR ELECTRONIC SAFETY AND SECURITY</w:t>
      </w:r>
      <w:r w:rsidRPr="005D408A">
        <w:t>.</w:t>
      </w:r>
    </w:p>
    <w:p w:rsidR="004B3C38" w:rsidRDefault="001313F8" w:rsidP="00004801">
      <w:pPr>
        <w:pStyle w:val="Level1"/>
      </w:pPr>
      <w:r>
        <w:t xml:space="preserve">Extension of a voice communication switching and routing system: </w:t>
      </w:r>
      <w:r w:rsidR="00EE2F27">
        <w:t xml:space="preserve">Section </w:t>
      </w:r>
      <w:r w:rsidR="00E3497F">
        <w:t>27 31 31, EMERGENCY VOICE COMMUNICATIONS SWITCHING AND ROUTING EQUIPMENT EXTENSION.</w:t>
      </w:r>
    </w:p>
    <w:p w:rsidR="00004801" w:rsidRPr="0067577F" w:rsidRDefault="00EE2F27" w:rsidP="00004801">
      <w:pPr>
        <w:pStyle w:val="Level1"/>
      </w:pPr>
      <w:r>
        <w:lastRenderedPageBreak/>
        <w:t xml:space="preserve">Section </w:t>
      </w:r>
      <w:r w:rsidR="00004801">
        <w:t>28 13 00, PHYSICAL ACCESS CONTROL SYSTEM.</w:t>
      </w:r>
    </w:p>
    <w:p w:rsidR="00D8607D" w:rsidRPr="00D8607D" w:rsidRDefault="00D8607D" w:rsidP="00D8607D">
      <w:pPr>
        <w:pStyle w:val="ArticleB"/>
        <w:outlineLvl w:val="0"/>
        <w:rPr>
          <w:rFonts w:cs="Courier New"/>
        </w:rPr>
      </w:pPr>
      <w:r w:rsidRPr="00D8607D">
        <w:rPr>
          <w:rFonts w:cs="Courier New"/>
        </w:rPr>
        <w:t>SUBMITTALS</w:t>
      </w:r>
    </w:p>
    <w:p w:rsidR="00D8607D" w:rsidRPr="001C6902" w:rsidRDefault="00EE2F27" w:rsidP="0067577F">
      <w:pPr>
        <w:pStyle w:val="Level1"/>
      </w:pPr>
      <w:r w:rsidRPr="004B03FE">
        <w:t xml:space="preserve">In addition </w:t>
      </w:r>
      <w:r>
        <w:t>to requirements of Section 27 05 11, REQUIREMENTS FOR COMMUNICATIONS INSTALLATIONS provide</w:t>
      </w:r>
      <w:r w:rsidR="00D8607D" w:rsidRPr="001C6902">
        <w:t>:</w:t>
      </w:r>
    </w:p>
    <w:p w:rsidR="00901BB3" w:rsidRDefault="00760C06" w:rsidP="0067577F">
      <w:pPr>
        <w:pStyle w:val="Level2"/>
      </w:pPr>
      <w:r>
        <w:t>N</w:t>
      </w:r>
      <w:r w:rsidR="00901BB3" w:rsidRPr="00901BB3">
        <w:t>ames, locations and contact</w:t>
      </w:r>
      <w:r>
        <w:t xml:space="preserve"> information</w:t>
      </w:r>
      <w:r w:rsidR="00901BB3" w:rsidRPr="00901BB3">
        <w:t xml:space="preserve"> for three or more installations of o</w:t>
      </w:r>
      <w:r w:rsidR="00901BB3">
        <w:t xml:space="preserve">perating </w:t>
      </w:r>
      <w:r w:rsidR="00C327B8">
        <w:t>emergency call station</w:t>
      </w:r>
      <w:r w:rsidR="00C327B8" w:rsidRPr="00901BB3">
        <w:t xml:space="preserve"> systems </w:t>
      </w:r>
      <w:r w:rsidR="00901BB3" w:rsidRPr="00901BB3">
        <w:t xml:space="preserve">of comparable size and complexity </w:t>
      </w:r>
      <w:r>
        <w:t xml:space="preserve">previously installed by contractor </w:t>
      </w:r>
      <w:r w:rsidR="00901BB3" w:rsidRPr="00901BB3">
        <w:t>perform</w:t>
      </w:r>
      <w:r>
        <w:t>ing</w:t>
      </w:r>
      <w:r w:rsidR="00901BB3" w:rsidRPr="00901BB3">
        <w:t xml:space="preserve"> satisfactorily for at least </w:t>
      </w:r>
      <w:r w:rsidR="00EE2F27">
        <w:t>one</w:t>
      </w:r>
      <w:r w:rsidR="00901BB3" w:rsidRPr="00901BB3">
        <w:t xml:space="preserve"> year after final acceptance by user.</w:t>
      </w:r>
    </w:p>
    <w:p w:rsidR="00901BB3" w:rsidRDefault="00FB2BE5" w:rsidP="0067577F">
      <w:pPr>
        <w:pStyle w:val="Level2"/>
      </w:pPr>
      <w:r>
        <w:t xml:space="preserve">Copies </w:t>
      </w:r>
      <w:r w:rsidR="00901BB3">
        <w:t>of a</w:t>
      </w:r>
      <w:r w:rsidR="00901BB3" w:rsidRPr="00901BB3">
        <w:t>pplicable licenses.</w:t>
      </w:r>
    </w:p>
    <w:p w:rsidR="00D8607D" w:rsidRPr="00C450E4" w:rsidRDefault="00D8607D" w:rsidP="0067577F">
      <w:pPr>
        <w:pStyle w:val="Level1"/>
      </w:pPr>
      <w:r w:rsidRPr="00D8607D">
        <w:t>Certifications:</w:t>
      </w:r>
    </w:p>
    <w:p w:rsidR="00441AB3" w:rsidRDefault="00D8607D" w:rsidP="0067577F">
      <w:pPr>
        <w:pStyle w:val="Level2"/>
      </w:pPr>
      <w:r>
        <w:t>S</w:t>
      </w:r>
      <w:r w:rsidR="00441AB3">
        <w:t>ubmit certification equipment</w:t>
      </w:r>
      <w:r>
        <w:t xml:space="preserve"> provider </w:t>
      </w:r>
      <w:r w:rsidRPr="00D8607D">
        <w:t>ha</w:t>
      </w:r>
      <w:r>
        <w:t>s</w:t>
      </w:r>
      <w:r w:rsidRPr="00D8607D">
        <w:t xml:space="preserve"> been</w:t>
      </w:r>
      <w:r w:rsidR="00441AB3">
        <w:t xml:space="preserve"> OEM</w:t>
      </w:r>
      <w:r w:rsidRPr="00D8607D">
        <w:t xml:space="preserve"> authorized distributor and service organization for </w:t>
      </w:r>
      <w:r w:rsidR="0013156A">
        <w:t xml:space="preserve">three </w:t>
      </w:r>
      <w:r w:rsidRPr="00D8607D">
        <w:t xml:space="preserve">years. </w:t>
      </w:r>
    </w:p>
    <w:p w:rsidR="00872C96" w:rsidRDefault="00872C96" w:rsidP="00872C96">
      <w:pPr>
        <w:pStyle w:val="Level2"/>
      </w:pPr>
      <w:r>
        <w:t>Certification that t</w:t>
      </w:r>
      <w:r w:rsidRPr="00602061">
        <w:t xml:space="preserve">echnicians assigned to system </w:t>
      </w:r>
      <w:r>
        <w:t>are</w:t>
      </w:r>
      <w:r w:rsidRPr="00602061">
        <w:t xml:space="preserve"> trained, qualified, and certified by OEM on engineering, installation, operation, and testing of system. </w:t>
      </w:r>
      <w:r>
        <w:t>Submit certificate of successful completion of OEM’s installation/training school for every installing technician of equipment.</w:t>
      </w:r>
    </w:p>
    <w:p w:rsidR="00441AB3" w:rsidRDefault="00441AB3" w:rsidP="0067577F">
      <w:pPr>
        <w:pStyle w:val="Level2"/>
      </w:pPr>
      <w:r>
        <w:t>Submit OEM letter certifying a</w:t>
      </w:r>
      <w:r w:rsidR="00D8607D" w:rsidRPr="00D8607D">
        <w:t>uthoriz</w:t>
      </w:r>
      <w:r>
        <w:t>ation</w:t>
      </w:r>
      <w:r w:rsidR="00D8607D" w:rsidRPr="00D8607D">
        <w:t xml:space="preserve"> to pass OEM’s warranty of equipment to </w:t>
      </w:r>
      <w:r w:rsidR="00C026A7">
        <w:t>Government</w:t>
      </w:r>
      <w:r w:rsidR="00D8607D" w:rsidRPr="00D8607D">
        <w:t>.</w:t>
      </w:r>
    </w:p>
    <w:p w:rsidR="00C327B8" w:rsidRDefault="004655BE" w:rsidP="00C0619E">
      <w:pPr>
        <w:pStyle w:val="Level1"/>
      </w:pPr>
      <w:r>
        <w:t>Closeout</w:t>
      </w:r>
      <w:r w:rsidR="00872C96">
        <w:t xml:space="preserve"> Submittals</w:t>
      </w:r>
      <w:r>
        <w:t>:</w:t>
      </w:r>
    </w:p>
    <w:p w:rsidR="004655BE" w:rsidRPr="00033808" w:rsidRDefault="004655BE" w:rsidP="00C0619E">
      <w:pPr>
        <w:pStyle w:val="Level2"/>
      </w:pPr>
      <w:r w:rsidRPr="00033808">
        <w:t>Before the project closeout date submit:</w:t>
      </w:r>
    </w:p>
    <w:p w:rsidR="004655BE" w:rsidRPr="00033808" w:rsidRDefault="004655BE" w:rsidP="00C0619E">
      <w:pPr>
        <w:pStyle w:val="Level3"/>
      </w:pPr>
      <w:r>
        <w:t>W</w:t>
      </w:r>
      <w:r w:rsidRPr="00033808">
        <w:t>arranty certificate.</w:t>
      </w:r>
    </w:p>
    <w:p w:rsidR="004655BE" w:rsidRPr="00033808" w:rsidRDefault="004655BE" w:rsidP="00C0619E">
      <w:pPr>
        <w:pStyle w:val="Level3"/>
      </w:pPr>
      <w:r w:rsidRPr="00033808">
        <w:t>Evidence of compliance with requirements of governing authorities such as Low Voltage Certificate of Inspection.</w:t>
      </w:r>
    </w:p>
    <w:p w:rsidR="004655BE" w:rsidRPr="00033808" w:rsidRDefault="004655BE" w:rsidP="00C0619E">
      <w:pPr>
        <w:pStyle w:val="Level3"/>
      </w:pPr>
      <w:r w:rsidRPr="00033808">
        <w:t>Project record documents.</w:t>
      </w:r>
    </w:p>
    <w:p w:rsidR="004655BE" w:rsidRPr="00033808" w:rsidRDefault="004655BE" w:rsidP="00C0619E">
      <w:pPr>
        <w:pStyle w:val="Level3"/>
      </w:pPr>
      <w:r w:rsidRPr="00033808">
        <w:t>Instruction manuals and software that is a part of system.</w:t>
      </w:r>
    </w:p>
    <w:p w:rsidR="004655BE" w:rsidRPr="00033808" w:rsidRDefault="004655BE" w:rsidP="00C0619E">
      <w:pPr>
        <w:pStyle w:val="Level2"/>
      </w:pPr>
      <w:r>
        <w:t>S</w:t>
      </w:r>
      <w:r w:rsidRPr="00033808">
        <w:t>ubmit written notice that:</w:t>
      </w:r>
    </w:p>
    <w:p w:rsidR="004655BE" w:rsidRPr="00033808" w:rsidRDefault="004655BE" w:rsidP="00C0619E">
      <w:pPr>
        <w:pStyle w:val="Level3"/>
      </w:pPr>
      <w:r w:rsidRPr="00033808">
        <w:t>Contract Documents have been reviewed.</w:t>
      </w:r>
    </w:p>
    <w:p w:rsidR="004655BE" w:rsidRPr="00033808" w:rsidRDefault="004655BE" w:rsidP="00C0619E">
      <w:pPr>
        <w:pStyle w:val="Level3"/>
      </w:pPr>
      <w:r w:rsidRPr="00033808">
        <w:t>Project has been inspected for compliance with contract.</w:t>
      </w:r>
    </w:p>
    <w:p w:rsidR="004655BE" w:rsidRPr="00033808" w:rsidRDefault="004655BE" w:rsidP="00C0619E">
      <w:pPr>
        <w:pStyle w:val="Level3"/>
      </w:pPr>
      <w:r w:rsidRPr="00033808">
        <w:t xml:space="preserve">Work has been completed in accordance with the contract </w:t>
      </w:r>
    </w:p>
    <w:p w:rsidR="004655BE" w:rsidRPr="00602061" w:rsidRDefault="004655BE" w:rsidP="00C0619E">
      <w:pPr>
        <w:pStyle w:val="Level2"/>
      </w:pPr>
      <w:r w:rsidRPr="00602061">
        <w:t>Project Record Documents (As Builts)</w:t>
      </w:r>
      <w:r>
        <w:t>:</w:t>
      </w:r>
    </w:p>
    <w:p w:rsidR="004655BE" w:rsidRPr="00602061" w:rsidRDefault="004655BE" w:rsidP="00C0619E">
      <w:pPr>
        <w:pStyle w:val="Level3"/>
      </w:pPr>
      <w:r w:rsidRPr="00602061">
        <w:t>Throughout progress of work, maintain an accurate record of changes in Contract Documents. Upon completion of Work, transfer recorded changes to a set of Project Record Documents.</w:t>
      </w:r>
    </w:p>
    <w:p w:rsidR="004655BE" w:rsidRPr="00602061" w:rsidRDefault="004655BE" w:rsidP="00C0619E">
      <w:pPr>
        <w:pStyle w:val="Level2"/>
      </w:pPr>
      <w:r>
        <w:t>Mark floor plans in pen to include the following</w:t>
      </w:r>
      <w:r w:rsidRPr="00602061">
        <w:t>:</w:t>
      </w:r>
    </w:p>
    <w:p w:rsidR="004655BE" w:rsidRPr="00602061" w:rsidRDefault="004655BE" w:rsidP="00C0619E">
      <w:pPr>
        <w:pStyle w:val="Level3"/>
      </w:pPr>
      <w:r>
        <w:t>D</w:t>
      </w:r>
      <w:r w:rsidRPr="00602061">
        <w:t>evice locations with labels.</w:t>
      </w:r>
    </w:p>
    <w:p w:rsidR="004655BE" w:rsidRPr="00602061" w:rsidRDefault="004655BE" w:rsidP="00C0619E">
      <w:pPr>
        <w:pStyle w:val="Level3"/>
      </w:pPr>
      <w:r w:rsidRPr="00602061">
        <w:t>Conduit locations.</w:t>
      </w:r>
    </w:p>
    <w:p w:rsidR="004655BE" w:rsidRPr="00602061" w:rsidRDefault="004655BE" w:rsidP="00C0619E">
      <w:pPr>
        <w:pStyle w:val="Level3"/>
      </w:pPr>
      <w:r w:rsidRPr="00602061">
        <w:lastRenderedPageBreak/>
        <w:t>Equipment specific location</w:t>
      </w:r>
      <w:r>
        <w:t>s</w:t>
      </w:r>
      <w:r w:rsidRPr="00602061">
        <w:t>.</w:t>
      </w:r>
    </w:p>
    <w:p w:rsidR="004655BE" w:rsidRPr="00602061" w:rsidRDefault="004655BE" w:rsidP="00C0619E">
      <w:pPr>
        <w:pStyle w:val="Level3"/>
      </w:pPr>
      <w:r w:rsidRPr="00602061">
        <w:t>Wiring diagram.</w:t>
      </w:r>
    </w:p>
    <w:p w:rsidR="004655BE" w:rsidRPr="00602061" w:rsidRDefault="004655BE" w:rsidP="00C0619E">
      <w:pPr>
        <w:pStyle w:val="Level3"/>
      </w:pPr>
      <w:r w:rsidRPr="00602061">
        <w:t>Labeling and administration documentation.</w:t>
      </w:r>
    </w:p>
    <w:p w:rsidR="004655BE" w:rsidRPr="00602061" w:rsidRDefault="004655BE" w:rsidP="00C0619E">
      <w:pPr>
        <w:pStyle w:val="Level3"/>
      </w:pPr>
      <w:r w:rsidRPr="00602061">
        <w:t>Warranty certificate.</w:t>
      </w:r>
    </w:p>
    <w:p w:rsidR="004655BE" w:rsidRPr="00602061" w:rsidRDefault="004655BE" w:rsidP="00C0619E">
      <w:pPr>
        <w:pStyle w:val="Level3"/>
      </w:pPr>
      <w:r w:rsidRPr="00602061">
        <w:t>System test results.</w:t>
      </w:r>
    </w:p>
    <w:p w:rsidR="00CA405F" w:rsidRDefault="00CA405F" w:rsidP="004655BE">
      <w:pPr>
        <w:pStyle w:val="ArticleB"/>
      </w:pPr>
      <w:r>
        <w:t>QUALITY ASSURANCE</w:t>
      </w:r>
    </w:p>
    <w:p w:rsidR="00CA405F" w:rsidRDefault="00CA405F" w:rsidP="00CA405F">
      <w:pPr>
        <w:pStyle w:val="Level1"/>
        <w:numPr>
          <w:ilvl w:val="2"/>
          <w:numId w:val="12"/>
        </w:numPr>
      </w:pPr>
      <w:r>
        <w:t>Supervision:</w:t>
      </w:r>
    </w:p>
    <w:p w:rsidR="00CA405F" w:rsidRDefault="00CA405F" w:rsidP="00CA405F">
      <w:pPr>
        <w:pStyle w:val="Level2"/>
        <w:numPr>
          <w:ilvl w:val="3"/>
          <w:numId w:val="12"/>
        </w:numPr>
      </w:pPr>
      <w:r w:rsidRPr="0067577F">
        <w:t xml:space="preserve">Assign a single project manager to this project </w:t>
      </w:r>
      <w:r>
        <w:t>to</w:t>
      </w:r>
      <w:r w:rsidRPr="0067577F">
        <w:t xml:space="preserve"> serve as point of contact for </w:t>
      </w:r>
      <w:r>
        <w:t>Government</w:t>
      </w:r>
      <w:r w:rsidRPr="0067577F">
        <w:t xml:space="preserve">, </w:t>
      </w:r>
      <w:r>
        <w:t>//</w:t>
      </w:r>
      <w:r w:rsidRPr="0067577F">
        <w:t xml:space="preserve"> General Contractor,</w:t>
      </w:r>
      <w:r>
        <w:t>//</w:t>
      </w:r>
      <w:r w:rsidRPr="0067577F">
        <w:t xml:space="preserve"> and </w:t>
      </w:r>
      <w:r>
        <w:t>design professional</w:t>
      </w:r>
      <w:r w:rsidRPr="0067577F">
        <w:t>.</w:t>
      </w:r>
    </w:p>
    <w:p w:rsidR="00CA405F" w:rsidRPr="0067577F" w:rsidRDefault="00CA405F" w:rsidP="00CA405F">
      <w:pPr>
        <w:pStyle w:val="Level2"/>
        <w:numPr>
          <w:ilvl w:val="3"/>
          <w:numId w:val="12"/>
        </w:numPr>
      </w:pPr>
      <w:r>
        <w:t>Assigned individual to i</w:t>
      </w:r>
      <w:r w:rsidRPr="000F3A1E">
        <w:t>nitiate</w:t>
      </w:r>
      <w:r w:rsidRPr="0067577F">
        <w:t xml:space="preserve"> and maintain discussion with General Contractor regarding the schedule for ceiling </w:t>
      </w:r>
      <w:r>
        <w:t>installation</w:t>
      </w:r>
      <w:r w:rsidRPr="0067577F">
        <w:t xml:space="preserve"> and </w:t>
      </w:r>
      <w:r>
        <w:t>complete cabling</w:t>
      </w:r>
      <w:r w:rsidRPr="0067577F">
        <w:t xml:space="preserve"> to meet that schedule.</w:t>
      </w:r>
    </w:p>
    <w:p w:rsidR="00CA405F" w:rsidRPr="0067577F" w:rsidRDefault="00CA405F" w:rsidP="00CA405F">
      <w:pPr>
        <w:pStyle w:val="Level1"/>
      </w:pPr>
      <w:r>
        <w:t>Approvals: C</w:t>
      </w:r>
      <w:r w:rsidRPr="0067577F">
        <w:t>ontact Office of Telecommunications, Special Communications Team (005OP</w:t>
      </w:r>
      <w:r>
        <w:t>2H</w:t>
      </w:r>
      <w:r w:rsidRPr="0067577F">
        <w:t xml:space="preserve">3) at </w:t>
      </w:r>
      <w:r>
        <w:t>(202) 461-</w:t>
      </w:r>
      <w:r w:rsidR="00033CF0">
        <w:t>5310</w:t>
      </w:r>
      <w:r>
        <w:t xml:space="preserve"> </w:t>
      </w:r>
      <w:r w:rsidRPr="0067577F">
        <w:t xml:space="preserve">to have a VA Certified Telecommunications </w:t>
      </w:r>
      <w:r>
        <w:t>AHJ</w:t>
      </w:r>
      <w:r w:rsidRPr="0067577F">
        <w:t xml:space="preserve"> assigned to the project for telecommunications review, equipment and system approval and co-ordination with VA’s Spectrum Management and </w:t>
      </w:r>
      <w:r>
        <w:t>FMS</w:t>
      </w:r>
      <w:r w:rsidRPr="0067577F">
        <w:t xml:space="preserve"> Teams.</w:t>
      </w:r>
    </w:p>
    <w:p w:rsidR="004655BE" w:rsidRPr="00033808" w:rsidRDefault="004655BE" w:rsidP="004655BE">
      <w:pPr>
        <w:pStyle w:val="ArticleB"/>
      </w:pPr>
      <w:r w:rsidRPr="00033808">
        <w:t>DELIVERY, STORAGE, AND HANDLING</w:t>
      </w:r>
    </w:p>
    <w:p w:rsidR="004655BE" w:rsidRPr="00033808" w:rsidRDefault="004655BE" w:rsidP="004655BE">
      <w:pPr>
        <w:pStyle w:val="Level1"/>
      </w:pPr>
      <w:r w:rsidRPr="00033808">
        <w:t>Deliver, store, and handle products using means and methods that will prevent</w:t>
      </w:r>
      <w:r>
        <w:t>s</w:t>
      </w:r>
      <w:r w:rsidRPr="00033808">
        <w:t xml:space="preserve"> damage, deterioration, and loss, including theft.</w:t>
      </w:r>
    </w:p>
    <w:p w:rsidR="004655BE" w:rsidRPr="00033808" w:rsidRDefault="004655BE" w:rsidP="004655BE">
      <w:pPr>
        <w:pStyle w:val="Level1"/>
      </w:pPr>
      <w:r w:rsidRPr="00033808">
        <w:t>Store products in original containers.</w:t>
      </w:r>
    </w:p>
    <w:p w:rsidR="004655BE" w:rsidRPr="00033808" w:rsidRDefault="004655BE" w:rsidP="004655BE">
      <w:pPr>
        <w:pStyle w:val="Level1"/>
      </w:pPr>
      <w:r w:rsidRPr="00033808">
        <w:t>Plan to store materials off site</w:t>
      </w:r>
      <w:r>
        <w:t xml:space="preserve"> due to limited storage available on site</w:t>
      </w:r>
      <w:r w:rsidRPr="00033808">
        <w:t>.</w:t>
      </w:r>
    </w:p>
    <w:p w:rsidR="004655BE" w:rsidRPr="00033808" w:rsidRDefault="004655BE" w:rsidP="004655BE">
      <w:pPr>
        <w:pStyle w:val="Level1"/>
      </w:pPr>
      <w:r w:rsidRPr="00033808">
        <w:t>Do not install damaged products. Remove damaged products from the site and replace with new product</w:t>
      </w:r>
      <w:r w:rsidR="00250DA9">
        <w:t>s</w:t>
      </w:r>
      <w:r w:rsidRPr="00033808">
        <w:t>.</w:t>
      </w:r>
    </w:p>
    <w:p w:rsidR="00901BB3" w:rsidRDefault="00901BB3" w:rsidP="00A372AF">
      <w:pPr>
        <w:pStyle w:val="ArticleB"/>
        <w:outlineLvl w:val="0"/>
        <w:rPr>
          <w:rFonts w:cs="Courier New"/>
        </w:rPr>
      </w:pPr>
      <w:r w:rsidRPr="00901BB3">
        <w:rPr>
          <w:rFonts w:cs="Courier New"/>
        </w:rPr>
        <w:t>WARRANTY</w:t>
      </w:r>
    </w:p>
    <w:p w:rsidR="00CF6EE1" w:rsidRDefault="00CF6EE1" w:rsidP="001C6902">
      <w:pPr>
        <w:pStyle w:val="Level1"/>
      </w:pPr>
      <w:r w:rsidRPr="00CF6EE1">
        <w:t>Comply with FAR clause 52.246-21, except as follows:</w:t>
      </w:r>
    </w:p>
    <w:p w:rsidR="00901BB3" w:rsidRDefault="00C026A7" w:rsidP="001C6902">
      <w:pPr>
        <w:pStyle w:val="Level2"/>
      </w:pPr>
      <w:r>
        <w:t>Manufacturer shall warranty their equipment and certified installation for a minimum of two years from date of installation and final acceptance by the government. Submit manufacturer warranty during the submittal process</w:t>
      </w:r>
      <w:r w:rsidR="00901BB3">
        <w:t>.</w:t>
      </w:r>
    </w:p>
    <w:p w:rsidR="00BB48B8" w:rsidRDefault="00BB48B8" w:rsidP="0041116E">
      <w:pPr>
        <w:pStyle w:val="Level2"/>
      </w:pPr>
      <w:r>
        <w:t>P</w:t>
      </w:r>
      <w:r w:rsidRPr="0067577F">
        <w:t>rovide, free of charge, product firmware/software upgrades for a period of two year</w:t>
      </w:r>
      <w:r>
        <w:t>s</w:t>
      </w:r>
      <w:r w:rsidRPr="0067577F">
        <w:t xml:space="preserve"> from date of acceptance by </w:t>
      </w:r>
      <w:r>
        <w:t>Government</w:t>
      </w:r>
      <w:r w:rsidRPr="0067577F">
        <w:t xml:space="preserve"> </w:t>
      </w:r>
      <w:r>
        <w:t>including</w:t>
      </w:r>
      <w:r w:rsidRPr="0067577F">
        <w:t xml:space="preserve"> any product feature enhancements.</w:t>
      </w:r>
    </w:p>
    <w:p w:rsidR="00A372AF" w:rsidRPr="00033808" w:rsidRDefault="00A372AF" w:rsidP="00FB47CF">
      <w:pPr>
        <w:pStyle w:val="PART"/>
        <w:rPr>
          <w:bCs/>
        </w:rPr>
      </w:pPr>
      <w:r w:rsidRPr="00033808">
        <w:rPr>
          <w:bCs/>
        </w:rPr>
        <w:t>PRODUCTS</w:t>
      </w:r>
    </w:p>
    <w:p w:rsidR="00A372AF" w:rsidRPr="0067577F" w:rsidRDefault="00872C96" w:rsidP="00A372AF">
      <w:pPr>
        <w:pStyle w:val="ArticleB"/>
        <w:rPr>
          <w:rFonts w:cs="Courier New"/>
          <w:bCs/>
        </w:rPr>
      </w:pPr>
      <w:r>
        <w:rPr>
          <w:rFonts w:cs="Courier New"/>
          <w:bCs/>
        </w:rPr>
        <w:t>GENERAL</w:t>
      </w:r>
    </w:p>
    <w:p w:rsidR="004655BE" w:rsidRDefault="00A372AF" w:rsidP="00FB47CF">
      <w:pPr>
        <w:pStyle w:val="Level1"/>
      </w:pPr>
      <w:r w:rsidRPr="0067577F">
        <w:t>Coordinate features and select components to form an integrated system.</w:t>
      </w:r>
    </w:p>
    <w:p w:rsidR="00A372AF" w:rsidRPr="0067577F" w:rsidRDefault="00C026A7" w:rsidP="00FB47CF">
      <w:pPr>
        <w:pStyle w:val="Level1"/>
      </w:pPr>
      <w:r>
        <w:t>Provide</w:t>
      </w:r>
      <w:r w:rsidR="00602061">
        <w:t xml:space="preserve"> </w:t>
      </w:r>
      <w:r w:rsidR="00A372AF" w:rsidRPr="0067577F">
        <w:t>components and interconnections</w:t>
      </w:r>
      <w:r w:rsidR="00602061">
        <w:t xml:space="preserve"> matched</w:t>
      </w:r>
      <w:r w:rsidR="00A372AF" w:rsidRPr="0067577F">
        <w:t xml:space="preserve"> for optimum performance of specified functions.</w:t>
      </w:r>
    </w:p>
    <w:p w:rsidR="00A372AF" w:rsidRPr="0067577F" w:rsidRDefault="00A372AF" w:rsidP="00FB47CF">
      <w:pPr>
        <w:pStyle w:val="Level1"/>
      </w:pPr>
      <w:r w:rsidRPr="0067577F">
        <w:t xml:space="preserve">Equipment: Modular type, continuous duty </w:t>
      </w:r>
      <w:r w:rsidR="00161D3A" w:rsidRPr="00161D3A">
        <w:t>rated</w:t>
      </w:r>
      <w:r w:rsidRPr="0067577F">
        <w:t>.</w:t>
      </w:r>
    </w:p>
    <w:p w:rsidR="00A372AF" w:rsidRPr="0067577F" w:rsidRDefault="00A372AF" w:rsidP="00FB47CF">
      <w:pPr>
        <w:pStyle w:val="Level1"/>
      </w:pPr>
      <w:r w:rsidRPr="0067577F">
        <w:t xml:space="preserve">Weather-Resistant Equipment: Listed by a National Recognized Testing Laboratory (NRTL) for </w:t>
      </w:r>
      <w:r w:rsidR="00161D3A">
        <w:t>operation</w:t>
      </w:r>
      <w:r w:rsidRPr="0067577F">
        <w:t xml:space="preserve"> in damp</w:t>
      </w:r>
      <w:r w:rsidR="00161D3A">
        <w:t xml:space="preserve"> or outdoor</w:t>
      </w:r>
      <w:r w:rsidRPr="0067577F">
        <w:t xml:space="preserve"> locations.</w:t>
      </w:r>
    </w:p>
    <w:p w:rsidR="00A372AF" w:rsidRPr="0067577F" w:rsidRDefault="00BB48B8" w:rsidP="00A372AF">
      <w:pPr>
        <w:pStyle w:val="ArticleB"/>
        <w:rPr>
          <w:rFonts w:cs="Courier New"/>
          <w:bCs/>
        </w:rPr>
      </w:pPr>
      <w:r>
        <w:rPr>
          <w:rFonts w:cs="Courier New"/>
          <w:bCs/>
        </w:rPr>
        <w:t>performance criteria</w:t>
      </w:r>
    </w:p>
    <w:p w:rsidR="00C658D5" w:rsidRDefault="00C026A7" w:rsidP="00FB47CF">
      <w:pPr>
        <w:pStyle w:val="Level1"/>
      </w:pPr>
      <w:r>
        <w:t xml:space="preserve">Provide </w:t>
      </w:r>
      <w:r w:rsidR="00FA537F">
        <w:t xml:space="preserve">functioning </w:t>
      </w:r>
      <w:r w:rsidRPr="00FA537F">
        <w:t>emergency call station system</w:t>
      </w:r>
      <w:r w:rsidRPr="00C450E4" w:rsidDel="00FA537F">
        <w:t xml:space="preserve"> </w:t>
      </w:r>
      <w:r w:rsidR="00FA537F">
        <w:t xml:space="preserve">consisting of </w:t>
      </w:r>
      <w:r>
        <w:t>i</w:t>
      </w:r>
      <w:r w:rsidR="00A372AF" w:rsidRPr="0067577F">
        <w:t>ndoor or outdoor enclosures</w:t>
      </w:r>
      <w:r w:rsidR="0067577F" w:rsidRPr="0067577F">
        <w:t xml:space="preserve">, </w:t>
      </w:r>
      <w:r>
        <w:t>s</w:t>
      </w:r>
      <w:r w:rsidR="0067577F" w:rsidRPr="00161D3A">
        <w:t>tanchions</w:t>
      </w:r>
      <w:r w:rsidR="00A372AF" w:rsidRPr="0067577F">
        <w:t xml:space="preserve">, </w:t>
      </w:r>
      <w:r w:rsidR="004655BE">
        <w:t xml:space="preserve">blue light </w:t>
      </w:r>
      <w:r w:rsidR="006D4234">
        <w:t xml:space="preserve">and </w:t>
      </w:r>
      <w:r w:rsidR="00A372AF" w:rsidRPr="0067577F">
        <w:t xml:space="preserve">strobe lights, </w:t>
      </w:r>
      <w:r w:rsidR="00E6115F">
        <w:t xml:space="preserve">ADAAD </w:t>
      </w:r>
      <w:r w:rsidR="00FD73DC" w:rsidRPr="0067577F">
        <w:t>compliant hands-free speakerphone communications device</w:t>
      </w:r>
      <w:r w:rsidR="00FD73DC">
        <w:t>s</w:t>
      </w:r>
      <w:r>
        <w:t xml:space="preserve"> and power supplies.</w:t>
      </w:r>
    </w:p>
    <w:p w:rsidR="00A372AF" w:rsidRDefault="00C026A7" w:rsidP="0067577F">
      <w:pPr>
        <w:pStyle w:val="Level2"/>
      </w:pPr>
      <w:r>
        <w:t>Conform to VAAR 852.236.91 and intent indicated for complete emergency communications network, recognizing that work may be shown in diagrammatic form or have been impracticable to detail all items because of variances in manufacturer's methods of achieving specified results.</w:t>
      </w:r>
    </w:p>
    <w:p w:rsidR="00C41504" w:rsidRDefault="00C658D5" w:rsidP="00FB47CF">
      <w:pPr>
        <w:pStyle w:val="Level1"/>
      </w:pPr>
      <w:r>
        <w:t>Provide</w:t>
      </w:r>
      <w:r w:rsidR="006D4234">
        <w:t xml:space="preserve"> i</w:t>
      </w:r>
      <w:r w:rsidR="00FA537F" w:rsidRPr="00FA537F">
        <w:t>ntegrated blue light and strobe</w:t>
      </w:r>
      <w:r w:rsidR="006D4234">
        <w:t xml:space="preserve"> to identify unit location</w:t>
      </w:r>
      <w:r w:rsidR="00FA537F" w:rsidRPr="00FA537F">
        <w:t>.</w:t>
      </w:r>
      <w:r>
        <w:t xml:space="preserve"> </w:t>
      </w:r>
    </w:p>
    <w:p w:rsidR="00C41504" w:rsidRDefault="00C658D5" w:rsidP="0067577F">
      <w:pPr>
        <w:pStyle w:val="Level2"/>
      </w:pPr>
      <w:r>
        <w:t>To</w:t>
      </w:r>
      <w:r w:rsidR="00FA537F" w:rsidRPr="00FA537F">
        <w:t xml:space="preserve"> call attention to location of emergency communication unit</w:t>
      </w:r>
      <w:r w:rsidR="00FB2BE5">
        <w:t>,</w:t>
      </w:r>
      <w:r w:rsidRPr="00C658D5">
        <w:t xml:space="preserve"> </w:t>
      </w:r>
      <w:r>
        <w:t>B</w:t>
      </w:r>
      <w:r w:rsidRPr="00FA537F">
        <w:t>lue light</w:t>
      </w:r>
      <w:r>
        <w:t xml:space="preserve"> </w:t>
      </w:r>
      <w:r w:rsidR="00C026A7">
        <w:t>must</w:t>
      </w:r>
      <w:r w:rsidRPr="00FA537F">
        <w:t xml:space="preserve"> always</w:t>
      </w:r>
      <w:r>
        <w:t xml:space="preserve"> be</w:t>
      </w:r>
      <w:r w:rsidRPr="00FA537F">
        <w:t xml:space="preserve"> lit</w:t>
      </w:r>
      <w:r w:rsidR="00C026A7">
        <w:t>.</w:t>
      </w:r>
    </w:p>
    <w:p w:rsidR="00C41504" w:rsidRDefault="00FA537F" w:rsidP="0067577F">
      <w:pPr>
        <w:pStyle w:val="Level2"/>
      </w:pPr>
      <w:r w:rsidRPr="00FA537F">
        <w:t xml:space="preserve">When emergency </w:t>
      </w:r>
      <w:r w:rsidR="007969A7">
        <w:t>instrument</w:t>
      </w:r>
      <w:r w:rsidRPr="00FA537F">
        <w:t xml:space="preserve"> is activated, the strobe flash</w:t>
      </w:r>
      <w:r w:rsidR="00C658D5">
        <w:t>es</w:t>
      </w:r>
      <w:r w:rsidRPr="00FA537F">
        <w:t xml:space="preserve"> at 1 million candlepower and 60 fpm</w:t>
      </w:r>
      <w:r w:rsidR="006D4234">
        <w:t xml:space="preserve"> </w:t>
      </w:r>
      <w:r w:rsidR="00C41504">
        <w:t>to</w:t>
      </w:r>
      <w:r w:rsidR="006D4234">
        <w:t xml:space="preserve"> draw attention to the location</w:t>
      </w:r>
      <w:r w:rsidR="00C658D5">
        <w:t>.</w:t>
      </w:r>
    </w:p>
    <w:p w:rsidR="00FA537F" w:rsidRPr="0067577F" w:rsidRDefault="00C41504" w:rsidP="0067577F">
      <w:pPr>
        <w:pStyle w:val="Level2"/>
      </w:pPr>
      <w:r w:rsidRPr="00FA537F">
        <w:t>Strobe</w:t>
      </w:r>
      <w:r w:rsidR="00FA537F" w:rsidRPr="00FA537F">
        <w:t xml:space="preserve"> </w:t>
      </w:r>
      <w:r w:rsidR="006D4234">
        <w:t>continuously flash</w:t>
      </w:r>
      <w:r w:rsidR="00C658D5">
        <w:t>es</w:t>
      </w:r>
      <w:r w:rsidR="006D4234">
        <w:t xml:space="preserve"> until </w:t>
      </w:r>
      <w:r w:rsidR="00FA537F" w:rsidRPr="00FA537F">
        <w:t>actively terminated by personnel receivi</w:t>
      </w:r>
      <w:r w:rsidR="006D4234">
        <w:t>ng the call</w:t>
      </w:r>
      <w:r w:rsidR="00FA537F" w:rsidRPr="00FA537F">
        <w:t>.</w:t>
      </w:r>
    </w:p>
    <w:p w:rsidR="00C41504" w:rsidRDefault="00FD73DC" w:rsidP="00FB47CF">
      <w:pPr>
        <w:pStyle w:val="Level1"/>
      </w:pPr>
      <w:r>
        <w:t>Provide s</w:t>
      </w:r>
      <w:r w:rsidR="00A372AF" w:rsidRPr="0067577F">
        <w:t xml:space="preserve">ystems firmware </w:t>
      </w:r>
      <w:r w:rsidR="00C41504">
        <w:t>by</w:t>
      </w:r>
      <w:r w:rsidR="00A372AF" w:rsidRPr="0067577F">
        <w:t xml:space="preserve"> OEM with a proven history of product reliability and sole control over all source code.</w:t>
      </w:r>
    </w:p>
    <w:p w:rsidR="00A372AF" w:rsidRPr="0067577F" w:rsidRDefault="00BB48B8" w:rsidP="00BB48B8">
      <w:pPr>
        <w:pStyle w:val="Level1"/>
      </w:pPr>
      <w:r w:rsidRPr="00BB48B8">
        <w:t xml:space="preserve">Provide system with configuration programming capable of being executed remotely via a remote connection (when specifically </w:t>
      </w:r>
      <w:r w:rsidR="00614D10">
        <w:t>accepted</w:t>
      </w:r>
      <w:r w:rsidR="00614D10" w:rsidRPr="00BB48B8">
        <w:t xml:space="preserve"> </w:t>
      </w:r>
      <w:r w:rsidRPr="00BB48B8">
        <w:t>by Spectrum Management and COMSEC Services (SMCS 0050P2H3</w:t>
      </w:r>
      <w:r w:rsidR="00A55597">
        <w:t>)</w:t>
      </w:r>
      <w:r w:rsidRPr="00BB48B8">
        <w:t>) without any exchange of parts</w:t>
      </w:r>
      <w:r w:rsidR="00A372AF" w:rsidRPr="0067577F">
        <w:t>.</w:t>
      </w:r>
    </w:p>
    <w:p w:rsidR="00A372AF" w:rsidRPr="00033808" w:rsidRDefault="00A372AF" w:rsidP="00A372AF">
      <w:pPr>
        <w:pStyle w:val="ArticleB"/>
        <w:rPr>
          <w:rFonts w:cs="Courier New"/>
          <w:bCs/>
        </w:rPr>
      </w:pPr>
      <w:r w:rsidRPr="00033808">
        <w:rPr>
          <w:rFonts w:cs="Courier New"/>
          <w:bCs/>
        </w:rPr>
        <w:t>EMERGENCY CALL STATION</w:t>
      </w:r>
    </w:p>
    <w:p w:rsidR="00A372AF" w:rsidRPr="0067577F" w:rsidRDefault="00FD73DC" w:rsidP="00FB47CF">
      <w:pPr>
        <w:pStyle w:val="Level1"/>
      </w:pPr>
      <w:r>
        <w:t>Provide</w:t>
      </w:r>
      <w:r w:rsidR="00A372AF" w:rsidRPr="0067577F">
        <w:t xml:space="preserve"> dual button </w:t>
      </w:r>
      <w:r>
        <w:t>ring down</w:t>
      </w:r>
      <w:r w:rsidR="00C41504">
        <w:t>,</w:t>
      </w:r>
      <w:r>
        <w:t xml:space="preserve"> </w:t>
      </w:r>
      <w:r w:rsidR="00A372AF" w:rsidRPr="0067577F">
        <w:t>ADA</w:t>
      </w:r>
      <w:r w:rsidR="00A55597">
        <w:t>AD</w:t>
      </w:r>
      <w:r w:rsidR="00A372AF" w:rsidRPr="0067577F">
        <w:t xml:space="preserve"> compliant, multi-function, high strength, vandal</w:t>
      </w:r>
      <w:r w:rsidR="004655BE">
        <w:t>-</w:t>
      </w:r>
      <w:r w:rsidR="00A372AF" w:rsidRPr="0067577F">
        <w:t xml:space="preserve">resistant </w:t>
      </w:r>
      <w:r w:rsidR="00C41504" w:rsidRPr="00764431">
        <w:t xml:space="preserve">emergency </w:t>
      </w:r>
      <w:r w:rsidR="00C41504">
        <w:t>instrument</w:t>
      </w:r>
      <w:r w:rsidR="00A372AF" w:rsidRPr="0067577F">
        <w:t xml:space="preserve">. </w:t>
      </w:r>
      <w:r w:rsidR="003E1F82">
        <w:t>I</w:t>
      </w:r>
      <w:r w:rsidR="00A372AF" w:rsidRPr="0067577F">
        <w:t>nclude high quality,</w:t>
      </w:r>
      <w:r w:rsidR="00C026A7">
        <w:t xml:space="preserve"> and</w:t>
      </w:r>
      <w:r w:rsidR="00A372AF" w:rsidRPr="0067577F">
        <w:t xml:space="preserve"> vandal</w:t>
      </w:r>
      <w:r w:rsidR="004655BE">
        <w:t>-</w:t>
      </w:r>
      <w:r w:rsidR="00A372AF" w:rsidRPr="0067577F">
        <w:t>resistant, hands free communications device</w:t>
      </w:r>
      <w:r w:rsidR="00182FA6">
        <w:t xml:space="preserve"> capable of mounting in</w:t>
      </w:r>
      <w:r w:rsidR="00A372AF" w:rsidRPr="0067577F">
        <w:t xml:space="preserve"> an integrated wall mount enclosure assembly </w:t>
      </w:r>
      <w:r w:rsidR="003E1F82">
        <w:t xml:space="preserve">or </w:t>
      </w:r>
      <w:r w:rsidR="00182FA6">
        <w:t>free</w:t>
      </w:r>
      <w:r w:rsidR="00965BDF">
        <w:t>-</w:t>
      </w:r>
      <w:r w:rsidR="00182FA6">
        <w:t xml:space="preserve">standing </w:t>
      </w:r>
      <w:r w:rsidR="00A372AF" w:rsidRPr="0067577F">
        <w:t>emergency phone sta</w:t>
      </w:r>
      <w:r w:rsidR="00182FA6">
        <w:t>nch</w:t>
      </w:r>
      <w:r w:rsidR="00A372AF" w:rsidRPr="0067577F">
        <w:t>ion.</w:t>
      </w:r>
    </w:p>
    <w:p w:rsidR="00BB48B8" w:rsidRPr="006D4234" w:rsidRDefault="00BB48B8" w:rsidP="00BB48B8">
      <w:pPr>
        <w:pStyle w:val="Level1"/>
      </w:pPr>
      <w:r>
        <w:t>S</w:t>
      </w:r>
      <w:r w:rsidRPr="006D4234">
        <w:t xml:space="preserve">tandard </w:t>
      </w:r>
      <w:r>
        <w:t>F</w:t>
      </w:r>
      <w:r w:rsidRPr="006D4234">
        <w:t>eatures:</w:t>
      </w:r>
    </w:p>
    <w:p w:rsidR="00BB48B8" w:rsidRPr="006D4234" w:rsidRDefault="00BB48B8" w:rsidP="00BB48B8">
      <w:pPr>
        <w:pStyle w:val="Level2"/>
      </w:pPr>
      <w:r w:rsidRPr="006D4234">
        <w:t>Three number dialing capability.</w:t>
      </w:r>
    </w:p>
    <w:p w:rsidR="00BB48B8" w:rsidRPr="006D4234" w:rsidRDefault="00BB48B8" w:rsidP="00BB48B8">
      <w:pPr>
        <w:pStyle w:val="Level2"/>
      </w:pPr>
      <w:r w:rsidRPr="006D4234">
        <w:t>Programmable from a remote location.</w:t>
      </w:r>
    </w:p>
    <w:p w:rsidR="00BB48B8" w:rsidRPr="006D4234" w:rsidRDefault="00BB48B8" w:rsidP="00BB48B8">
      <w:pPr>
        <w:pStyle w:val="Level2"/>
      </w:pPr>
      <w:r w:rsidRPr="006D4234">
        <w:t>Two input relays.</w:t>
      </w:r>
    </w:p>
    <w:p w:rsidR="00BB48B8" w:rsidRPr="006D4234" w:rsidRDefault="00BB48B8" w:rsidP="00BB48B8">
      <w:pPr>
        <w:pStyle w:val="Level2"/>
      </w:pPr>
      <w:r>
        <w:t>Two output relays.</w:t>
      </w:r>
    </w:p>
    <w:p w:rsidR="00BB48B8" w:rsidRPr="006D4234" w:rsidRDefault="00BB48B8" w:rsidP="00BB48B8">
      <w:pPr>
        <w:pStyle w:val="Level2"/>
      </w:pPr>
      <w:r w:rsidRPr="006D4234">
        <w:t>Remote speaker volume adjustment.</w:t>
      </w:r>
    </w:p>
    <w:p w:rsidR="00BB48B8" w:rsidRPr="006D4234" w:rsidRDefault="00BB48B8" w:rsidP="00BB48B8">
      <w:pPr>
        <w:pStyle w:val="Level2"/>
      </w:pPr>
      <w:r w:rsidRPr="006D4234">
        <w:t>Capable of playing two digitally stored voic</w:t>
      </w:r>
      <w:r>
        <w:t>e messages.</w:t>
      </w:r>
    </w:p>
    <w:p w:rsidR="00BB48B8" w:rsidRPr="006D4234" w:rsidRDefault="00BB48B8" w:rsidP="00BB48B8">
      <w:pPr>
        <w:pStyle w:val="Level2"/>
      </w:pPr>
      <w:r w:rsidRPr="006D4234">
        <w:t xml:space="preserve">Programmable passwords. </w:t>
      </w:r>
    </w:p>
    <w:p w:rsidR="00BB48B8" w:rsidRPr="006D4234" w:rsidRDefault="00BB48B8" w:rsidP="00BB48B8">
      <w:pPr>
        <w:pStyle w:val="Level2"/>
      </w:pPr>
      <w:r w:rsidRPr="006D4234">
        <w:t>Capable of using interchangeable faceplates.</w:t>
      </w:r>
    </w:p>
    <w:p w:rsidR="00BB48B8" w:rsidRPr="006D4234" w:rsidRDefault="00BB48B8" w:rsidP="00BB48B8">
      <w:pPr>
        <w:pStyle w:val="Level2"/>
      </w:pPr>
      <w:r>
        <w:t>Silent dial out.</w:t>
      </w:r>
    </w:p>
    <w:p w:rsidR="00BB48B8" w:rsidRPr="006D4234" w:rsidRDefault="00BB48B8" w:rsidP="00AC6892">
      <w:pPr>
        <w:pStyle w:val="Level2"/>
        <w:ind w:hanging="450"/>
      </w:pPr>
      <w:r w:rsidRPr="006D4234">
        <w:t>Output sound level &gt;80 dB at 1 meter for normal conversation.</w:t>
      </w:r>
    </w:p>
    <w:p w:rsidR="00BB48B8" w:rsidRPr="006D4234" w:rsidRDefault="00BB48B8" w:rsidP="00AC6892">
      <w:pPr>
        <w:pStyle w:val="Level2"/>
        <w:ind w:hanging="450"/>
      </w:pPr>
      <w:r w:rsidRPr="006D4234">
        <w:t>Waterproof speaker.</w:t>
      </w:r>
    </w:p>
    <w:p w:rsidR="00BB48B8" w:rsidRPr="006D4234" w:rsidRDefault="00BB48B8" w:rsidP="00AC6892">
      <w:pPr>
        <w:pStyle w:val="Level2"/>
        <w:ind w:hanging="450"/>
      </w:pPr>
      <w:r w:rsidRPr="006D4234">
        <w:t>Waterproof microphone.</w:t>
      </w:r>
    </w:p>
    <w:p w:rsidR="00BB48B8" w:rsidRPr="006D4234" w:rsidRDefault="00BB48B8" w:rsidP="00AC6892">
      <w:pPr>
        <w:pStyle w:val="Level2"/>
        <w:ind w:hanging="450"/>
      </w:pPr>
      <w:r w:rsidRPr="006D4234">
        <w:t>Auto answer and auto shut-off.</w:t>
      </w:r>
    </w:p>
    <w:p w:rsidR="00BB48B8" w:rsidRPr="006D4234" w:rsidRDefault="00BB48B8" w:rsidP="00AC6892">
      <w:pPr>
        <w:pStyle w:val="Level2"/>
        <w:ind w:hanging="450"/>
      </w:pPr>
      <w:r w:rsidRPr="006D4234">
        <w:t>Operating temperatures of -40</w:t>
      </w:r>
      <w:r w:rsidR="00E951C0">
        <w:t xml:space="preserve"> degrees</w:t>
      </w:r>
      <w:r w:rsidRPr="006D4234">
        <w:t xml:space="preserve"> to +65</w:t>
      </w:r>
      <w:r w:rsidR="00E951C0">
        <w:t xml:space="preserve"> degrees </w:t>
      </w:r>
      <w:r w:rsidRPr="006D4234">
        <w:t>C</w:t>
      </w:r>
      <w:r>
        <w:t xml:space="preserve"> (</w:t>
      </w:r>
      <w:r w:rsidRPr="006D4234">
        <w:t>-40</w:t>
      </w:r>
      <w:r w:rsidR="00E951C0">
        <w:t xml:space="preserve"> degrees </w:t>
      </w:r>
      <w:r w:rsidRPr="006D4234">
        <w:t>F to +150</w:t>
      </w:r>
      <w:r w:rsidR="00E951C0">
        <w:t xml:space="preserve"> degrees </w:t>
      </w:r>
      <w:r>
        <w:t>F)</w:t>
      </w:r>
      <w:r w:rsidRPr="006D4234">
        <w:t>.</w:t>
      </w:r>
    </w:p>
    <w:p w:rsidR="00BB48B8" w:rsidRDefault="00BB48B8" w:rsidP="00AC6892">
      <w:pPr>
        <w:pStyle w:val="Level2"/>
        <w:ind w:hanging="450"/>
      </w:pPr>
      <w:r w:rsidRPr="006D4234">
        <w:t xml:space="preserve">Conformal coated Speakerphone electronics </w:t>
      </w:r>
      <w:r>
        <w:t xml:space="preserve">to withstand harsh </w:t>
      </w:r>
      <w:r w:rsidRPr="006D4234">
        <w:t>environments.</w:t>
      </w:r>
    </w:p>
    <w:p w:rsidR="00A372AF" w:rsidRPr="0067577F" w:rsidRDefault="00BB48B8" w:rsidP="00FB47CF">
      <w:pPr>
        <w:pStyle w:val="Level1"/>
      </w:pPr>
      <w:r>
        <w:t>U</w:t>
      </w:r>
      <w:r w:rsidR="00A372AF" w:rsidRPr="0067577F">
        <w:t xml:space="preserve">nit </w:t>
      </w:r>
      <w:r w:rsidR="00C026A7">
        <w:t xml:space="preserve">must </w:t>
      </w:r>
      <w:r w:rsidR="00A372AF" w:rsidRPr="0067577F">
        <w:t xml:space="preserve">have the following </w:t>
      </w:r>
      <w:r>
        <w:t xml:space="preserve">additional </w:t>
      </w:r>
      <w:r w:rsidR="00A372AF" w:rsidRPr="0067577F">
        <w:t>features:</w:t>
      </w:r>
    </w:p>
    <w:p w:rsidR="00A372AF" w:rsidRPr="00033808" w:rsidRDefault="00BC54BC" w:rsidP="00FB47CF">
      <w:pPr>
        <w:pStyle w:val="Level2"/>
      </w:pPr>
      <w:r>
        <w:t>Interface with facility's Emergency Voice Switching and Security Management System via “home run” communication cables</w:t>
      </w:r>
      <w:r w:rsidR="00A372AF" w:rsidRPr="00033808">
        <w:t>.</w:t>
      </w:r>
    </w:p>
    <w:p w:rsidR="00671018" w:rsidRDefault="00A372AF" w:rsidP="00FB47CF">
      <w:pPr>
        <w:pStyle w:val="Level2"/>
      </w:pPr>
      <w:r w:rsidRPr="0067577F">
        <w:t xml:space="preserve">Vandal resistant stainless steel faceplate </w:t>
      </w:r>
      <w:r w:rsidR="00671018" w:rsidRPr="00671018">
        <w:t>12-gauge No.4 brushed stainless steel.</w:t>
      </w:r>
    </w:p>
    <w:p w:rsidR="00671018" w:rsidRPr="0067577F" w:rsidRDefault="00FB47CF" w:rsidP="00FB47CF">
      <w:pPr>
        <w:pStyle w:val="Level2"/>
      </w:pPr>
      <w:r w:rsidRPr="00671018">
        <w:t>Metal</w:t>
      </w:r>
      <w:r w:rsidR="00671018" w:rsidRPr="00671018">
        <w:t xml:space="preserve"> buttons.</w:t>
      </w:r>
    </w:p>
    <w:p w:rsidR="00A372AF" w:rsidRPr="0067577F" w:rsidRDefault="00A372AF" w:rsidP="00FB47CF">
      <w:pPr>
        <w:pStyle w:val="Level2"/>
      </w:pPr>
      <w:r w:rsidRPr="0067577F">
        <w:t xml:space="preserve">Phone line powered; no </w:t>
      </w:r>
      <w:r w:rsidR="00B76E21">
        <w:t xml:space="preserve">local </w:t>
      </w:r>
      <w:r w:rsidRPr="0067577F">
        <w:t>power supply or battery backup required</w:t>
      </w:r>
      <w:r w:rsidR="00C41504">
        <w:t xml:space="preserve">. </w:t>
      </w:r>
      <w:r w:rsidR="00965BDF">
        <w:t>P</w:t>
      </w:r>
      <w:r w:rsidR="00C41504">
        <w:t>ower</w:t>
      </w:r>
      <w:r w:rsidR="00B76E21">
        <w:t xml:space="preserve"> provided by system headend unit</w:t>
      </w:r>
      <w:r w:rsidRPr="0067577F">
        <w:t>.</w:t>
      </w:r>
    </w:p>
    <w:p w:rsidR="00A372AF" w:rsidRPr="0067577F" w:rsidRDefault="00A372AF" w:rsidP="00FB47CF">
      <w:pPr>
        <w:pStyle w:val="Level2"/>
      </w:pPr>
      <w:r w:rsidRPr="0067577F">
        <w:t>LED indicator for hearing impaired.</w:t>
      </w:r>
    </w:p>
    <w:p w:rsidR="00A372AF" w:rsidRPr="0067577F" w:rsidRDefault="00A372AF" w:rsidP="00FB47CF">
      <w:pPr>
        <w:pStyle w:val="Level2"/>
      </w:pPr>
      <w:r w:rsidRPr="0067577F">
        <w:t>Cast metal raised letter and Braille signage for AD</w:t>
      </w:r>
      <w:r w:rsidR="00E6115F">
        <w:t>A</w:t>
      </w:r>
      <w:r w:rsidRPr="0067577F">
        <w:t>A</w:t>
      </w:r>
      <w:r w:rsidR="00E6115F">
        <w:t>D</w:t>
      </w:r>
      <w:r w:rsidRPr="0067577F">
        <w:t xml:space="preserve"> compliance.</w:t>
      </w:r>
    </w:p>
    <w:p w:rsidR="00A372AF" w:rsidRPr="0067577F" w:rsidRDefault="00A372AF" w:rsidP="00FB47CF">
      <w:pPr>
        <w:pStyle w:val="Level2"/>
      </w:pPr>
      <w:r w:rsidRPr="0067577F">
        <w:t xml:space="preserve">Auto-answer that allows security to monitor and initiate calls with </w:t>
      </w:r>
      <w:r w:rsidR="00C026A7">
        <w:t xml:space="preserve">Government </w:t>
      </w:r>
      <w:r w:rsidRPr="0067577F">
        <w:t>provided phone.</w:t>
      </w:r>
    </w:p>
    <w:p w:rsidR="00A372AF" w:rsidRPr="0067577F" w:rsidRDefault="00A372AF" w:rsidP="00FB47CF">
      <w:pPr>
        <w:pStyle w:val="Level2"/>
      </w:pPr>
      <w:r w:rsidRPr="0067577F">
        <w:t>Auxiliary input and output programmable to integrate with</w:t>
      </w:r>
      <w:r w:rsidR="00692D37">
        <w:t xml:space="preserve"> </w:t>
      </w:r>
      <w:r w:rsidR="00182FA6">
        <w:t>video surveillance</w:t>
      </w:r>
      <w:r w:rsidRPr="0067577F">
        <w:t xml:space="preserve"> and</w:t>
      </w:r>
      <w:r w:rsidR="00C41504">
        <w:t xml:space="preserve"> security</w:t>
      </w:r>
      <w:r w:rsidRPr="0067577F">
        <w:t xml:space="preserve"> </w:t>
      </w:r>
      <w:r w:rsidR="00692D37">
        <w:t xml:space="preserve">management </w:t>
      </w:r>
      <w:r w:rsidRPr="0067577F">
        <w:t>system</w:t>
      </w:r>
      <w:r w:rsidR="00C41504">
        <w:t xml:space="preserve"> (SMS)</w:t>
      </w:r>
      <w:r w:rsidRPr="0067577F">
        <w:t>.</w:t>
      </w:r>
    </w:p>
    <w:p w:rsidR="00A372AF" w:rsidRPr="0067577F" w:rsidRDefault="00A372AF" w:rsidP="00FB47CF">
      <w:pPr>
        <w:pStyle w:val="Level1"/>
      </w:pPr>
      <w:r w:rsidRPr="0067577F">
        <w:t>Tamper</w:t>
      </w:r>
      <w:r w:rsidR="00965BDF">
        <w:t>-</w:t>
      </w:r>
      <w:r w:rsidRPr="0067577F">
        <w:t xml:space="preserve">resistant </w:t>
      </w:r>
      <w:r w:rsidR="00965BDF">
        <w:t>F</w:t>
      </w:r>
      <w:r w:rsidRPr="0067577F">
        <w:t>asteners</w:t>
      </w:r>
      <w:r w:rsidR="00182FA6">
        <w:t>:</w:t>
      </w:r>
      <w:r w:rsidRPr="0067577F">
        <w:t xml:space="preserve"> </w:t>
      </w:r>
      <w:r w:rsidR="003E1F82">
        <w:t xml:space="preserve">Provide fasteners </w:t>
      </w:r>
      <w:r w:rsidRPr="0067577F">
        <w:t xml:space="preserve">to enter unit </w:t>
      </w:r>
      <w:r w:rsidR="003E1F82">
        <w:t xml:space="preserve">only </w:t>
      </w:r>
      <w:r w:rsidRPr="0067577F">
        <w:t xml:space="preserve">with </w:t>
      </w:r>
      <w:r w:rsidR="001C6FE6">
        <w:t xml:space="preserve">proprietary </w:t>
      </w:r>
      <w:r w:rsidRPr="0067577F">
        <w:t xml:space="preserve">wrench available from </w:t>
      </w:r>
      <w:r w:rsidR="0066322C">
        <w:t xml:space="preserve">OEM </w:t>
      </w:r>
      <w:r w:rsidRPr="0067577F">
        <w:t xml:space="preserve">of unit. </w:t>
      </w:r>
      <w:r w:rsidR="00182FA6">
        <w:t>O</w:t>
      </w:r>
      <w:r w:rsidRPr="0067577F">
        <w:t xml:space="preserve">ther types of fasteners </w:t>
      </w:r>
      <w:r w:rsidR="00182FA6">
        <w:t xml:space="preserve">will not be </w:t>
      </w:r>
      <w:r w:rsidR="00614D10">
        <w:t xml:space="preserve">permitted </w:t>
      </w:r>
      <w:r w:rsidR="00182FA6">
        <w:t xml:space="preserve">for installation </w:t>
      </w:r>
      <w:r w:rsidRPr="0067577F">
        <w:t>due to abundance of non-proprietary tools available for their removal.</w:t>
      </w:r>
    </w:p>
    <w:p w:rsidR="00A372AF" w:rsidRPr="0067577F" w:rsidRDefault="00D27063" w:rsidP="00FB47CF">
      <w:pPr>
        <w:pStyle w:val="Level1"/>
      </w:pPr>
      <w:r>
        <w:t>Rain</w:t>
      </w:r>
      <w:r w:rsidR="001C6FE6">
        <w:t xml:space="preserve"> and ice</w:t>
      </w:r>
      <w:r>
        <w:t xml:space="preserve"> tight</w:t>
      </w:r>
      <w:r w:rsidR="00A372AF" w:rsidRPr="0067577F">
        <w:t xml:space="preserve"> and insect resistant when assembled.</w:t>
      </w:r>
    </w:p>
    <w:p w:rsidR="001C6FE6" w:rsidRDefault="009C2F68" w:rsidP="0067577F">
      <w:pPr>
        <w:pStyle w:val="Level1"/>
      </w:pPr>
      <w:r>
        <w:t>W</w:t>
      </w:r>
      <w:r w:rsidR="001C6FE6" w:rsidRPr="00764431">
        <w:t xml:space="preserve">hen </w:t>
      </w:r>
      <w:r w:rsidR="001C6FE6">
        <w:t xml:space="preserve">push button is </w:t>
      </w:r>
      <w:r w:rsidR="001C6FE6" w:rsidRPr="00764431">
        <w:t>activated</w:t>
      </w:r>
      <w:r w:rsidR="001C6FE6">
        <w:t>:</w:t>
      </w:r>
    </w:p>
    <w:p w:rsidR="001C6FE6" w:rsidRDefault="003E1F82" w:rsidP="0067577F">
      <w:pPr>
        <w:pStyle w:val="Level2"/>
      </w:pPr>
      <w:r>
        <w:t>I</w:t>
      </w:r>
      <w:r w:rsidR="00A372AF" w:rsidRPr="0067577F">
        <w:t>mmediately and automatically dial security</w:t>
      </w:r>
      <w:r w:rsidR="00C50BCF">
        <w:t xml:space="preserve"> SMS console</w:t>
      </w:r>
      <w:r w:rsidR="00F0342C">
        <w:t>.</w:t>
      </w:r>
    </w:p>
    <w:p w:rsidR="001C6FE6" w:rsidRDefault="00F0342C" w:rsidP="0067577F">
      <w:pPr>
        <w:pStyle w:val="Level2"/>
      </w:pPr>
      <w:r>
        <w:t>C</w:t>
      </w:r>
      <w:r w:rsidR="00A372AF" w:rsidRPr="0067577F">
        <w:t>ause blue strobe light to flash</w:t>
      </w:r>
      <w:r w:rsidR="00965BDF">
        <w:t>.</w:t>
      </w:r>
    </w:p>
    <w:p w:rsidR="001C6FE6" w:rsidRDefault="00F0342C" w:rsidP="0067577F">
      <w:pPr>
        <w:pStyle w:val="Level2"/>
      </w:pPr>
      <w:r>
        <w:t>A</w:t>
      </w:r>
      <w:r w:rsidR="001C6FE6">
        <w:t>ctivate</w:t>
      </w:r>
      <w:r w:rsidR="00A372AF" w:rsidRPr="0067577F">
        <w:t xml:space="preserve"> </w:t>
      </w:r>
      <w:r w:rsidR="003E1F82">
        <w:t>output to</w:t>
      </w:r>
      <w:r w:rsidR="0066322C">
        <w:t xml:space="preserve"> associated</w:t>
      </w:r>
      <w:r w:rsidR="003E1F82">
        <w:t xml:space="preserve"> video surveillance</w:t>
      </w:r>
      <w:r w:rsidR="00A372AF" w:rsidRPr="0067577F">
        <w:t xml:space="preserve"> camera</w:t>
      </w:r>
      <w:r w:rsidR="003E1F82">
        <w:t>s</w:t>
      </w:r>
      <w:r>
        <w:t>.</w:t>
      </w:r>
    </w:p>
    <w:p w:rsidR="006D4234" w:rsidRDefault="001C6FE6" w:rsidP="0067577F">
      <w:pPr>
        <w:pStyle w:val="Level2"/>
      </w:pPr>
      <w:r>
        <w:t>Provide</w:t>
      </w:r>
      <w:r w:rsidR="0066322C">
        <w:t xml:space="preserve"> visual indication, on Security Service’s SMS Console</w:t>
      </w:r>
      <w:r w:rsidR="00C50BCF">
        <w:t xml:space="preserve"> Display Panels</w:t>
      </w:r>
      <w:r w:rsidR="0066322C">
        <w:t>, to identify mapped location of activated unit</w:t>
      </w:r>
      <w:r w:rsidR="003E1F82">
        <w:t>.</w:t>
      </w:r>
    </w:p>
    <w:p w:rsidR="006D4234" w:rsidRDefault="001C6FE6" w:rsidP="0067577F">
      <w:pPr>
        <w:pStyle w:val="Level1"/>
      </w:pPr>
      <w:r>
        <w:t>C</w:t>
      </w:r>
      <w:r w:rsidR="006D4234" w:rsidRPr="006D4234">
        <w:t xml:space="preserve">onnect via RJ-11 </w:t>
      </w:r>
      <w:r w:rsidR="006D4234">
        <w:t>//RJ-45// plug</w:t>
      </w:r>
      <w:r w:rsidR="006D4234" w:rsidRPr="006D4234">
        <w:t xml:space="preserve"> t</w:t>
      </w:r>
      <w:r w:rsidR="006D4234">
        <w:t xml:space="preserve">o </w:t>
      </w:r>
      <w:r w:rsidR="00C50BCF">
        <w:t xml:space="preserve">twisted pair </w:t>
      </w:r>
      <w:r w:rsidR="006D4234">
        <w:t>phone line</w:t>
      </w:r>
      <w:r w:rsidR="0066322C">
        <w:t xml:space="preserve"> to SMS console</w:t>
      </w:r>
      <w:r w:rsidR="006D4234">
        <w:t xml:space="preserve"> //</w:t>
      </w:r>
      <w:r w:rsidR="00C50BCF">
        <w:t>and</w:t>
      </w:r>
      <w:r w:rsidR="0066322C">
        <w:t xml:space="preserve"> </w:t>
      </w:r>
      <w:r w:rsidR="006D4234">
        <w:t>VoIP</w:t>
      </w:r>
      <w:r w:rsidR="0066322C">
        <w:t xml:space="preserve"> </w:t>
      </w:r>
      <w:r w:rsidR="00110034">
        <w:t xml:space="preserve">extension, </w:t>
      </w:r>
      <w:r w:rsidR="0066322C">
        <w:t xml:space="preserve">when specifically </w:t>
      </w:r>
      <w:r w:rsidR="00614D10">
        <w:t xml:space="preserve">accepted </w:t>
      </w:r>
      <w:r w:rsidR="0066322C">
        <w:t>by SMCS 005OP2H3</w:t>
      </w:r>
      <w:r w:rsidR="006D4234" w:rsidRPr="006D4234">
        <w:t>//.</w:t>
      </w:r>
    </w:p>
    <w:p w:rsidR="00A372AF" w:rsidRPr="0067577F" w:rsidRDefault="00A372AF" w:rsidP="00FB47CF">
      <w:pPr>
        <w:pStyle w:val="Level1"/>
      </w:pPr>
      <w:r w:rsidRPr="0067577F">
        <w:t>Electrical:</w:t>
      </w:r>
    </w:p>
    <w:p w:rsidR="00965BDF" w:rsidRDefault="003E1F82" w:rsidP="00FB47CF">
      <w:pPr>
        <w:pStyle w:val="Level2"/>
      </w:pPr>
      <w:r>
        <w:t xml:space="preserve">Provide </w:t>
      </w:r>
      <w:r w:rsidR="00A372AF" w:rsidRPr="0067577F">
        <w:t>quick-disconnect terminals with plug and receptacle attachments for easy service or removal</w:t>
      </w:r>
      <w:r w:rsidRPr="003E1F82">
        <w:t xml:space="preserve"> </w:t>
      </w:r>
      <w:r w:rsidR="009C2F68" w:rsidRPr="003E1F82">
        <w:t>electrical</w:t>
      </w:r>
      <w:r w:rsidR="009C2F68">
        <w:t xml:space="preserve"> </w:t>
      </w:r>
      <w:r w:rsidR="009C2F68" w:rsidRPr="003E1F82">
        <w:t>components</w:t>
      </w:r>
      <w:r w:rsidR="00A372AF" w:rsidRPr="0067577F">
        <w:t>.</w:t>
      </w:r>
    </w:p>
    <w:p w:rsidR="00A372AF" w:rsidRPr="0067577F" w:rsidRDefault="003E1F82" w:rsidP="00FB47CF">
      <w:pPr>
        <w:pStyle w:val="Level2"/>
      </w:pPr>
      <w:r>
        <w:t>C</w:t>
      </w:r>
      <w:r w:rsidRPr="00C450E4">
        <w:t>onceal</w:t>
      </w:r>
      <w:r w:rsidRPr="003E1F82">
        <w:t xml:space="preserve"> wiring </w:t>
      </w:r>
      <w:r w:rsidR="00A372AF" w:rsidRPr="0067577F">
        <w:t xml:space="preserve">within unit </w:t>
      </w:r>
      <w:r w:rsidR="009C2F68">
        <w:t>so is</w:t>
      </w:r>
      <w:r>
        <w:t xml:space="preserve"> not</w:t>
      </w:r>
      <w:r w:rsidR="00A372AF" w:rsidRPr="0067577F">
        <w:t xml:space="preserve"> </w:t>
      </w:r>
      <w:r w:rsidR="00DC7BE5">
        <w:t xml:space="preserve">to be </w:t>
      </w:r>
      <w:r w:rsidR="00A372AF" w:rsidRPr="0067577F">
        <w:t>visible from outside.</w:t>
      </w:r>
    </w:p>
    <w:p w:rsidR="003E1F82" w:rsidRDefault="00F0342C" w:rsidP="00FB47CF">
      <w:pPr>
        <w:pStyle w:val="Level2"/>
      </w:pPr>
      <w:r>
        <w:t xml:space="preserve">Provide </w:t>
      </w:r>
      <w:r w:rsidR="00A372AF" w:rsidRPr="0067577F">
        <w:t>24 VAC under normal operation.</w:t>
      </w:r>
    </w:p>
    <w:p w:rsidR="00A372AF" w:rsidRDefault="003E1F82" w:rsidP="00FB47CF">
      <w:pPr>
        <w:pStyle w:val="Level2"/>
      </w:pPr>
      <w:r>
        <w:t>S</w:t>
      </w:r>
      <w:r w:rsidR="00A372AF" w:rsidRPr="0067577F">
        <w:t>urge protect</w:t>
      </w:r>
      <w:r w:rsidRPr="003E1F82">
        <w:t xml:space="preserve"> </w:t>
      </w:r>
      <w:r w:rsidR="00DC7BE5">
        <w:t xml:space="preserve">dry pair </w:t>
      </w:r>
      <w:r w:rsidR="00B90CA2">
        <w:t xml:space="preserve">telephone </w:t>
      </w:r>
      <w:r w:rsidR="00DC7BE5">
        <w:t xml:space="preserve">line and lightning ground </w:t>
      </w:r>
      <w:r w:rsidRPr="003E1F82">
        <w:t>entire unit</w:t>
      </w:r>
      <w:r w:rsidR="00A372AF" w:rsidRPr="0067577F">
        <w:t>.</w:t>
      </w:r>
    </w:p>
    <w:p w:rsidR="00965BDF" w:rsidRDefault="00FA537F" w:rsidP="0067577F">
      <w:pPr>
        <w:pStyle w:val="ArticleB"/>
      </w:pPr>
      <w:r w:rsidRPr="0067577F">
        <w:t xml:space="preserve">Blue </w:t>
      </w:r>
      <w:r w:rsidR="00A372AF" w:rsidRPr="0067577F">
        <w:t>Strobe Lights</w:t>
      </w:r>
    </w:p>
    <w:p w:rsidR="00A372AF" w:rsidRPr="0067577F" w:rsidRDefault="00965BDF" w:rsidP="00965BDF">
      <w:pPr>
        <w:pStyle w:val="Level1"/>
      </w:pPr>
      <w:r>
        <w:t xml:space="preserve">Provide </w:t>
      </w:r>
      <w:r w:rsidR="006D4234" w:rsidRPr="0067577F">
        <w:t xml:space="preserve">1 million candlepower </w:t>
      </w:r>
      <w:r>
        <w:t xml:space="preserve">LED </w:t>
      </w:r>
      <w:r w:rsidR="006D4234" w:rsidRPr="0067577F">
        <w:t>strobe light and a vivid blue area light, which serves to identify unit from great distances</w:t>
      </w:r>
      <w:r>
        <w:t>.</w:t>
      </w:r>
    </w:p>
    <w:p w:rsidR="00FA537F" w:rsidRDefault="009C3A49" w:rsidP="00965BDF">
      <w:pPr>
        <w:pStyle w:val="Level1"/>
      </w:pPr>
      <w:r>
        <w:t>F</w:t>
      </w:r>
      <w:r w:rsidR="00A372AF" w:rsidRPr="0067577F">
        <w:t>lash rate of no less than 60 flashes per minute</w:t>
      </w:r>
    </w:p>
    <w:p w:rsidR="00FA537F" w:rsidRDefault="00FA537F" w:rsidP="00965BDF">
      <w:pPr>
        <w:pStyle w:val="Level1"/>
      </w:pPr>
      <w:r>
        <w:t>C</w:t>
      </w:r>
      <w:r w:rsidR="00A372AF" w:rsidRPr="0067577F">
        <w:t xml:space="preserve">overed by a polycarbonate, prismatic refractor that distributes light in a horizontal pattern, making flash </w:t>
      </w:r>
      <w:r w:rsidR="00824459">
        <w:t>visible at great distances.</w:t>
      </w:r>
    </w:p>
    <w:p w:rsidR="00B90CA2" w:rsidRDefault="00FA537F" w:rsidP="00965BDF">
      <w:pPr>
        <w:pStyle w:val="Level1"/>
      </w:pPr>
      <w:r w:rsidRPr="00C450E4">
        <w:t>Inaccessible</w:t>
      </w:r>
      <w:r w:rsidR="00A372AF" w:rsidRPr="0067577F">
        <w:t xml:space="preserve"> to vandals</w:t>
      </w:r>
      <w:r w:rsidR="00824459">
        <w:t>.</w:t>
      </w:r>
    </w:p>
    <w:p w:rsidR="00A372AF" w:rsidRPr="0067577F" w:rsidRDefault="0067577F" w:rsidP="00965BDF">
      <w:pPr>
        <w:pStyle w:val="Level1"/>
      </w:pPr>
      <w:r w:rsidRPr="0067577F">
        <w:t>Weather</w:t>
      </w:r>
      <w:r w:rsidR="00A372AF" w:rsidRPr="0067577F">
        <w:t xml:space="preserve"> resistant.</w:t>
      </w:r>
    </w:p>
    <w:p w:rsidR="00A372AF" w:rsidRDefault="00FA537F" w:rsidP="0067577F">
      <w:pPr>
        <w:pStyle w:val="Level1"/>
      </w:pPr>
      <w:r>
        <w:t xml:space="preserve">Program to </w:t>
      </w:r>
      <w:r w:rsidR="00A372AF" w:rsidRPr="0067577F">
        <w:t>automatically activate when "Emergency" button is touched</w:t>
      </w:r>
      <w:r>
        <w:t xml:space="preserve"> and </w:t>
      </w:r>
      <w:r w:rsidR="00A372AF" w:rsidRPr="0067577F">
        <w:t xml:space="preserve">flash until receiving party </w:t>
      </w:r>
      <w:r w:rsidR="009C10C1">
        <w:t xml:space="preserve">(SMS Console Operator) </w:t>
      </w:r>
      <w:r w:rsidR="00A372AF" w:rsidRPr="0067577F">
        <w:t>of call deactivates it</w:t>
      </w:r>
      <w:r w:rsidR="00B90CA2">
        <w:t>.</w:t>
      </w:r>
      <w:r w:rsidR="00A372AF" w:rsidRPr="0067577F">
        <w:t xml:space="preserve"> </w:t>
      </w:r>
      <w:r w:rsidR="0067577F">
        <w:t>Strobe</w:t>
      </w:r>
      <w:r w:rsidR="00A372AF" w:rsidRPr="0067577F">
        <w:t xml:space="preserve"> cannot be deactivated at unit.</w:t>
      </w:r>
    </w:p>
    <w:p w:rsidR="00FA537F" w:rsidRDefault="00824459" w:rsidP="0067577F">
      <w:pPr>
        <w:pStyle w:val="Level1"/>
      </w:pPr>
      <w:r>
        <w:t xml:space="preserve">Provide </w:t>
      </w:r>
      <w:r w:rsidR="00FA537F" w:rsidRPr="00FA537F">
        <w:t xml:space="preserve">24VAC, 60Hz power </w:t>
      </w:r>
      <w:r w:rsidR="00FA537F">
        <w:t xml:space="preserve">for </w:t>
      </w:r>
      <w:r w:rsidR="00FA537F" w:rsidRPr="00FA537F">
        <w:t>blue lig</w:t>
      </w:r>
      <w:r w:rsidR="00FA537F">
        <w:t>ht, strobe, and faceplate light</w:t>
      </w:r>
      <w:r w:rsidR="00FA537F" w:rsidRPr="00FA537F">
        <w:t>.</w:t>
      </w:r>
    </w:p>
    <w:p w:rsidR="006D4234" w:rsidRPr="0067577F" w:rsidRDefault="002F7EB3" w:rsidP="0067577F">
      <w:pPr>
        <w:pStyle w:val="Level1"/>
      </w:pPr>
      <w:r>
        <w:t>B</w:t>
      </w:r>
      <w:r w:rsidR="006D4234" w:rsidRPr="006D4234">
        <w:t xml:space="preserve">lue light and strobe </w:t>
      </w:r>
      <w:r w:rsidR="00824459">
        <w:t>must</w:t>
      </w:r>
      <w:r w:rsidR="006D4234" w:rsidRPr="006D4234">
        <w:t xml:space="preserve"> be controlled via emergency </w:t>
      </w:r>
      <w:r w:rsidR="0067577F">
        <w:t xml:space="preserve">instrument </w:t>
      </w:r>
      <w:r>
        <w:t>by</w:t>
      </w:r>
      <w:r w:rsidRPr="006D4234">
        <w:t xml:space="preserve"> </w:t>
      </w:r>
      <w:r w:rsidR="006D4234" w:rsidRPr="006D4234">
        <w:t>an auxiliary output.</w:t>
      </w:r>
    </w:p>
    <w:p w:rsidR="00671018" w:rsidRDefault="00671018" w:rsidP="0067577F">
      <w:pPr>
        <w:pStyle w:val="ArticleB"/>
      </w:pPr>
      <w:r>
        <w:t>Stanchion</w:t>
      </w:r>
    </w:p>
    <w:p w:rsidR="00671018" w:rsidRDefault="009C3A49" w:rsidP="0067577F">
      <w:pPr>
        <w:pStyle w:val="Level1"/>
      </w:pPr>
      <w:r>
        <w:t>W</w:t>
      </w:r>
      <w:r w:rsidR="006D4234" w:rsidRPr="006D4234">
        <w:t xml:space="preserve">all </w:t>
      </w:r>
      <w:r w:rsidR="00824459">
        <w:t>M</w:t>
      </w:r>
      <w:r w:rsidR="006D4234" w:rsidRPr="006D4234">
        <w:t>ount</w:t>
      </w:r>
      <w:r w:rsidR="00824459">
        <w:t>:</w:t>
      </w:r>
    </w:p>
    <w:p w:rsidR="00671018" w:rsidRDefault="00F10016" w:rsidP="0067577F">
      <w:pPr>
        <w:pStyle w:val="Level2"/>
      </w:pPr>
      <w:r>
        <w:t>30.8 cm</w:t>
      </w:r>
      <w:r w:rsidR="00965BDF">
        <w:t xml:space="preserve"> </w:t>
      </w:r>
      <w:r w:rsidR="00824459">
        <w:t>(</w:t>
      </w:r>
      <w:r w:rsidR="00671018" w:rsidRPr="00671018">
        <w:t>12</w:t>
      </w:r>
      <w:r w:rsidR="00965BDF">
        <w:t>-</w:t>
      </w:r>
      <w:r w:rsidR="00671018" w:rsidRPr="00671018">
        <w:t>1/8 inches</w:t>
      </w:r>
      <w:r w:rsidR="00824459">
        <w:t>)</w:t>
      </w:r>
      <w:r w:rsidR="00671018" w:rsidRPr="00671018">
        <w:t xml:space="preserve"> w</w:t>
      </w:r>
      <w:r w:rsidR="00824459">
        <w:t>ide</w:t>
      </w:r>
      <w:r w:rsidR="00671018" w:rsidRPr="00671018">
        <w:t xml:space="preserve"> x </w:t>
      </w:r>
      <w:r>
        <w:t xml:space="preserve">81.9 cm </w:t>
      </w:r>
      <w:r w:rsidR="00824459">
        <w:t>(</w:t>
      </w:r>
      <w:r w:rsidR="00671018" w:rsidRPr="00671018">
        <w:t>32</w:t>
      </w:r>
      <w:r w:rsidR="00965BDF">
        <w:t>-</w:t>
      </w:r>
      <w:r w:rsidR="00671018" w:rsidRPr="00671018">
        <w:t>1/4 inches</w:t>
      </w:r>
      <w:r w:rsidR="00824459">
        <w:t>)</w:t>
      </w:r>
      <w:r w:rsidR="00671018" w:rsidRPr="00671018">
        <w:t xml:space="preserve"> h</w:t>
      </w:r>
      <w:r w:rsidR="00824459">
        <w:t>igh</w:t>
      </w:r>
      <w:r w:rsidR="00671018" w:rsidRPr="00671018">
        <w:t xml:space="preserve"> x </w:t>
      </w:r>
      <w:r>
        <w:t>19.</w:t>
      </w:r>
      <w:r w:rsidR="00E44C29">
        <w:t>1</w:t>
      </w:r>
      <w:r>
        <w:t xml:space="preserve"> cm</w:t>
      </w:r>
      <w:r w:rsidR="00965BDF">
        <w:t xml:space="preserve"> </w:t>
      </w:r>
      <w:r w:rsidR="00824459">
        <w:t>(</w:t>
      </w:r>
      <w:r w:rsidR="00965BDF">
        <w:t>7-</w:t>
      </w:r>
      <w:r w:rsidR="00671018" w:rsidRPr="00671018">
        <w:t>9/16 inches</w:t>
      </w:r>
      <w:r w:rsidR="00824459">
        <w:t>)</w:t>
      </w:r>
      <w:r w:rsidR="00671018" w:rsidRPr="00671018">
        <w:t xml:space="preserve"> d</w:t>
      </w:r>
      <w:r w:rsidR="00824459">
        <w:t>eep</w:t>
      </w:r>
      <w:r w:rsidR="00965BDF">
        <w:t>.</w:t>
      </w:r>
    </w:p>
    <w:p w:rsidR="00671018" w:rsidRDefault="009C3A49" w:rsidP="0067577F">
      <w:pPr>
        <w:pStyle w:val="Level2"/>
      </w:pPr>
      <w:r w:rsidRPr="006D4234">
        <w:t>Vandal</w:t>
      </w:r>
      <w:r w:rsidR="006D4234" w:rsidRPr="006D4234">
        <w:t xml:space="preserve"> resistant, </w:t>
      </w:r>
      <w:r w:rsidR="00F10016">
        <w:t>2.5 mm (</w:t>
      </w:r>
      <w:r w:rsidR="006D4234" w:rsidRPr="006D4234">
        <w:t>12-gauge</w:t>
      </w:r>
      <w:r w:rsidR="00F10016">
        <w:t>)</w:t>
      </w:r>
      <w:r w:rsidR="006D4234" w:rsidRPr="006D4234">
        <w:t xml:space="preserve"> No.4 ve</w:t>
      </w:r>
      <w:r w:rsidR="00671018">
        <w:t xml:space="preserve">rtical brushed stainless steel </w:t>
      </w:r>
      <w:r w:rsidR="006D4234" w:rsidRPr="006D4234">
        <w:t>designed to withstand prolonged exposure to harsh environments.</w:t>
      </w:r>
    </w:p>
    <w:p w:rsidR="00671018" w:rsidRDefault="009C3A49" w:rsidP="0067577F">
      <w:pPr>
        <w:pStyle w:val="Level2"/>
      </w:pPr>
      <w:r w:rsidRPr="006D4234">
        <w:t>Blue</w:t>
      </w:r>
      <w:r w:rsidR="00B90CA2">
        <w:t xml:space="preserve"> light and </w:t>
      </w:r>
      <w:r w:rsidR="006D4234" w:rsidRPr="006D4234">
        <w:t xml:space="preserve">strobe </w:t>
      </w:r>
      <w:r w:rsidR="00671018">
        <w:t xml:space="preserve">mounting </w:t>
      </w:r>
      <w:r w:rsidR="006D4234" w:rsidRPr="006D4234">
        <w:t>locat</w:t>
      </w:r>
      <w:r w:rsidR="00671018">
        <w:t>ion</w:t>
      </w:r>
      <w:r w:rsidR="006D4234" w:rsidRPr="006D4234">
        <w:t xml:space="preserve"> at top of unit, housed in </w:t>
      </w:r>
      <w:r w:rsidR="00BD59AC" w:rsidRPr="006D4234">
        <w:t>vandal</w:t>
      </w:r>
      <w:r w:rsidR="006D4234" w:rsidRPr="006D4234">
        <w:t xml:space="preserve"> resistant, blue polycarbonate refractor housing.</w:t>
      </w:r>
      <w:r w:rsidR="00C22C0E">
        <w:t xml:space="preserve"> </w:t>
      </w:r>
      <w:r w:rsidR="006D4234" w:rsidRPr="006D4234">
        <w:t>This blue light and strobe further enclosed in a clear polycarbonate security enclosure.</w:t>
      </w:r>
    </w:p>
    <w:p w:rsidR="00671018" w:rsidRDefault="0067577F" w:rsidP="0067577F">
      <w:pPr>
        <w:pStyle w:val="Level2"/>
      </w:pPr>
      <w:r w:rsidRPr="006D4234">
        <w:t>Weight</w:t>
      </w:r>
      <w:r w:rsidR="00B90CA2">
        <w:t>:</w:t>
      </w:r>
      <w:r w:rsidR="006D4234" w:rsidRPr="006D4234">
        <w:t xml:space="preserve"> </w:t>
      </w:r>
      <w:r w:rsidR="00C22C0E">
        <w:t xml:space="preserve">Maximum </w:t>
      </w:r>
      <w:r w:rsidR="00F10016">
        <w:t>34.01 kg (</w:t>
      </w:r>
      <w:r w:rsidR="006D4234" w:rsidRPr="006D4234">
        <w:t xml:space="preserve">75 </w:t>
      </w:r>
      <w:r w:rsidR="009C2F68" w:rsidRPr="006D4234">
        <w:t>lbs.</w:t>
      </w:r>
      <w:r w:rsidR="00F10016">
        <w:t>)</w:t>
      </w:r>
      <w:r w:rsidR="006D4234" w:rsidRPr="006D4234">
        <w:t>.</w:t>
      </w:r>
    </w:p>
    <w:p w:rsidR="00671018" w:rsidRDefault="00B90CA2" w:rsidP="0067577F">
      <w:pPr>
        <w:pStyle w:val="Level2"/>
      </w:pPr>
      <w:r>
        <w:t xml:space="preserve">Opening: </w:t>
      </w:r>
      <w:r w:rsidR="00965BDF">
        <w:t>F</w:t>
      </w:r>
      <w:r w:rsidR="00671018">
        <w:t xml:space="preserve">lush mount </w:t>
      </w:r>
      <w:r w:rsidR="006D4234" w:rsidRPr="006D4234">
        <w:t>ADA</w:t>
      </w:r>
      <w:r w:rsidR="00A55597">
        <w:t>AD</w:t>
      </w:r>
      <w:r w:rsidR="006D4234" w:rsidRPr="006D4234">
        <w:t xml:space="preserve">-compliant, hands-free emergency </w:t>
      </w:r>
      <w:r w:rsidR="0067577F">
        <w:t xml:space="preserve">instrument </w:t>
      </w:r>
      <w:r w:rsidR="0067577F" w:rsidRPr="006D4234">
        <w:t>into</w:t>
      </w:r>
      <w:r w:rsidR="006D4234" w:rsidRPr="006D4234">
        <w:t xml:space="preserve"> wall mount enclosure.</w:t>
      </w:r>
    </w:p>
    <w:p w:rsidR="00C22C0E" w:rsidRDefault="00C22C0E" w:rsidP="0067577F">
      <w:pPr>
        <w:pStyle w:val="Level2"/>
      </w:pPr>
      <w:r>
        <w:t>Mounting:</w:t>
      </w:r>
    </w:p>
    <w:p w:rsidR="00C22C0E" w:rsidRDefault="00C22C0E" w:rsidP="00C22C0E">
      <w:pPr>
        <w:pStyle w:val="Level3"/>
      </w:pPr>
      <w:r>
        <w:t>Fasten</w:t>
      </w:r>
      <w:r w:rsidRPr="006D4234">
        <w:t xml:space="preserve"> security call stations to wall with anchors</w:t>
      </w:r>
      <w:r>
        <w:t xml:space="preserve"> and </w:t>
      </w:r>
      <w:r w:rsidRPr="006D4234">
        <w:t xml:space="preserve">bolts as recommended by </w:t>
      </w:r>
      <w:r>
        <w:t>OEM</w:t>
      </w:r>
      <w:r w:rsidRPr="006D4234">
        <w:t xml:space="preserve"> or otherwise indicated.</w:t>
      </w:r>
    </w:p>
    <w:p w:rsidR="002867EC" w:rsidRPr="006D4234" w:rsidRDefault="002867EC" w:rsidP="00C22C0E">
      <w:pPr>
        <w:pStyle w:val="Level3"/>
      </w:pPr>
      <w:r>
        <w:t>Provide custom backbox from OEM to flush mount in path of egress as required by ADAAG.</w:t>
      </w:r>
    </w:p>
    <w:p w:rsidR="00671018" w:rsidRDefault="00671018" w:rsidP="0067577F">
      <w:pPr>
        <w:pStyle w:val="Level1"/>
      </w:pPr>
      <w:r>
        <w:t>Free Standing</w:t>
      </w:r>
      <w:r w:rsidR="00C22C0E">
        <w:t>:</w:t>
      </w:r>
    </w:p>
    <w:p w:rsidR="00671018" w:rsidRDefault="009C3A49" w:rsidP="0067577F">
      <w:pPr>
        <w:pStyle w:val="Level2"/>
      </w:pPr>
      <w:r w:rsidRPr="006D4234">
        <w:t>Concentric</w:t>
      </w:r>
      <w:r w:rsidR="006D4234" w:rsidRPr="006D4234">
        <w:t xml:space="preserve"> steel cylinder (bollard) with a </w:t>
      </w:r>
      <w:r w:rsidR="00C22C0E">
        <w:t>22</w:t>
      </w:r>
      <w:r w:rsidR="0094390C">
        <w:t>2</w:t>
      </w:r>
      <w:r w:rsidR="00C22C0E">
        <w:t xml:space="preserve"> </w:t>
      </w:r>
      <w:r w:rsidR="00E44C29">
        <w:t>m</w:t>
      </w:r>
      <w:r w:rsidR="00C22C0E">
        <w:t>m (</w:t>
      </w:r>
      <w:r w:rsidR="006D4234" w:rsidRPr="006D4234">
        <w:t>8</w:t>
      </w:r>
      <w:r w:rsidR="00965BDF">
        <w:t>-3/4</w:t>
      </w:r>
      <w:r w:rsidR="006D4234" w:rsidRPr="006D4234">
        <w:t xml:space="preserve"> inch</w:t>
      </w:r>
      <w:r w:rsidR="00C22C0E">
        <w:t>)</w:t>
      </w:r>
      <w:r w:rsidR="006D4234" w:rsidRPr="006D4234">
        <w:t xml:space="preserve"> diameter, a </w:t>
      </w:r>
      <w:r w:rsidR="00C22C0E">
        <w:t>6 mm (</w:t>
      </w:r>
      <w:r w:rsidR="00965BDF">
        <w:t xml:space="preserve">1/4 </w:t>
      </w:r>
      <w:r w:rsidR="006D4234" w:rsidRPr="006D4234">
        <w:t>inch</w:t>
      </w:r>
      <w:r w:rsidR="00C22C0E">
        <w:t>)</w:t>
      </w:r>
      <w:r w:rsidR="006D4234" w:rsidRPr="006D4234">
        <w:t xml:space="preserve"> wall thick</w:t>
      </w:r>
      <w:r w:rsidR="00671018">
        <w:t xml:space="preserve">ness and a height of </w:t>
      </w:r>
      <w:r w:rsidR="00965BDF">
        <w:t>2133 mm (</w:t>
      </w:r>
      <w:r w:rsidR="00671018">
        <w:t>84 inches</w:t>
      </w:r>
      <w:r w:rsidR="00965BDF">
        <w:t>)</w:t>
      </w:r>
      <w:r w:rsidR="00671018">
        <w:t>.</w:t>
      </w:r>
    </w:p>
    <w:p w:rsidR="00671018" w:rsidRDefault="009C3A49" w:rsidP="0067577F">
      <w:pPr>
        <w:pStyle w:val="Level2"/>
      </w:pPr>
      <w:r w:rsidRPr="006D4234">
        <w:t>Blue</w:t>
      </w:r>
      <w:r w:rsidR="006D4234" w:rsidRPr="006D4234">
        <w:t xml:space="preserve"> light and strode located at top of unit</w:t>
      </w:r>
      <w:r w:rsidR="00671018">
        <w:t xml:space="preserve"> with</w:t>
      </w:r>
      <w:r w:rsidR="006D4234" w:rsidRPr="006D4234">
        <w:t xml:space="preserve"> deep blue polycarbonate prismatic refractor that distributes light in a horizontal pattern, making the flash visible even at great di</w:t>
      </w:r>
      <w:r w:rsidR="00671018">
        <w:t>stances.</w:t>
      </w:r>
    </w:p>
    <w:p w:rsidR="00671018" w:rsidRDefault="00671018" w:rsidP="0067577F">
      <w:pPr>
        <w:pStyle w:val="Level2"/>
      </w:pPr>
      <w:r>
        <w:t xml:space="preserve">Capability of mounting </w:t>
      </w:r>
      <w:r w:rsidR="006D4234" w:rsidRPr="006D4234">
        <w:t>ADA</w:t>
      </w:r>
      <w:r w:rsidR="00A55597">
        <w:t>AD</w:t>
      </w:r>
      <w:r w:rsidR="006D4234" w:rsidRPr="006D4234">
        <w:t xml:space="preserve">-compliant, hands-free emergency </w:t>
      </w:r>
      <w:r w:rsidR="00BD59AC">
        <w:t>instrument</w:t>
      </w:r>
      <w:r w:rsidR="006D4234" w:rsidRPr="006D4234">
        <w:t xml:space="preserve"> into pole mount housing.</w:t>
      </w:r>
    </w:p>
    <w:p w:rsidR="006D4234" w:rsidRDefault="009C3A49" w:rsidP="0067577F">
      <w:pPr>
        <w:pStyle w:val="Level2"/>
      </w:pPr>
      <w:r w:rsidRPr="006D4234">
        <w:t>Weight</w:t>
      </w:r>
      <w:r w:rsidR="00B90CA2">
        <w:t xml:space="preserve">: </w:t>
      </w:r>
      <w:r w:rsidR="00965BDF">
        <w:t xml:space="preserve">Maximum </w:t>
      </w:r>
      <w:r w:rsidR="00C22C0E">
        <w:t>124.73 kg (</w:t>
      </w:r>
      <w:r w:rsidR="006D4234" w:rsidRPr="006D4234">
        <w:t xml:space="preserve">275 </w:t>
      </w:r>
      <w:r w:rsidR="00B90CA2" w:rsidRPr="006D4234">
        <w:t>lbs</w:t>
      </w:r>
      <w:r w:rsidR="00C22C0E">
        <w:t>)</w:t>
      </w:r>
      <w:r w:rsidR="006D4234" w:rsidRPr="006D4234">
        <w:t>.</w:t>
      </w:r>
    </w:p>
    <w:p w:rsidR="002867EC" w:rsidRPr="0067577F" w:rsidRDefault="002867EC" w:rsidP="002867EC">
      <w:pPr>
        <w:pStyle w:val="Level2"/>
      </w:pPr>
      <w:r w:rsidRPr="006D4234">
        <w:t>Secure</w:t>
      </w:r>
      <w:r>
        <w:t xml:space="preserve"> free standing stanchions</w:t>
      </w:r>
      <w:r w:rsidRPr="006D4234">
        <w:t xml:space="preserve"> as shown on drawing</w:t>
      </w:r>
      <w:r>
        <w:t xml:space="preserve"> details</w:t>
      </w:r>
      <w:r w:rsidRPr="006D4234">
        <w:t>.</w:t>
      </w:r>
    </w:p>
    <w:p w:rsidR="00A372AF" w:rsidRPr="0067577F" w:rsidRDefault="00A372AF" w:rsidP="009C3A49">
      <w:pPr>
        <w:pStyle w:val="Level1"/>
      </w:pPr>
      <w:r w:rsidRPr="0067577F">
        <w:t>Graphics:</w:t>
      </w:r>
    </w:p>
    <w:p w:rsidR="00A372AF" w:rsidRPr="0067577F" w:rsidRDefault="009C3A49" w:rsidP="009C3A49">
      <w:pPr>
        <w:pStyle w:val="Level2"/>
      </w:pPr>
      <w:r w:rsidRPr="000F3A1E">
        <w:t>Cut</w:t>
      </w:r>
      <w:r w:rsidR="00A372AF" w:rsidRPr="0067577F">
        <w:t xml:space="preserve"> from an engineering grade reflective vinyl for high visibility and legibility, with seven-year durability.</w:t>
      </w:r>
    </w:p>
    <w:p w:rsidR="00A372AF" w:rsidRPr="0067577F" w:rsidRDefault="009C3A49" w:rsidP="009C3A49">
      <w:pPr>
        <w:pStyle w:val="Level2"/>
      </w:pPr>
      <w:r>
        <w:t>Provide</w:t>
      </w:r>
      <w:r w:rsidR="00671018">
        <w:t xml:space="preserve"> </w:t>
      </w:r>
      <w:r w:rsidR="00A372AF" w:rsidRPr="0067577F">
        <w:t xml:space="preserve">standard graphics text “Emergency”. </w:t>
      </w:r>
      <w:r w:rsidR="00B76A33">
        <w:t xml:space="preserve">In </w:t>
      </w:r>
      <w:r w:rsidR="00A372AF" w:rsidRPr="0067577F">
        <w:t>Standard colors reflective white, reflective blue and reflective black.</w:t>
      </w:r>
    </w:p>
    <w:p w:rsidR="00A372AF" w:rsidRPr="0067577F" w:rsidRDefault="009C3A49" w:rsidP="009C3A49">
      <w:pPr>
        <w:pStyle w:val="Level1"/>
      </w:pPr>
      <w:r>
        <w:t>F</w:t>
      </w:r>
      <w:r w:rsidR="00A372AF" w:rsidRPr="0067577F">
        <w:t>inish:</w:t>
      </w:r>
    </w:p>
    <w:p w:rsidR="00A372AF" w:rsidRPr="0067577F" w:rsidRDefault="009C3A49" w:rsidP="0067577F">
      <w:pPr>
        <w:pStyle w:val="Level2"/>
      </w:pPr>
      <w:r w:rsidRPr="000F3A1E">
        <w:t>Wall</w:t>
      </w:r>
      <w:r w:rsidR="00A372AF" w:rsidRPr="0067577F">
        <w:t xml:space="preserve"> mounted </w:t>
      </w:r>
      <w:r w:rsidR="00B76A33">
        <w:t>stanchion</w:t>
      </w:r>
      <w:r w:rsidR="00B76A33" w:rsidRPr="00C450E4">
        <w:t xml:space="preserve">: </w:t>
      </w:r>
      <w:r w:rsidR="00A372AF" w:rsidRPr="0067577F">
        <w:t xml:space="preserve">stainless steel uniform and free of visible </w:t>
      </w:r>
      <w:r w:rsidR="003D618F">
        <w:t xml:space="preserve">and mechanical </w:t>
      </w:r>
      <w:r w:rsidR="00A372AF" w:rsidRPr="0067577F">
        <w:t>defects.</w:t>
      </w:r>
    </w:p>
    <w:p w:rsidR="00A372AF" w:rsidRPr="0067577F" w:rsidRDefault="00B76A33" w:rsidP="009C3A49">
      <w:pPr>
        <w:pStyle w:val="Level2"/>
      </w:pPr>
      <w:r>
        <w:t xml:space="preserve">Free standing </w:t>
      </w:r>
      <w:r w:rsidR="00B90CA2">
        <w:t>stanchion</w:t>
      </w:r>
      <w:r>
        <w:t>:</w:t>
      </w:r>
      <w:r w:rsidR="00075303">
        <w:t xml:space="preserve"> F</w:t>
      </w:r>
      <w:r w:rsidR="00A372AF" w:rsidRPr="0067577F">
        <w:t>inished with a coating process graffiti</w:t>
      </w:r>
      <w:r w:rsidR="003D618F">
        <w:t xml:space="preserve">, water, hostile </w:t>
      </w:r>
      <w:r w:rsidR="00B90CA2">
        <w:t xml:space="preserve">environment </w:t>
      </w:r>
      <w:r w:rsidR="00A372AF" w:rsidRPr="0067577F">
        <w:t>and UV resistant.</w:t>
      </w:r>
    </w:p>
    <w:p w:rsidR="00A372AF" w:rsidRPr="0067577F" w:rsidRDefault="00A372AF" w:rsidP="009C3A49">
      <w:pPr>
        <w:pStyle w:val="ArticleB"/>
      </w:pPr>
      <w:r w:rsidRPr="0067577F">
        <w:t>Security Call Station Power Supply</w:t>
      </w:r>
    </w:p>
    <w:p w:rsidR="00A372AF" w:rsidRPr="0067577F" w:rsidRDefault="009C3A49" w:rsidP="009C3A49">
      <w:pPr>
        <w:pStyle w:val="Level1"/>
      </w:pPr>
      <w:r>
        <w:t>P</w:t>
      </w:r>
      <w:r w:rsidR="002867EC">
        <w:t xml:space="preserve">rovide power </w:t>
      </w:r>
      <w:r w:rsidR="00965BDF">
        <w:t xml:space="preserve">to </w:t>
      </w:r>
      <w:r w:rsidR="009677FC">
        <w:t>operating and management console circuits and M</w:t>
      </w:r>
      <w:r w:rsidRPr="000F3A1E">
        <w:t xml:space="preserve">ultiple Call </w:t>
      </w:r>
      <w:r w:rsidR="009677FC">
        <w:t>Instruments</w:t>
      </w:r>
      <w:r w:rsidR="002867EC">
        <w:t>:</w:t>
      </w:r>
    </w:p>
    <w:p w:rsidR="00A372AF" w:rsidRPr="0067577F" w:rsidRDefault="00A372AF" w:rsidP="0067577F">
      <w:pPr>
        <w:pStyle w:val="Level2"/>
      </w:pPr>
      <w:r w:rsidRPr="0067577F">
        <w:t>Steel, NEMA 1 rated enclosure.</w:t>
      </w:r>
    </w:p>
    <w:p w:rsidR="00A372AF" w:rsidRPr="0067577F" w:rsidRDefault="00A372AF" w:rsidP="009C3A49">
      <w:pPr>
        <w:pStyle w:val="Level2"/>
      </w:pPr>
      <w:r w:rsidRPr="0067577F">
        <w:t>AC power indicator with power On/Off switch</w:t>
      </w:r>
      <w:r w:rsidR="009677FC">
        <w:t xml:space="preserve"> with corresponding light</w:t>
      </w:r>
      <w:r w:rsidRPr="0067577F">
        <w:t>.</w:t>
      </w:r>
    </w:p>
    <w:p w:rsidR="00A372AF" w:rsidRPr="0067577F" w:rsidRDefault="00A372AF" w:rsidP="009C3A49">
      <w:pPr>
        <w:pStyle w:val="Level2"/>
      </w:pPr>
      <w:r w:rsidRPr="0067577F">
        <w:t>120 or 230 VAC selectable input.</w:t>
      </w:r>
    </w:p>
    <w:p w:rsidR="00A372AF" w:rsidRPr="0067577F" w:rsidRDefault="00A372AF" w:rsidP="009C3A49">
      <w:pPr>
        <w:pStyle w:val="Level2"/>
      </w:pPr>
      <w:r w:rsidRPr="0067577F">
        <w:t xml:space="preserve">24VAC output </w:t>
      </w:r>
      <w:r w:rsidR="002867EC">
        <w:t>//</w:t>
      </w:r>
      <w:r w:rsidRPr="0067577F">
        <w:t xml:space="preserve">28VAC output </w:t>
      </w:r>
      <w:r w:rsidR="002867EC">
        <w:t>(</w:t>
      </w:r>
      <w:r w:rsidRPr="0067577F">
        <w:t>for longer runs</w:t>
      </w:r>
      <w:r w:rsidR="002867EC">
        <w:t>)//</w:t>
      </w:r>
      <w:r w:rsidRPr="0067577F">
        <w:t>.</w:t>
      </w:r>
    </w:p>
    <w:p w:rsidR="00A372AF" w:rsidRPr="0067577F" w:rsidRDefault="00A372AF" w:rsidP="009C3A49">
      <w:pPr>
        <w:pStyle w:val="Level2"/>
      </w:pPr>
      <w:r w:rsidRPr="0067577F">
        <w:t>Main fused input.</w:t>
      </w:r>
    </w:p>
    <w:p w:rsidR="00A372AF" w:rsidRPr="0067577F" w:rsidRDefault="00A372AF" w:rsidP="009C3A49">
      <w:pPr>
        <w:pStyle w:val="Level2"/>
      </w:pPr>
      <w:r w:rsidRPr="0067577F">
        <w:t>10A current capacity.</w:t>
      </w:r>
    </w:p>
    <w:p w:rsidR="00A372AF" w:rsidRPr="0067577F" w:rsidRDefault="00965BDF" w:rsidP="009C3A49">
      <w:pPr>
        <w:pStyle w:val="Level2"/>
      </w:pPr>
      <w:r>
        <w:t xml:space="preserve">Minimum </w:t>
      </w:r>
      <w:r w:rsidR="00A372AF" w:rsidRPr="0067577F">
        <w:t>8 fused outputs.</w:t>
      </w:r>
    </w:p>
    <w:p w:rsidR="00A372AF" w:rsidRPr="0067577F" w:rsidRDefault="00A372AF" w:rsidP="009C3A49">
      <w:pPr>
        <w:pStyle w:val="Level2"/>
      </w:pPr>
      <w:r w:rsidRPr="0067577F">
        <w:t>Input wire size 12-16 gauge.</w:t>
      </w:r>
    </w:p>
    <w:p w:rsidR="00A372AF" w:rsidRPr="0067577F" w:rsidRDefault="00A372AF" w:rsidP="009C3A49">
      <w:pPr>
        <w:pStyle w:val="Level2"/>
      </w:pPr>
      <w:r w:rsidRPr="0067577F">
        <w:t xml:space="preserve">Output wire size 12-22 </w:t>
      </w:r>
      <w:r w:rsidR="0067577F" w:rsidRPr="0067577F">
        <w:t>gauge stranded</w:t>
      </w:r>
      <w:r w:rsidRPr="0067577F">
        <w:t xml:space="preserve"> wire.</w:t>
      </w:r>
    </w:p>
    <w:p w:rsidR="00A372AF" w:rsidRPr="0067577F" w:rsidRDefault="00A372AF" w:rsidP="009C3A49">
      <w:pPr>
        <w:pStyle w:val="Level1"/>
      </w:pPr>
      <w:r w:rsidRPr="0067577F">
        <w:t>Security Call Station Cable</w:t>
      </w:r>
      <w:r w:rsidR="00C22C0E">
        <w:t>:</w:t>
      </w:r>
    </w:p>
    <w:p w:rsidR="00A372AF" w:rsidRPr="0067577F" w:rsidRDefault="00B76A33" w:rsidP="009C3A49">
      <w:pPr>
        <w:pStyle w:val="Level2"/>
      </w:pPr>
      <w:r>
        <w:t>Meet or exceed</w:t>
      </w:r>
      <w:r w:rsidR="00A372AF" w:rsidRPr="0067577F">
        <w:t xml:space="preserve"> </w:t>
      </w:r>
      <w:r w:rsidR="0067577F">
        <w:t xml:space="preserve">OEM’s </w:t>
      </w:r>
      <w:r w:rsidR="0067577F" w:rsidRPr="0067577F">
        <w:t>requirement</w:t>
      </w:r>
      <w:r w:rsidR="00A372AF" w:rsidRPr="0067577F">
        <w:t>.</w:t>
      </w:r>
    </w:p>
    <w:p w:rsidR="00A372AF" w:rsidRPr="0067577F" w:rsidRDefault="009C3A49" w:rsidP="009C3A49">
      <w:pPr>
        <w:pStyle w:val="Level2"/>
      </w:pPr>
      <w:r w:rsidRPr="000F3A1E">
        <w:t>Power</w:t>
      </w:r>
      <w:r w:rsidR="00A372AF" w:rsidRPr="0067577F">
        <w:t xml:space="preserve"> cable</w:t>
      </w:r>
      <w:r w:rsidR="00B76A33">
        <w:t xml:space="preserve">: </w:t>
      </w:r>
      <w:r w:rsidR="00965BDF">
        <w:t>M</w:t>
      </w:r>
      <w:r w:rsidR="00A372AF" w:rsidRPr="0067577F">
        <w:t xml:space="preserve">inimum 14 </w:t>
      </w:r>
      <w:r w:rsidR="00B90CA2">
        <w:t>AWG</w:t>
      </w:r>
      <w:r w:rsidR="00A372AF" w:rsidRPr="0067577F">
        <w:t xml:space="preserve"> wire or as otherwise </w:t>
      </w:r>
      <w:r w:rsidR="00614D10">
        <w:t xml:space="preserve">accepted </w:t>
      </w:r>
      <w:r w:rsidR="00B76A33">
        <w:t>hom</w:t>
      </w:r>
      <w:r w:rsidR="00A372AF" w:rsidRPr="0067577F">
        <w:t xml:space="preserve">e run from power supply to </w:t>
      </w:r>
      <w:r w:rsidR="00F6742D">
        <w:t xml:space="preserve">each </w:t>
      </w:r>
      <w:r w:rsidR="00A372AF" w:rsidRPr="0067577F">
        <w:t xml:space="preserve">call </w:t>
      </w:r>
      <w:r w:rsidR="00F6742D">
        <w:t>instrument</w:t>
      </w:r>
      <w:r w:rsidR="00B76A33">
        <w:t>s</w:t>
      </w:r>
      <w:r w:rsidR="00A372AF" w:rsidRPr="0067577F">
        <w:t>.</w:t>
      </w:r>
    </w:p>
    <w:p w:rsidR="00A372AF" w:rsidRPr="0067577F" w:rsidRDefault="00A372AF" w:rsidP="009C3A49">
      <w:pPr>
        <w:pStyle w:val="Level2"/>
      </w:pPr>
      <w:r w:rsidRPr="0067577F">
        <w:t>Cables installed underground in underground conduits</w:t>
      </w:r>
      <w:r w:rsidR="00B76A33">
        <w:t>:</w:t>
      </w:r>
      <w:r w:rsidRPr="0067577F">
        <w:t xml:space="preserve"> </w:t>
      </w:r>
      <w:r w:rsidR="00173097">
        <w:t>R</w:t>
      </w:r>
      <w:r w:rsidRPr="0067577F">
        <w:t>ated for direct burial installation.</w:t>
      </w:r>
    </w:p>
    <w:p w:rsidR="00A372AF" w:rsidRPr="0067577F" w:rsidRDefault="00A372AF" w:rsidP="009C3A49">
      <w:pPr>
        <w:pStyle w:val="Level2"/>
      </w:pPr>
      <w:r w:rsidRPr="0067577F">
        <w:t xml:space="preserve">Cables inside </w:t>
      </w:r>
      <w:r w:rsidR="00C22C0E" w:rsidRPr="0067577F">
        <w:t>Building</w:t>
      </w:r>
      <w:r w:rsidR="00C22C0E">
        <w:t>:</w:t>
      </w:r>
      <w:r w:rsidR="00C22C0E" w:rsidRPr="0067577F">
        <w:t xml:space="preserve"> Plenum </w:t>
      </w:r>
      <w:r w:rsidRPr="0067577F">
        <w:t>rated in plenum space</w:t>
      </w:r>
      <w:r w:rsidR="00F6742D">
        <w:t>s</w:t>
      </w:r>
      <w:r w:rsidR="00173097">
        <w:t>;</w:t>
      </w:r>
      <w:r w:rsidRPr="0067577F">
        <w:t xml:space="preserve"> riser rated in other areas.</w:t>
      </w:r>
    </w:p>
    <w:p w:rsidR="00A372AF" w:rsidRPr="0067577F" w:rsidRDefault="00A372AF" w:rsidP="009C3A49">
      <w:pPr>
        <w:pStyle w:val="ArticleB"/>
      </w:pPr>
      <w:r w:rsidRPr="0067577F">
        <w:t>UNINTERRUPTIBLE POWER SUPPLY (UPS)</w:t>
      </w:r>
    </w:p>
    <w:p w:rsidR="00A372AF" w:rsidRPr="0067577F" w:rsidRDefault="00A372AF" w:rsidP="009C3A49">
      <w:pPr>
        <w:pStyle w:val="Level1"/>
      </w:pPr>
      <w:r w:rsidRPr="0067577F">
        <w:t xml:space="preserve">Provide a backup battery or a UPS for system </w:t>
      </w:r>
      <w:r w:rsidR="00F6742D">
        <w:t>head</w:t>
      </w:r>
      <w:r w:rsidR="002F7EB3">
        <w:t xml:space="preserve"> </w:t>
      </w:r>
      <w:r w:rsidR="00F6742D">
        <w:t xml:space="preserve">end at Security Service SMS </w:t>
      </w:r>
      <w:r w:rsidR="00965BDF">
        <w:t>c</w:t>
      </w:r>
      <w:r w:rsidR="00F6742D">
        <w:t xml:space="preserve">onsole or its associated TR </w:t>
      </w:r>
      <w:r w:rsidRPr="0067577F">
        <w:t xml:space="preserve">to allow normal operation and function (as if there was no AC power failure) in event of an AC power failure or during input power fluctuations for a minimum of </w:t>
      </w:r>
      <w:r w:rsidR="00F6742D">
        <w:t>one hour</w:t>
      </w:r>
      <w:r w:rsidRPr="0067577F">
        <w:t>.</w:t>
      </w:r>
      <w:r w:rsidR="00F6742D">
        <w:t xml:space="preserve"> Connect system to </w:t>
      </w:r>
      <w:r w:rsidR="00965BDF">
        <w:t>f</w:t>
      </w:r>
      <w:r w:rsidR="00F6742D">
        <w:t>acility’s Critical Generator Power Service.</w:t>
      </w:r>
    </w:p>
    <w:p w:rsidR="00A372AF" w:rsidRPr="0067577F" w:rsidRDefault="00A372AF" w:rsidP="009C3A49">
      <w:pPr>
        <w:pStyle w:val="Level2"/>
      </w:pPr>
      <w:r w:rsidRPr="0067577F">
        <w:t>As an alternat</w:t>
      </w:r>
      <w:r w:rsidR="00FB2BE5">
        <w:t>ative</w:t>
      </w:r>
      <w:r w:rsidRPr="0067577F">
        <w:t xml:space="preserve"> solution, </w:t>
      </w:r>
      <w:r w:rsidR="00B76A33" w:rsidRPr="00B76A33">
        <w:t>utilize</w:t>
      </w:r>
      <w:r w:rsidR="00B76A33" w:rsidRPr="00C450E4">
        <w:t xml:space="preserve"> </w:t>
      </w:r>
      <w:r w:rsidR="00F6742D">
        <w:t xml:space="preserve">facility </w:t>
      </w:r>
      <w:r w:rsidRPr="0067577F">
        <w:t>telephone system UPS</w:t>
      </w:r>
      <w:r w:rsidR="00F6742D">
        <w:t xml:space="preserve"> (if it is present)</w:t>
      </w:r>
      <w:r w:rsidRPr="0067577F">
        <w:t xml:space="preserve"> to me</w:t>
      </w:r>
      <w:r w:rsidR="00965BDF">
        <w:t>et this requirement at head</w:t>
      </w:r>
      <w:r w:rsidR="00E44C29">
        <w:t xml:space="preserve"> </w:t>
      </w:r>
      <w:r w:rsidRPr="0067577F">
        <w:t xml:space="preserve">end location, </w:t>
      </w:r>
      <w:r w:rsidR="00B76A33">
        <w:t>only when</w:t>
      </w:r>
      <w:r w:rsidRPr="0067577F">
        <w:t xml:space="preserve"> specifically </w:t>
      </w:r>
      <w:r w:rsidR="00614D10">
        <w:t>accepted</w:t>
      </w:r>
      <w:r w:rsidR="00614D10" w:rsidRPr="0067577F">
        <w:t xml:space="preserve"> </w:t>
      </w:r>
      <w:r w:rsidRPr="0067577F">
        <w:t xml:space="preserve">by </w:t>
      </w:r>
      <w:r w:rsidR="00A72CB9">
        <w:t>COR</w:t>
      </w:r>
      <w:r w:rsidRPr="0067577F">
        <w:t>.</w:t>
      </w:r>
    </w:p>
    <w:p w:rsidR="009657D2" w:rsidRDefault="00B76A33" w:rsidP="009C3A49">
      <w:pPr>
        <w:pStyle w:val="Level2"/>
      </w:pPr>
      <w:r>
        <w:t>Obtain specific</w:t>
      </w:r>
      <w:r w:rsidRPr="00B76A33">
        <w:t xml:space="preserve"> direct</w:t>
      </w:r>
      <w:r>
        <w:t>ion</w:t>
      </w:r>
      <w:r w:rsidRPr="00B76A33">
        <w:t xml:space="preserve">, in writing, </w:t>
      </w:r>
      <w:r>
        <w:t>from</w:t>
      </w:r>
      <w:r w:rsidR="009657D2">
        <w:t xml:space="preserve"> COR prior to</w:t>
      </w:r>
      <w:r w:rsidR="00A372AF" w:rsidRPr="0067577F">
        <w:t xml:space="preserve"> any attachments or connection to </w:t>
      </w:r>
      <w:r w:rsidR="00B90CA2">
        <w:t>facility’s</w:t>
      </w:r>
      <w:r w:rsidR="00F6742D">
        <w:t xml:space="preserve"> existing </w:t>
      </w:r>
      <w:r w:rsidR="00A372AF" w:rsidRPr="0067577F">
        <w:t>telephone system</w:t>
      </w:r>
      <w:r w:rsidR="00F6742D">
        <w:t xml:space="preserve"> (if it exists).</w:t>
      </w:r>
    </w:p>
    <w:p w:rsidR="00A372AF" w:rsidRPr="0067577F" w:rsidRDefault="00A372AF" w:rsidP="009C3A49">
      <w:pPr>
        <w:pStyle w:val="Level1"/>
      </w:pPr>
      <w:r w:rsidRPr="0067577F">
        <w:t>Provide UPS for active system components including:</w:t>
      </w:r>
    </w:p>
    <w:p w:rsidR="00A372AF" w:rsidRPr="0067577F" w:rsidRDefault="009C3A49" w:rsidP="009C3A49">
      <w:pPr>
        <w:pStyle w:val="Level2"/>
      </w:pPr>
      <w:r>
        <w:t>H</w:t>
      </w:r>
      <w:r w:rsidR="00A372AF" w:rsidRPr="0067577F">
        <w:t>ead</w:t>
      </w:r>
      <w:r w:rsidR="00E44C29">
        <w:t xml:space="preserve"> </w:t>
      </w:r>
      <w:r w:rsidR="00A372AF" w:rsidRPr="0067577F">
        <w:t>end</w:t>
      </w:r>
      <w:r w:rsidR="003B4EB7">
        <w:t>.</w:t>
      </w:r>
    </w:p>
    <w:p w:rsidR="00A372AF" w:rsidRPr="0067577F" w:rsidRDefault="00A372AF" w:rsidP="009C3A49">
      <w:pPr>
        <w:pStyle w:val="Level2"/>
      </w:pPr>
      <w:r w:rsidRPr="0067577F">
        <w:t xml:space="preserve">Master </w:t>
      </w:r>
      <w:r w:rsidR="009657D2">
        <w:t xml:space="preserve">call </w:t>
      </w:r>
      <w:r w:rsidR="003B4EB7">
        <w:t>instruments.</w:t>
      </w:r>
    </w:p>
    <w:p w:rsidR="00A372AF" w:rsidRDefault="00033808" w:rsidP="009C3A49">
      <w:pPr>
        <w:pStyle w:val="Level2"/>
      </w:pPr>
      <w:r w:rsidRPr="00843B2C">
        <w:t>Remote</w:t>
      </w:r>
      <w:r w:rsidR="009657D2">
        <w:t xml:space="preserve"> call</w:t>
      </w:r>
      <w:r w:rsidR="00A372AF" w:rsidRPr="0067577F">
        <w:t xml:space="preserve"> </w:t>
      </w:r>
      <w:r w:rsidR="003B4EB7">
        <w:t>instruments.</w:t>
      </w:r>
    </w:p>
    <w:p w:rsidR="003B4EB7" w:rsidRDefault="003B4EB7" w:rsidP="009C3A49">
      <w:pPr>
        <w:pStyle w:val="Level2"/>
      </w:pPr>
      <w:r>
        <w:t xml:space="preserve">Police SMS </w:t>
      </w:r>
      <w:r w:rsidR="00173097">
        <w:t>c</w:t>
      </w:r>
      <w:r>
        <w:t>onsole.</w:t>
      </w:r>
    </w:p>
    <w:p w:rsidR="003B4EB7" w:rsidRDefault="003B4EB7" w:rsidP="009C3A49">
      <w:pPr>
        <w:pStyle w:val="Level2"/>
      </w:pPr>
      <w:r>
        <w:t xml:space="preserve">Emergency/Disaster </w:t>
      </w:r>
      <w:r w:rsidR="00965BDF">
        <w:t xml:space="preserve">control console </w:t>
      </w:r>
      <w:r>
        <w:t>(when made an extended control and monitoring part of system)</w:t>
      </w:r>
      <w:r w:rsidR="002F6CAC">
        <w:t>.</w:t>
      </w:r>
    </w:p>
    <w:p w:rsidR="00965BDF" w:rsidRDefault="00965BDF" w:rsidP="00965BDF">
      <w:pPr>
        <w:pStyle w:val="ArticleB"/>
      </w:pPr>
      <w:r>
        <w:t>FINISHES</w:t>
      </w:r>
    </w:p>
    <w:p w:rsidR="00965BDF" w:rsidRPr="00965BDF" w:rsidRDefault="00965BDF" w:rsidP="00965BDF">
      <w:pPr>
        <w:pStyle w:val="Level1"/>
      </w:pPr>
      <w:r>
        <w:t xml:space="preserve">Finishes for any exposed work such as plates, racks, panels, towers, enclosures, intercom stations, etc. must be </w:t>
      </w:r>
      <w:r w:rsidR="002F7EB3">
        <w:t xml:space="preserve">accepted </w:t>
      </w:r>
      <w:r>
        <w:t xml:space="preserve">by design professional, </w:t>
      </w:r>
      <w:r w:rsidR="002F7EB3">
        <w:t xml:space="preserve">COR </w:t>
      </w:r>
      <w:r>
        <w:t>and SMCS 005OP2H3.</w:t>
      </w:r>
    </w:p>
    <w:p w:rsidR="00A372AF" w:rsidRPr="0067577F" w:rsidRDefault="00A372AF" w:rsidP="009C3A49">
      <w:pPr>
        <w:pStyle w:val="PART"/>
      </w:pPr>
      <w:r w:rsidRPr="0067577F">
        <w:t>EXECUTION</w:t>
      </w:r>
    </w:p>
    <w:p w:rsidR="00CA405F" w:rsidRDefault="00CA405F" w:rsidP="00A372AF">
      <w:pPr>
        <w:pStyle w:val="ArticleB"/>
        <w:rPr>
          <w:rFonts w:cs="Courier New"/>
          <w:bCs/>
        </w:rPr>
      </w:pPr>
      <w:r>
        <w:rPr>
          <w:rFonts w:cs="Courier New"/>
          <w:bCs/>
        </w:rPr>
        <w:t>examination</w:t>
      </w:r>
    </w:p>
    <w:p w:rsidR="00CA405F" w:rsidRPr="000F3A1E" w:rsidRDefault="00CA405F" w:rsidP="00CA405F">
      <w:pPr>
        <w:pStyle w:val="Level1"/>
      </w:pPr>
      <w:r>
        <w:t>Review and c</w:t>
      </w:r>
      <w:r w:rsidRPr="000F3A1E">
        <w:t xml:space="preserve">oordinate with cabling </w:t>
      </w:r>
      <w:r w:rsidR="00FB2BE5">
        <w:t xml:space="preserve">trade </w:t>
      </w:r>
      <w:r w:rsidRPr="000F3A1E">
        <w:t xml:space="preserve">contractor </w:t>
      </w:r>
      <w:r>
        <w:t xml:space="preserve">for </w:t>
      </w:r>
      <w:r w:rsidRPr="000F3A1E">
        <w:t xml:space="preserve">location of security emergency call equipment in </w:t>
      </w:r>
      <w:r>
        <w:t>TRs</w:t>
      </w:r>
      <w:r w:rsidRPr="000F3A1E">
        <w:t>.</w:t>
      </w:r>
    </w:p>
    <w:p w:rsidR="00CA405F" w:rsidRPr="004B3C38" w:rsidRDefault="00CA405F" w:rsidP="00CA405F">
      <w:pPr>
        <w:pStyle w:val="Level1"/>
      </w:pPr>
      <w:r w:rsidRPr="00E3497F">
        <w:t>Before beginning work, verify location, quantity, size</w:t>
      </w:r>
      <w:r w:rsidRPr="004B3C38">
        <w:t xml:space="preserve"> and access for the following:</w:t>
      </w:r>
    </w:p>
    <w:p w:rsidR="00CA405F" w:rsidRPr="00993B4F" w:rsidRDefault="00CA405F" w:rsidP="00CA405F">
      <w:pPr>
        <w:pStyle w:val="Level2"/>
      </w:pPr>
      <w:r w:rsidRPr="00993B4F">
        <w:t>AC power circuits provided for systems.</w:t>
      </w:r>
    </w:p>
    <w:p w:rsidR="00CA405F" w:rsidRPr="00DB28B5" w:rsidRDefault="00CA405F" w:rsidP="00CA405F">
      <w:pPr>
        <w:pStyle w:val="Level2"/>
      </w:pPr>
      <w:r w:rsidRPr="00004801">
        <w:t xml:space="preserve">Pull boxes, back boxes, wire troughs, </w:t>
      </w:r>
      <w:r>
        <w:t xml:space="preserve">cable trays/ladders, </w:t>
      </w:r>
      <w:r w:rsidRPr="00004801">
        <w:t>conduit stubs and other related infrastructure</w:t>
      </w:r>
      <w:r w:rsidRPr="00DB28B5">
        <w:t xml:space="preserve"> for systems.</w:t>
      </w:r>
    </w:p>
    <w:p w:rsidR="00CA405F" w:rsidRPr="0013156A" w:rsidRDefault="00CA405F" w:rsidP="00CA405F">
      <w:pPr>
        <w:pStyle w:val="Level2"/>
      </w:pPr>
      <w:r w:rsidRPr="0013156A">
        <w:t>System components installed by others.</w:t>
      </w:r>
    </w:p>
    <w:p w:rsidR="00CA405F" w:rsidRDefault="00CA405F" w:rsidP="00CA405F">
      <w:pPr>
        <w:pStyle w:val="Level2"/>
      </w:pPr>
      <w:r w:rsidRPr="0013156A">
        <w:t>Overhead supports and rigging hardware installed by others.</w:t>
      </w:r>
    </w:p>
    <w:p w:rsidR="00CA405F" w:rsidRPr="0013156A" w:rsidRDefault="00CA405F" w:rsidP="00CA405F">
      <w:pPr>
        <w:pStyle w:val="Level2"/>
      </w:pPr>
      <w:r>
        <w:t>Telecommunications grounding busbar connected to telecommunications grounding system.</w:t>
      </w:r>
    </w:p>
    <w:p w:rsidR="00CA405F" w:rsidRPr="007969A7" w:rsidRDefault="00CA405F" w:rsidP="00CA405F">
      <w:pPr>
        <w:pStyle w:val="Level2"/>
      </w:pPr>
      <w:r w:rsidRPr="00CF6EA5">
        <w:t xml:space="preserve">Immediately notify </w:t>
      </w:r>
      <w:r>
        <w:t>Government</w:t>
      </w:r>
      <w:r w:rsidRPr="0042018A">
        <w:t xml:space="preserve">, </w:t>
      </w:r>
      <w:r>
        <w:t xml:space="preserve">// </w:t>
      </w:r>
      <w:r w:rsidR="00FB2BE5">
        <w:t>g</w:t>
      </w:r>
      <w:r w:rsidR="00FB2BE5" w:rsidRPr="0042018A">
        <w:t xml:space="preserve">eneral </w:t>
      </w:r>
      <w:r w:rsidR="00FB2BE5">
        <w:t>c</w:t>
      </w:r>
      <w:r w:rsidR="00FB2BE5" w:rsidRPr="0042018A">
        <w:t>ontractor</w:t>
      </w:r>
      <w:r w:rsidR="00FB2BE5">
        <w:t xml:space="preserve"> </w:t>
      </w:r>
      <w:r>
        <w:t>//</w:t>
      </w:r>
      <w:r w:rsidRPr="0042018A">
        <w:t xml:space="preserve"> and </w:t>
      </w:r>
      <w:r>
        <w:t>design professional</w:t>
      </w:r>
      <w:r w:rsidRPr="0042018A">
        <w:t xml:space="preserve"> of any discrepancies.</w:t>
      </w:r>
    </w:p>
    <w:p w:rsidR="00A372AF" w:rsidRPr="00033808" w:rsidRDefault="00A372AF" w:rsidP="00A372AF">
      <w:pPr>
        <w:pStyle w:val="ArticleB"/>
        <w:rPr>
          <w:rFonts w:cs="Courier New"/>
          <w:bCs/>
        </w:rPr>
      </w:pPr>
      <w:r w:rsidRPr="00033808">
        <w:rPr>
          <w:rFonts w:cs="Courier New"/>
          <w:bCs/>
        </w:rPr>
        <w:t>INSTALLATION</w:t>
      </w:r>
    </w:p>
    <w:p w:rsidR="00A372AF" w:rsidRPr="0067577F" w:rsidRDefault="00A372AF" w:rsidP="009C3A49">
      <w:pPr>
        <w:pStyle w:val="Level1"/>
      </w:pPr>
      <w:r w:rsidRPr="0067577F">
        <w:t>General:</w:t>
      </w:r>
    </w:p>
    <w:p w:rsidR="0094390C" w:rsidRDefault="00A372AF" w:rsidP="009C3A49">
      <w:pPr>
        <w:pStyle w:val="Level2"/>
      </w:pPr>
      <w:r w:rsidRPr="0067577F">
        <w:t>Install work neatly, plumb and square and in a manner consistent with standard industry practice.</w:t>
      </w:r>
    </w:p>
    <w:p w:rsidR="00A372AF" w:rsidRPr="0067577F" w:rsidRDefault="00173097" w:rsidP="009C3A49">
      <w:pPr>
        <w:pStyle w:val="Level2"/>
      </w:pPr>
      <w:r>
        <w:t>P</w:t>
      </w:r>
      <w:r w:rsidR="00A372AF" w:rsidRPr="0067577F">
        <w:t xml:space="preserve">rotect work from dust, paint and moisture as dictated by site conditions. </w:t>
      </w:r>
      <w:r w:rsidR="00F55940">
        <w:t>C</w:t>
      </w:r>
      <w:r w:rsidR="00A372AF" w:rsidRPr="0067577F">
        <w:t xml:space="preserve">ontractor </w:t>
      </w:r>
      <w:r>
        <w:t xml:space="preserve">is </w:t>
      </w:r>
      <w:r w:rsidR="00A372AF" w:rsidRPr="0067577F">
        <w:t xml:space="preserve">responsible for protection of his work during construction phase up until final acceptance by </w:t>
      </w:r>
      <w:r w:rsidR="00F55940">
        <w:t>Government</w:t>
      </w:r>
      <w:r w:rsidR="00A372AF" w:rsidRPr="0067577F">
        <w:t>.</w:t>
      </w:r>
    </w:p>
    <w:p w:rsidR="00A372AF" w:rsidRPr="0067577F" w:rsidRDefault="00A372AF" w:rsidP="009C3A49">
      <w:pPr>
        <w:pStyle w:val="Level2"/>
      </w:pPr>
      <w:r w:rsidRPr="0067577F">
        <w:t>Install equipment according to OEM’s recommendations. Provide any hardware, adaptors, brackets, rack mount kits or other accessories recommended by OEM for correct assembly and installation.</w:t>
      </w:r>
    </w:p>
    <w:p w:rsidR="00A372AF" w:rsidRPr="0067577F" w:rsidRDefault="00A372AF" w:rsidP="009C3A49">
      <w:pPr>
        <w:pStyle w:val="Level2"/>
      </w:pPr>
      <w:r w:rsidRPr="0067577F">
        <w:t xml:space="preserve">Secure equipment firmly in place, including </w:t>
      </w:r>
      <w:r w:rsidR="00C450E4">
        <w:t>emergency call</w:t>
      </w:r>
      <w:r w:rsidRPr="0067577F">
        <w:t xml:space="preserve"> stations, </w:t>
      </w:r>
      <w:r w:rsidR="00C450E4">
        <w:t>stanchions</w:t>
      </w:r>
      <w:r w:rsidRPr="0067577F">
        <w:t>, system cables, etc.</w:t>
      </w:r>
    </w:p>
    <w:p w:rsidR="00A372AF" w:rsidRPr="0067577F" w:rsidRDefault="009C3A49" w:rsidP="009C3A49">
      <w:pPr>
        <w:pStyle w:val="Level3"/>
      </w:pPr>
      <w:r>
        <w:t>Support</w:t>
      </w:r>
      <w:r w:rsidR="00C450E4">
        <w:t xml:space="preserve"> loads with </w:t>
      </w:r>
      <w:r w:rsidR="00A372AF" w:rsidRPr="0067577F">
        <w:t>mounts, fasteners, attachments and attachment points with a safety factor of at least 5:1.</w:t>
      </w:r>
    </w:p>
    <w:p w:rsidR="00A372AF" w:rsidRPr="0067577F" w:rsidRDefault="00A372AF" w:rsidP="009C3A49">
      <w:pPr>
        <w:pStyle w:val="Level3"/>
      </w:pPr>
      <w:r w:rsidRPr="0067577F">
        <w:t>Do not impose weight of equipment or fixtures on supports provided for other trades or systems.</w:t>
      </w:r>
    </w:p>
    <w:p w:rsidR="00A372AF" w:rsidRPr="0067577F" w:rsidRDefault="00A372AF" w:rsidP="009C3A49">
      <w:pPr>
        <w:pStyle w:val="Level3"/>
      </w:pPr>
      <w:r w:rsidRPr="0067577F">
        <w:t>Any suspended equipment or associated hardware must be certified by OEM for overhead suspension.</w:t>
      </w:r>
    </w:p>
    <w:p w:rsidR="00A372AF" w:rsidRPr="0067577F" w:rsidRDefault="00A372AF" w:rsidP="009C3A49">
      <w:pPr>
        <w:pStyle w:val="Level3"/>
      </w:pPr>
      <w:r w:rsidRPr="0067577F">
        <w:t>Contractor is responsible for means and methods in design, fabrication, installation and certification of any supports, mounts, fasteners and attachments.</w:t>
      </w:r>
    </w:p>
    <w:p w:rsidR="00A372AF" w:rsidRDefault="00A372AF" w:rsidP="009C3A49">
      <w:pPr>
        <w:pStyle w:val="Level2"/>
      </w:pPr>
      <w:r w:rsidRPr="0067577F">
        <w:t>Coordinate cover plates with field conditions. Size and install cover plates as necessary to hide joints between back boxes and surrounding wall. Where cover plates are not fitted with connectors, provide grommeted holes in size and quantity required. Do not allow cable to leave or enter boxes without cover plates installed.</w:t>
      </w:r>
    </w:p>
    <w:p w:rsidR="005A385D" w:rsidRPr="0067577F" w:rsidRDefault="005A385D" w:rsidP="005A385D">
      <w:pPr>
        <w:pStyle w:val="Level2"/>
      </w:pPr>
      <w:r>
        <w:t>Cutting and Patching:</w:t>
      </w:r>
    </w:p>
    <w:p w:rsidR="005A385D" w:rsidRPr="0067577F" w:rsidRDefault="005A385D" w:rsidP="005A385D">
      <w:pPr>
        <w:pStyle w:val="Level3"/>
      </w:pPr>
      <w:r w:rsidRPr="000F3A1E">
        <w:t>Patch</w:t>
      </w:r>
      <w:r w:rsidRPr="0067577F">
        <w:t xml:space="preserve"> and paint any wall or surface that has been disturbed by execution of work.</w:t>
      </w:r>
    </w:p>
    <w:p w:rsidR="005A385D" w:rsidRPr="0067577F" w:rsidRDefault="005A385D" w:rsidP="005A385D">
      <w:pPr>
        <w:pStyle w:val="Level3"/>
      </w:pPr>
      <w:r w:rsidRPr="000F3A1E">
        <w:t>Provide</w:t>
      </w:r>
      <w:r w:rsidRPr="0067577F">
        <w:t xml:space="preserve"> any additional cutting, drilling, fitting or patching required that is not indicated as provided by others to complete </w:t>
      </w:r>
      <w:r>
        <w:t>w</w:t>
      </w:r>
      <w:r w:rsidRPr="0067577F">
        <w:t>ork or to make its parts fit together.</w:t>
      </w:r>
    </w:p>
    <w:p w:rsidR="005A385D" w:rsidRDefault="005A385D" w:rsidP="005A385D">
      <w:pPr>
        <w:pStyle w:val="Level3"/>
      </w:pPr>
      <w:r>
        <w:t xml:space="preserve">Do </w:t>
      </w:r>
      <w:r w:rsidRPr="0067577F">
        <w:t>not damage or endanger a portion of Work</w:t>
      </w:r>
      <w:r>
        <w:t>,</w:t>
      </w:r>
      <w:r w:rsidRPr="0067577F">
        <w:t xml:space="preserve"> or partially completed construction of </w:t>
      </w:r>
      <w:r>
        <w:t>Government</w:t>
      </w:r>
      <w:r w:rsidRPr="0067577F">
        <w:t xml:space="preserve"> or separate contractors</w:t>
      </w:r>
      <w:r>
        <w:t>,</w:t>
      </w:r>
      <w:r w:rsidRPr="0067577F">
        <w:t xml:space="preserve"> by cutting, patching or otherwise altering such construction, or by excavation. </w:t>
      </w:r>
      <w:r>
        <w:t xml:space="preserve">Do </w:t>
      </w:r>
      <w:r w:rsidRPr="0067577F">
        <w:t xml:space="preserve">not cut or otherwise alter such construction by </w:t>
      </w:r>
      <w:r>
        <w:t>Government</w:t>
      </w:r>
      <w:r w:rsidRPr="0067577F">
        <w:t xml:space="preserve"> or a separate contractor except with written consent of </w:t>
      </w:r>
      <w:r>
        <w:t>Government</w:t>
      </w:r>
      <w:r w:rsidRPr="0067577F">
        <w:t xml:space="preserve">. </w:t>
      </w:r>
    </w:p>
    <w:p w:rsidR="005A385D" w:rsidRDefault="005A385D" w:rsidP="005A385D">
      <w:pPr>
        <w:pStyle w:val="Level3"/>
      </w:pPr>
      <w:r w:rsidRPr="0067577F">
        <w:t xml:space="preserve">Where coring of </w:t>
      </w:r>
      <w:r>
        <w:t>in-place</w:t>
      </w:r>
      <w:r w:rsidRPr="0067577F">
        <w:t xml:space="preserve"> concrete is required</w:t>
      </w:r>
      <w:r>
        <w:t xml:space="preserve"> //</w:t>
      </w:r>
      <w:r w:rsidRPr="0067577F">
        <w:t>, including coring indicated under unit prices,</w:t>
      </w:r>
      <w:r>
        <w:t xml:space="preserve"> // clearly identify </w:t>
      </w:r>
      <w:r w:rsidRPr="0067577F">
        <w:t xml:space="preserve">location of such coring in the field and </w:t>
      </w:r>
      <w:r>
        <w:t>have</w:t>
      </w:r>
      <w:r w:rsidRPr="0067577F">
        <w:t xml:space="preserve"> location </w:t>
      </w:r>
      <w:r w:rsidR="00EF0FD4">
        <w:t>accepted</w:t>
      </w:r>
      <w:r w:rsidR="00EF0FD4" w:rsidRPr="0067577F">
        <w:t xml:space="preserve"> </w:t>
      </w:r>
      <w:r w:rsidRPr="0067577F">
        <w:t xml:space="preserve">by </w:t>
      </w:r>
      <w:r>
        <w:t>COR</w:t>
      </w:r>
      <w:r w:rsidRPr="0067577F">
        <w:t xml:space="preserve"> prior to commencement of coring.</w:t>
      </w:r>
    </w:p>
    <w:p w:rsidR="005A385D" w:rsidRPr="005A385D" w:rsidRDefault="005A385D" w:rsidP="005A385D">
      <w:pPr>
        <w:pStyle w:val="Level2"/>
      </w:pPr>
      <w:r w:rsidRPr="005A385D">
        <w:t>Keep work areas clear of debris and clean daily at completion of work.</w:t>
      </w:r>
    </w:p>
    <w:p w:rsidR="00A372AF" w:rsidRPr="0067577F" w:rsidRDefault="00A372AF" w:rsidP="009C3A49">
      <w:pPr>
        <w:pStyle w:val="Level1"/>
      </w:pPr>
      <w:r w:rsidRPr="0067577F">
        <w:t>Wiring Practice:</w:t>
      </w:r>
    </w:p>
    <w:p w:rsidR="00A372AF" w:rsidRPr="0067577F" w:rsidRDefault="00A372AF" w:rsidP="009C3A49">
      <w:pPr>
        <w:pStyle w:val="Level2"/>
      </w:pPr>
      <w:r w:rsidRPr="0067577F">
        <w:t>Comply with requirements for raceways and boxes specified in Division 2</w:t>
      </w:r>
      <w:r w:rsidR="00C450E4">
        <w:t>8</w:t>
      </w:r>
      <w:r w:rsidRPr="0067577F">
        <w:t>, Section 2</w:t>
      </w:r>
      <w:r w:rsidR="00C450E4">
        <w:t>8</w:t>
      </w:r>
      <w:r w:rsidRPr="0067577F">
        <w:t xml:space="preserve"> 05 33 RACEWAY AND BOXES FOR ELECTRICAL SYSTEMS.</w:t>
      </w:r>
    </w:p>
    <w:p w:rsidR="00A372AF" w:rsidRPr="0067577F" w:rsidRDefault="00A372AF" w:rsidP="009C3A49">
      <w:pPr>
        <w:pStyle w:val="Level2"/>
      </w:pPr>
      <w:r w:rsidRPr="0067577F">
        <w:t>Execute wiring in strict adherence to National Electrical Code, applicable local building codes and standard industry practices.</w:t>
      </w:r>
    </w:p>
    <w:p w:rsidR="00A372AF" w:rsidRPr="0067577F" w:rsidRDefault="00173097" w:rsidP="009C3A49">
      <w:pPr>
        <w:pStyle w:val="Level2"/>
      </w:pPr>
      <w:r>
        <w:t>C</w:t>
      </w:r>
      <w:r w:rsidR="00A372AF" w:rsidRPr="0067577F">
        <w:t>lassif</w:t>
      </w:r>
      <w:r w:rsidR="00C450E4">
        <w:t>y</w:t>
      </w:r>
      <w:r w:rsidR="00C450E4" w:rsidRPr="00C450E4">
        <w:t xml:space="preserve"> </w:t>
      </w:r>
      <w:r>
        <w:t>w</w:t>
      </w:r>
      <w:r w:rsidR="00C450E4" w:rsidRPr="00C450E4">
        <w:t>iring</w:t>
      </w:r>
      <w:r w:rsidR="00A372AF" w:rsidRPr="0067577F">
        <w:t xml:space="preserve"> according to the following low voltage signal types:</w:t>
      </w:r>
    </w:p>
    <w:p w:rsidR="00A372AF" w:rsidRPr="0067577F" w:rsidRDefault="00A372AF" w:rsidP="009C3A49">
      <w:pPr>
        <w:pStyle w:val="Level3"/>
      </w:pPr>
      <w:r w:rsidRPr="0067577F">
        <w:t>Voice audio</w:t>
      </w:r>
      <w:r w:rsidR="00173097">
        <w:t>.</w:t>
      </w:r>
    </w:p>
    <w:p w:rsidR="00A372AF" w:rsidRPr="0067577F" w:rsidRDefault="00A372AF" w:rsidP="009C3A49">
      <w:pPr>
        <w:pStyle w:val="Level3"/>
      </w:pPr>
      <w:r w:rsidRPr="0067577F">
        <w:t>Low voltage DC control or power (less than 48VDC).</w:t>
      </w:r>
    </w:p>
    <w:p w:rsidR="00FB2BE5" w:rsidRDefault="00A372AF" w:rsidP="009C3A49">
      <w:pPr>
        <w:pStyle w:val="Level2"/>
      </w:pPr>
      <w:r w:rsidRPr="0067577F">
        <w:t xml:space="preserve">Where raceway is conduit, wiring of differing classifications </w:t>
      </w:r>
      <w:r w:rsidR="00173097">
        <w:t>must</w:t>
      </w:r>
      <w:r w:rsidRPr="0067577F">
        <w:t xml:space="preserve"> be run in separate conduit.</w:t>
      </w:r>
    </w:p>
    <w:p w:rsidR="00A372AF" w:rsidRPr="0067577F" w:rsidRDefault="00A372AF" w:rsidP="009C3A49">
      <w:pPr>
        <w:pStyle w:val="Level2"/>
      </w:pPr>
      <w:r w:rsidRPr="0067577F">
        <w:t xml:space="preserve">Where raceway is to be an enclosure (rack, tray, wire trough, utility box) wiring of differing classifications which share same enclosure </w:t>
      </w:r>
      <w:r w:rsidR="00173097">
        <w:t>must</w:t>
      </w:r>
      <w:r w:rsidRPr="0067577F">
        <w:t xml:space="preserve"> be mechanically partitioned and separated by </w:t>
      </w:r>
      <w:r w:rsidR="00173097">
        <w:t>minimum</w:t>
      </w:r>
      <w:r w:rsidRPr="0067577F">
        <w:t xml:space="preserve"> </w:t>
      </w:r>
      <w:r w:rsidR="00173097">
        <w:t>10</w:t>
      </w:r>
      <w:r w:rsidR="00E44C29">
        <w:t>2</w:t>
      </w:r>
      <w:r w:rsidR="00173097">
        <w:t xml:space="preserve"> mm </w:t>
      </w:r>
      <w:r w:rsidRPr="0067577F">
        <w:t>(4</w:t>
      </w:r>
      <w:r w:rsidR="00173097">
        <w:t xml:space="preserve"> inches)</w:t>
      </w:r>
      <w:r w:rsidRPr="0067577F">
        <w:t xml:space="preserve">. Where </w:t>
      </w:r>
      <w:r w:rsidR="002867EC">
        <w:t>cables</w:t>
      </w:r>
      <w:r w:rsidRPr="0067577F">
        <w:t xml:space="preserve"> of differing classifications cross, cross </w:t>
      </w:r>
      <w:r w:rsidR="002867EC">
        <w:t xml:space="preserve">cabling </w:t>
      </w:r>
      <w:r w:rsidRPr="0067577F">
        <w:t>perpendicular to one another.</w:t>
      </w:r>
    </w:p>
    <w:p w:rsidR="00FB2BE5" w:rsidRDefault="00A372AF" w:rsidP="009C3A49">
      <w:pPr>
        <w:pStyle w:val="Level2"/>
      </w:pPr>
      <w:r w:rsidRPr="0067577F">
        <w:t>Do not splice wiring anywhere along entire length of run.</w:t>
      </w:r>
    </w:p>
    <w:p w:rsidR="00A372AF" w:rsidRPr="0067577F" w:rsidRDefault="00FB2BE5" w:rsidP="009C3A49">
      <w:pPr>
        <w:pStyle w:val="Level2"/>
      </w:pPr>
      <w:r>
        <w:t>Ensure</w:t>
      </w:r>
      <w:r w:rsidR="00A372AF" w:rsidRPr="0067577F">
        <w:t xml:space="preserve"> cables are insulated and shielded from each other and from raceway for entire length of run.</w:t>
      </w:r>
    </w:p>
    <w:p w:rsidR="002867EC" w:rsidRDefault="00A372AF" w:rsidP="009C3A49">
      <w:pPr>
        <w:pStyle w:val="Level2"/>
      </w:pPr>
      <w:r w:rsidRPr="0067577F">
        <w:t>Do not pull wire through any enclosure where a change of raceway alignment or direction occurs.</w:t>
      </w:r>
    </w:p>
    <w:p w:rsidR="00A372AF" w:rsidRPr="0067577F" w:rsidRDefault="00A372AF" w:rsidP="009C3A49">
      <w:pPr>
        <w:pStyle w:val="Level2"/>
      </w:pPr>
      <w:r w:rsidRPr="0067577F">
        <w:t>Do not bend wires to less than radius recommended by manufacturer.</w:t>
      </w:r>
    </w:p>
    <w:p w:rsidR="00A372AF" w:rsidRPr="0067577F" w:rsidRDefault="00A372AF" w:rsidP="0040564D">
      <w:pPr>
        <w:pStyle w:val="Level2"/>
        <w:ind w:hanging="450"/>
      </w:pPr>
      <w:r w:rsidRPr="0067577F">
        <w:t>Replace entire length of run of any wire or cable that is damaged or abraded during installation. There are no acceptable methods of repairing damaged or abraded wiring.</w:t>
      </w:r>
    </w:p>
    <w:p w:rsidR="00A372AF" w:rsidRPr="0067577F" w:rsidRDefault="00A372AF" w:rsidP="0040564D">
      <w:pPr>
        <w:pStyle w:val="Level2"/>
        <w:ind w:hanging="450"/>
      </w:pPr>
      <w:r w:rsidRPr="0067577F">
        <w:t>Use wire pulling lubricants and pulling tensions recommended by OEM.</w:t>
      </w:r>
    </w:p>
    <w:p w:rsidR="00A372AF" w:rsidRPr="0067577F" w:rsidRDefault="00A372AF" w:rsidP="0040564D">
      <w:pPr>
        <w:pStyle w:val="Level2"/>
        <w:ind w:hanging="450"/>
      </w:pPr>
      <w:r w:rsidRPr="0067577F">
        <w:t>Use grommets around cut-outs and knock-outs where conduit or chase nipples are not installed.</w:t>
      </w:r>
    </w:p>
    <w:p w:rsidR="00A372AF" w:rsidRPr="0067577F" w:rsidRDefault="00A372AF" w:rsidP="0040564D">
      <w:pPr>
        <w:pStyle w:val="Level2"/>
        <w:ind w:hanging="450"/>
      </w:pPr>
      <w:r w:rsidRPr="0067577F">
        <w:t>Do not use tape-based or glue-based cable anchors.</w:t>
      </w:r>
    </w:p>
    <w:p w:rsidR="00A372AF" w:rsidRPr="0067577F" w:rsidRDefault="00A372AF" w:rsidP="0040564D">
      <w:pPr>
        <w:pStyle w:val="Level2"/>
        <w:ind w:hanging="450"/>
      </w:pPr>
      <w:r w:rsidRPr="0067577F">
        <w:t>Ground shields and drain wires as indicated or recommended by OEM.</w:t>
      </w:r>
    </w:p>
    <w:p w:rsidR="00A372AF" w:rsidRPr="0067577F" w:rsidRDefault="009C3A49" w:rsidP="0040564D">
      <w:pPr>
        <w:pStyle w:val="Level2"/>
        <w:ind w:hanging="450"/>
      </w:pPr>
      <w:r>
        <w:t>T</w:t>
      </w:r>
      <w:r w:rsidR="00A372AF" w:rsidRPr="0067577F">
        <w:t>erminate</w:t>
      </w:r>
      <w:r w:rsidR="00C450E4" w:rsidRPr="00C450E4">
        <w:t xml:space="preserve"> </w:t>
      </w:r>
      <w:r w:rsidR="00173097">
        <w:t>f</w:t>
      </w:r>
      <w:r w:rsidR="00C450E4" w:rsidRPr="00C450E4">
        <w:t>ield wiring entering equipment racks</w:t>
      </w:r>
      <w:r w:rsidR="00A372AF" w:rsidRPr="0067577F">
        <w:t xml:space="preserve"> as follows:</w:t>
      </w:r>
    </w:p>
    <w:p w:rsidR="00A372AF" w:rsidRPr="0067577F" w:rsidRDefault="00A372AF" w:rsidP="009C3A49">
      <w:pPr>
        <w:pStyle w:val="Level3"/>
      </w:pPr>
      <w:r w:rsidRPr="0067577F">
        <w:t>Provide service loops at harness break-outs</w:t>
      </w:r>
      <w:r w:rsidR="00EF0FD4">
        <w:t>,</w:t>
      </w:r>
      <w:r w:rsidRPr="0067577F">
        <w:t xml:space="preserve"> plates, panels and equipment to allow plates, panels and equipment to be removed for service and inspection.</w:t>
      </w:r>
    </w:p>
    <w:p w:rsidR="00FB2BE5" w:rsidRDefault="00A372AF" w:rsidP="009C3A49">
      <w:pPr>
        <w:pStyle w:val="Level3"/>
      </w:pPr>
      <w:r w:rsidRPr="0067577F">
        <w:t xml:space="preserve">If specified terminal blocks are not designed for rack mounting, utilize </w:t>
      </w:r>
      <w:r w:rsidR="00173097">
        <w:t>19 mm (</w:t>
      </w:r>
      <w:r w:rsidRPr="0067577F">
        <w:t>3/4 inch</w:t>
      </w:r>
      <w:r w:rsidR="00173097">
        <w:t>)</w:t>
      </w:r>
      <w:r w:rsidRPr="0067577F">
        <w:t xml:space="preserve"> plywood or </w:t>
      </w:r>
      <w:r w:rsidR="00421A4F">
        <w:t xml:space="preserve">3 mm </w:t>
      </w:r>
      <w:r w:rsidR="00173097">
        <w:t>(</w:t>
      </w:r>
      <w:r w:rsidRPr="0067577F">
        <w:t>1/8 inch</w:t>
      </w:r>
      <w:r w:rsidR="00173097">
        <w:t>)</w:t>
      </w:r>
      <w:r w:rsidRPr="0067577F">
        <w:t xml:space="preserve"> thick aluminum plates/blank panels as a mounting surface.</w:t>
      </w:r>
    </w:p>
    <w:p w:rsidR="00A372AF" w:rsidRPr="0067577F" w:rsidRDefault="00A372AF" w:rsidP="009C3A49">
      <w:pPr>
        <w:pStyle w:val="Level3"/>
      </w:pPr>
      <w:r w:rsidRPr="0067577F">
        <w:t>Do not mount</w:t>
      </w:r>
      <w:r w:rsidR="00FB2BE5">
        <w:t xml:space="preserve"> terminal block</w:t>
      </w:r>
      <w:r w:rsidRPr="0067577F">
        <w:t xml:space="preserve"> on bottom of rack.</w:t>
      </w:r>
    </w:p>
    <w:p w:rsidR="00A372AF" w:rsidRPr="0067577F" w:rsidRDefault="00A372AF" w:rsidP="009C3A49">
      <w:pPr>
        <w:pStyle w:val="Level3"/>
      </w:pPr>
      <w:r w:rsidRPr="0067577F">
        <w:t xml:space="preserve">Employ permanent strain relief for any cable with an outside diameter of </w:t>
      </w:r>
      <w:r w:rsidR="00421A4F">
        <w:t>25</w:t>
      </w:r>
      <w:r w:rsidR="0094390C">
        <w:t>.4</w:t>
      </w:r>
      <w:r w:rsidR="00421A4F">
        <w:t xml:space="preserve"> mm (</w:t>
      </w:r>
      <w:r w:rsidRPr="0067577F">
        <w:t>1 inch</w:t>
      </w:r>
      <w:r w:rsidR="00421A4F">
        <w:t>)</w:t>
      </w:r>
      <w:r w:rsidRPr="0067577F">
        <w:t xml:space="preserve"> or greater.</w:t>
      </w:r>
    </w:p>
    <w:p w:rsidR="00A372AF" w:rsidRPr="0067577F" w:rsidRDefault="00A372AF" w:rsidP="00BC62CD">
      <w:pPr>
        <w:pStyle w:val="Level2"/>
        <w:ind w:hanging="450"/>
      </w:pPr>
      <w:r w:rsidRPr="0067577F">
        <w:t>Make connections as follows:</w:t>
      </w:r>
    </w:p>
    <w:p w:rsidR="00A372AF" w:rsidRPr="0067577F" w:rsidRDefault="00FB2BE5" w:rsidP="009C3A49">
      <w:pPr>
        <w:pStyle w:val="Level3"/>
      </w:pPr>
      <w:r>
        <w:t>Use m</w:t>
      </w:r>
      <w:r w:rsidRPr="000F3A1E">
        <w:t>echanical</w:t>
      </w:r>
      <w:r w:rsidRPr="0067577F">
        <w:t xml:space="preserve"> </w:t>
      </w:r>
      <w:r w:rsidR="00A372AF" w:rsidRPr="0067577F">
        <w:t>connectors appropriate to application.</w:t>
      </w:r>
    </w:p>
    <w:p w:rsidR="00A372AF" w:rsidRPr="0067577F" w:rsidRDefault="00A372AF" w:rsidP="009C3A49">
      <w:pPr>
        <w:pStyle w:val="Level3"/>
      </w:pPr>
      <w:r w:rsidRPr="0067577F">
        <w:t>For crimp-type connections, use only tools that are specified by manufacturer for the application.</w:t>
      </w:r>
    </w:p>
    <w:p w:rsidR="00A372AF" w:rsidRPr="0067577F" w:rsidRDefault="00A372AF" w:rsidP="009C3A49">
      <w:pPr>
        <w:pStyle w:val="Level3"/>
      </w:pPr>
      <w:r w:rsidRPr="0067577F">
        <w:t>Use only insulated spade lugs on screw terminals. S</w:t>
      </w:r>
      <w:r w:rsidR="00D55200">
        <w:t>ize s</w:t>
      </w:r>
      <w:r w:rsidRPr="0067577F">
        <w:t>pade lugs to fit wire gauge</w:t>
      </w:r>
      <w:r w:rsidR="00FB2BE5">
        <w:t>;</w:t>
      </w:r>
      <w:r w:rsidRPr="0067577F">
        <w:t xml:space="preserve"> </w:t>
      </w:r>
      <w:r w:rsidR="00FB2BE5">
        <w:t>d</w:t>
      </w:r>
      <w:r w:rsidR="00FB2BE5" w:rsidRPr="0067577F">
        <w:t xml:space="preserve">o </w:t>
      </w:r>
      <w:r w:rsidRPr="0067577F">
        <w:t>not exceed two lugs per terminal.</w:t>
      </w:r>
    </w:p>
    <w:p w:rsidR="00A372AF" w:rsidRPr="0067577F" w:rsidRDefault="00A372AF" w:rsidP="009C3A49">
      <w:pPr>
        <w:pStyle w:val="Level3"/>
      </w:pPr>
      <w:r w:rsidRPr="0067577F">
        <w:t xml:space="preserve">Wire </w:t>
      </w:r>
      <w:r w:rsidR="00753CBF">
        <w:t>connectors or</w:t>
      </w:r>
      <w:r w:rsidRPr="0067577F">
        <w:t xml:space="preserve"> electrical tape connections are not </w:t>
      </w:r>
      <w:r w:rsidR="00FB2BE5">
        <w:t>permitted</w:t>
      </w:r>
      <w:r w:rsidR="00FB2BE5" w:rsidRPr="0067577F">
        <w:t xml:space="preserve"> </w:t>
      </w:r>
      <w:r w:rsidRPr="0067577F">
        <w:t>for any application.</w:t>
      </w:r>
    </w:p>
    <w:p w:rsidR="00A372AF" w:rsidRPr="0067577F" w:rsidRDefault="00A372AF" w:rsidP="009C3A49">
      <w:pPr>
        <w:pStyle w:val="Level1"/>
      </w:pPr>
      <w:r w:rsidRPr="0067577F">
        <w:t>Cable Installation</w:t>
      </w:r>
      <w:r w:rsidR="00421A4F">
        <w:t>:</w:t>
      </w:r>
      <w:r w:rsidRPr="0067577F">
        <w:t xml:space="preserve"> In addition to mandatory infrastructure requirements </w:t>
      </w:r>
      <w:r w:rsidR="00421A4F">
        <w:t>provided under</w:t>
      </w:r>
      <w:r w:rsidRPr="0067577F">
        <w:t>, Section 27 1</w:t>
      </w:r>
      <w:r w:rsidR="00AC5FCB">
        <w:t>5</w:t>
      </w:r>
      <w:r w:rsidRPr="0067577F">
        <w:t xml:space="preserve"> 00, STRUCTURED CABLING, </w:t>
      </w:r>
      <w:r w:rsidR="00D55200">
        <w:t xml:space="preserve">adhere to </w:t>
      </w:r>
      <w:r w:rsidRPr="0067577F">
        <w:t>the</w:t>
      </w:r>
      <w:r w:rsidR="00D55200">
        <w:t xml:space="preserve"> following additional practices</w:t>
      </w:r>
      <w:r w:rsidRPr="0067577F">
        <w:t>:</w:t>
      </w:r>
    </w:p>
    <w:p w:rsidR="00A372AF" w:rsidRPr="0067577F" w:rsidRDefault="00A372AF" w:rsidP="009C3A49">
      <w:pPr>
        <w:pStyle w:val="Level2"/>
      </w:pPr>
      <w:r w:rsidRPr="0067577F">
        <w:t xml:space="preserve">Support cable on maximum </w:t>
      </w:r>
      <w:r w:rsidR="00E44C29">
        <w:t>610</w:t>
      </w:r>
      <w:r w:rsidR="00421A4F">
        <w:t xml:space="preserve"> </w:t>
      </w:r>
      <w:r w:rsidR="00E44C29">
        <w:t>m</w:t>
      </w:r>
      <w:r w:rsidR="00421A4F">
        <w:t>m</w:t>
      </w:r>
      <w:r w:rsidR="00F978AA">
        <w:t xml:space="preserve"> </w:t>
      </w:r>
      <w:r w:rsidR="00421A4F">
        <w:t>(</w:t>
      </w:r>
      <w:r w:rsidRPr="0067577F">
        <w:t>2</w:t>
      </w:r>
      <w:r w:rsidR="00421A4F">
        <w:t xml:space="preserve"> feet)</w:t>
      </w:r>
      <w:r w:rsidRPr="0067577F">
        <w:t xml:space="preserve"> centers. Acceptable means of cable support are cable tray</w:t>
      </w:r>
      <w:r w:rsidR="00AC5FCB">
        <w:t xml:space="preserve"> </w:t>
      </w:r>
      <w:r w:rsidR="00753CBF">
        <w:t>or</w:t>
      </w:r>
      <w:r w:rsidR="00AC5FCB">
        <w:t xml:space="preserve"> conduit</w:t>
      </w:r>
      <w:r w:rsidRPr="0067577F">
        <w:t xml:space="preserve">. </w:t>
      </w:r>
      <w:r w:rsidR="00075303" w:rsidRPr="0067577F">
        <w:t>Wrap</w:t>
      </w:r>
      <w:r w:rsidRPr="0067577F">
        <w:t xml:space="preserve"> cable bundles loosely to </w:t>
      </w:r>
      <w:r w:rsidR="00AC5FCB">
        <w:t>cable tray</w:t>
      </w:r>
      <w:r w:rsidRPr="0067577F">
        <w:t xml:space="preserve"> with plenum rated </w:t>
      </w:r>
      <w:r w:rsidR="00753CBF">
        <w:t>hook and loop</w:t>
      </w:r>
      <w:r w:rsidRPr="0067577F">
        <w:t xml:space="preserve"> straps. Plastic tie wraps are not </w:t>
      </w:r>
      <w:r w:rsidR="00FB2BE5">
        <w:t>permitted</w:t>
      </w:r>
      <w:r w:rsidR="00FB2BE5" w:rsidRPr="0067577F">
        <w:t xml:space="preserve"> </w:t>
      </w:r>
      <w:r w:rsidRPr="0067577F">
        <w:t xml:space="preserve">as a means to bundle cables. </w:t>
      </w:r>
    </w:p>
    <w:p w:rsidR="00A372AF" w:rsidRPr="0067577F" w:rsidRDefault="00A372AF" w:rsidP="009C3A49">
      <w:pPr>
        <w:pStyle w:val="Level2"/>
      </w:pPr>
      <w:r w:rsidRPr="0067577F">
        <w:t>Run cables parallel to walls.</w:t>
      </w:r>
    </w:p>
    <w:p w:rsidR="00A372AF" w:rsidRPr="0067577F" w:rsidRDefault="00A372AF" w:rsidP="009C3A49">
      <w:pPr>
        <w:pStyle w:val="Level2"/>
      </w:pPr>
      <w:r w:rsidRPr="0067577F">
        <w:t xml:space="preserve">Do not lay cables on top of </w:t>
      </w:r>
      <w:r w:rsidR="00AC5FCB">
        <w:t>luminaires</w:t>
      </w:r>
      <w:r w:rsidRPr="0067577F">
        <w:t xml:space="preserve">, ceiling tiles, mechanical equipment, or ductwork. Maintain </w:t>
      </w:r>
      <w:r w:rsidR="0094390C">
        <w:t>61 cm (</w:t>
      </w:r>
      <w:r w:rsidRPr="0067577F">
        <w:t>2</w:t>
      </w:r>
      <w:r w:rsidR="0094390C">
        <w:t xml:space="preserve"> feet)</w:t>
      </w:r>
      <w:r w:rsidRPr="0067577F">
        <w:t xml:space="preserve"> clearance from shielded electrical apparatus.</w:t>
      </w:r>
    </w:p>
    <w:p w:rsidR="00A372AF" w:rsidRPr="0067577F" w:rsidRDefault="008C1531" w:rsidP="009C3A49">
      <w:pPr>
        <w:pStyle w:val="Level2"/>
      </w:pPr>
      <w:r>
        <w:t>Test</w:t>
      </w:r>
      <w:r w:rsidR="00AC5FCB">
        <w:t xml:space="preserve"> </w:t>
      </w:r>
      <w:r w:rsidR="00D55200">
        <w:t xml:space="preserve">each </w:t>
      </w:r>
      <w:r w:rsidR="00A372AF" w:rsidRPr="0067577F">
        <w:t xml:space="preserve">cable </w:t>
      </w:r>
      <w:r w:rsidR="00AC5FCB">
        <w:t>a</w:t>
      </w:r>
      <w:r w:rsidR="00A372AF" w:rsidRPr="0067577F">
        <w:t xml:space="preserve">fter the total installation is complete. </w:t>
      </w:r>
      <w:r w:rsidR="00421A4F">
        <w:t>Document</w:t>
      </w:r>
      <w:r w:rsidR="00F978AA">
        <w:t xml:space="preserve"> every</w:t>
      </w:r>
      <w:r w:rsidR="00421A4F">
        <w:t xml:space="preserve"> t</w:t>
      </w:r>
      <w:r w:rsidR="00A372AF" w:rsidRPr="0067577F">
        <w:t>est result</w:t>
      </w:r>
      <w:r w:rsidR="00F978AA">
        <w:t xml:space="preserve"> including failures</w:t>
      </w:r>
      <w:r w:rsidR="00A372AF" w:rsidRPr="0067577F">
        <w:t xml:space="preserve">. </w:t>
      </w:r>
      <w:r w:rsidRPr="000F3A1E">
        <w:t>Remedy</w:t>
      </w:r>
      <w:r w:rsidR="00A372AF" w:rsidRPr="0067577F">
        <w:t xml:space="preserve"> any cabling problems or defects</w:t>
      </w:r>
      <w:r w:rsidR="00421A4F">
        <w:t>;</w:t>
      </w:r>
      <w:r w:rsidR="00A372AF" w:rsidRPr="0067577F">
        <w:t xml:space="preserve"> </w:t>
      </w:r>
      <w:r w:rsidR="00421A4F">
        <w:t>t</w:t>
      </w:r>
      <w:r w:rsidR="00A372AF" w:rsidRPr="0067577F">
        <w:t>his includes re</w:t>
      </w:r>
      <w:r w:rsidR="00E951C0">
        <w:t>-</w:t>
      </w:r>
      <w:r w:rsidR="00A372AF" w:rsidRPr="0067577F">
        <w:t>pull of new cable as required.</w:t>
      </w:r>
    </w:p>
    <w:p w:rsidR="00A372AF" w:rsidRPr="0067577F" w:rsidRDefault="00421A4F" w:rsidP="009C3A49">
      <w:pPr>
        <w:pStyle w:val="Level2"/>
      </w:pPr>
      <w:r>
        <w:t>T</w:t>
      </w:r>
      <w:r w:rsidR="00A372AF" w:rsidRPr="0067577F">
        <w:t>erminate</w:t>
      </w:r>
      <w:r w:rsidR="00AC5FCB">
        <w:t xml:space="preserve"> cables</w:t>
      </w:r>
      <w:r w:rsidR="00A372AF" w:rsidRPr="0067577F">
        <w:t xml:space="preserve"> on both ends per industry and OEM’s recommendations.</w:t>
      </w:r>
    </w:p>
    <w:p w:rsidR="00A372AF" w:rsidRPr="0067577F" w:rsidRDefault="00A372AF" w:rsidP="009C3A49">
      <w:pPr>
        <w:pStyle w:val="Level2"/>
      </w:pPr>
      <w:r w:rsidRPr="0067577F">
        <w:t>Provide proper temporary protection of cable after pulling is complete before final dressing and terminations are complete. Do not leave cable lying on floor. Bundle and tie wrap up off the floor until you are ready to terminate.</w:t>
      </w:r>
    </w:p>
    <w:p w:rsidR="00A372AF" w:rsidRPr="0067577F" w:rsidRDefault="00A372AF" w:rsidP="009C3A49">
      <w:pPr>
        <w:pStyle w:val="Level2"/>
      </w:pPr>
      <w:r w:rsidRPr="0067577F">
        <w:t>Cold-Weather Installation: Bring cable to room temperature before de</w:t>
      </w:r>
      <w:r w:rsidR="0094390C">
        <w:t>-</w:t>
      </w:r>
      <w:r w:rsidRPr="0067577F">
        <w:t xml:space="preserve">reeling. </w:t>
      </w:r>
      <w:r w:rsidR="00C0619E">
        <w:t>H</w:t>
      </w:r>
      <w:r w:rsidRPr="0067577F">
        <w:t>eat lamps</w:t>
      </w:r>
      <w:r w:rsidR="00C0619E">
        <w:t xml:space="preserve"> are not permitted</w:t>
      </w:r>
      <w:r w:rsidRPr="0067577F">
        <w:t>.</w:t>
      </w:r>
    </w:p>
    <w:p w:rsidR="00A372AF" w:rsidRPr="0067577F" w:rsidRDefault="00806007" w:rsidP="009C3A49">
      <w:pPr>
        <w:pStyle w:val="Level2"/>
      </w:pPr>
      <w:r>
        <w:t xml:space="preserve">Elude </w:t>
      </w:r>
      <w:r w:rsidR="00A372AF" w:rsidRPr="0067577F">
        <w:t>run</w:t>
      </w:r>
      <w:r>
        <w:t>s</w:t>
      </w:r>
      <w:r w:rsidR="00A372AF" w:rsidRPr="0067577F">
        <w:t xml:space="preserve"> through structural members or </w:t>
      </w:r>
      <w:r w:rsidR="00421A4F">
        <w:t>c</w:t>
      </w:r>
      <w:r w:rsidR="00AC5FCB" w:rsidRPr="00AC5FCB">
        <w:t xml:space="preserve">able </w:t>
      </w:r>
      <w:r>
        <w:t>i</w:t>
      </w:r>
      <w:r w:rsidR="00A372AF" w:rsidRPr="0067577F">
        <w:t>n contact with pipes, ducts, or other potentially damaging items.</w:t>
      </w:r>
    </w:p>
    <w:p w:rsidR="00FB2BE5" w:rsidRDefault="00A372AF" w:rsidP="009C3A49">
      <w:pPr>
        <w:pStyle w:val="Level2"/>
      </w:pPr>
      <w:r w:rsidRPr="0067577F">
        <w:t>Separation of Wires: (Refer to Raceway Installation)</w:t>
      </w:r>
    </w:p>
    <w:p w:rsidR="00FB2BE5" w:rsidRDefault="00A372AF" w:rsidP="0041116E">
      <w:pPr>
        <w:pStyle w:val="Level3"/>
      </w:pPr>
      <w:r w:rsidRPr="0067577F">
        <w:t>Separate</w:t>
      </w:r>
      <w:r w:rsidR="00806007">
        <w:t xml:space="preserve"> communications</w:t>
      </w:r>
      <w:r w:rsidR="00753CBF">
        <w:t xml:space="preserve"> cable</w:t>
      </w:r>
      <w:r w:rsidRPr="0067577F">
        <w:t>, and power wiring runs.</w:t>
      </w:r>
    </w:p>
    <w:p w:rsidR="00FB2BE5" w:rsidRDefault="00A372AF" w:rsidP="0041116E">
      <w:pPr>
        <w:pStyle w:val="Level3"/>
      </w:pPr>
      <w:r w:rsidRPr="0067577F">
        <w:t xml:space="preserve">Install in separate raceways or, where exposed or in same enclosure, separate conductors at least </w:t>
      </w:r>
      <w:r w:rsidR="00421A4F">
        <w:t>30.</w:t>
      </w:r>
      <w:r w:rsidR="00E44C29">
        <w:t>5</w:t>
      </w:r>
      <w:r w:rsidR="00421A4F">
        <w:t xml:space="preserve"> cm (</w:t>
      </w:r>
      <w:r w:rsidRPr="0067577F">
        <w:t>12 inches</w:t>
      </w:r>
      <w:r w:rsidR="00421A4F">
        <w:t>)</w:t>
      </w:r>
      <w:r w:rsidRPr="0067577F">
        <w:t xml:space="preserve"> apart for adjacent parallel power and telephone wiring.</w:t>
      </w:r>
    </w:p>
    <w:p w:rsidR="00A372AF" w:rsidRPr="0067577F" w:rsidRDefault="00A372AF" w:rsidP="0041116E">
      <w:pPr>
        <w:pStyle w:val="Level3"/>
      </w:pPr>
      <w:r w:rsidRPr="0067577F">
        <w:t>Separate other intercommunication equipment conductors as recommended by equipment manufacturer.</w:t>
      </w:r>
    </w:p>
    <w:p w:rsidR="00A372AF" w:rsidRPr="0067577F" w:rsidRDefault="00A372AF" w:rsidP="008C1531">
      <w:pPr>
        <w:pStyle w:val="Level1"/>
      </w:pPr>
      <w:r w:rsidRPr="0067577F">
        <w:t>Labeling:</w:t>
      </w:r>
    </w:p>
    <w:p w:rsidR="00A372AF" w:rsidRPr="0067577F" w:rsidRDefault="0094390C" w:rsidP="008C1531">
      <w:pPr>
        <w:pStyle w:val="Level2"/>
      </w:pPr>
      <w:r>
        <w:t>P</w:t>
      </w:r>
      <w:r w:rsidR="00A372AF" w:rsidRPr="0067577F">
        <w:t>ermanently mark switches, connectors, jacks, relays, receptacles and electronic and other equipment.</w:t>
      </w:r>
    </w:p>
    <w:p w:rsidR="00A372AF" w:rsidRPr="0067577F" w:rsidRDefault="00A372AF" w:rsidP="008C1531">
      <w:pPr>
        <w:pStyle w:val="Level2"/>
      </w:pPr>
      <w:r w:rsidRPr="0067577F">
        <w:t>Permanently label cables at each end, including intra-rack connections</w:t>
      </w:r>
      <w:r w:rsidR="00806007">
        <w:t xml:space="preserve"> with</w:t>
      </w:r>
      <w:r w:rsidRPr="0067577F">
        <w:t xml:space="preserve">, </w:t>
      </w:r>
      <w:r w:rsidR="00753CBF">
        <w:t>electronically printed</w:t>
      </w:r>
      <w:r w:rsidRPr="0067577F">
        <w:t xml:space="preserve"> labels of type which include a clear protective wrap.</w:t>
      </w:r>
    </w:p>
    <w:p w:rsidR="00A372AF" w:rsidRPr="0067577F" w:rsidRDefault="00A372AF" w:rsidP="008C1531">
      <w:pPr>
        <w:pStyle w:val="Level2"/>
      </w:pPr>
      <w:r w:rsidRPr="0067577F">
        <w:t>Provide printed labels at both ends of cable</w:t>
      </w:r>
      <w:r w:rsidR="00806007">
        <w:t>s</w:t>
      </w:r>
      <w:r w:rsidRPr="0067577F">
        <w:t>.</w:t>
      </w:r>
    </w:p>
    <w:p w:rsidR="00A372AF" w:rsidRPr="0067577F" w:rsidRDefault="00A372AF" w:rsidP="008C1531">
      <w:pPr>
        <w:pStyle w:val="Level2"/>
      </w:pPr>
      <w:r w:rsidRPr="0067577F">
        <w:t xml:space="preserve">Ensure equipment has appropriate </w:t>
      </w:r>
      <w:r w:rsidR="00806007">
        <w:t>NRTL</w:t>
      </w:r>
      <w:r w:rsidRPr="0067577F">
        <w:t xml:space="preserve"> Label</w:t>
      </w:r>
      <w:r w:rsidR="00F978AA">
        <w:t>,</w:t>
      </w:r>
      <w:r w:rsidRPr="0067577F">
        <w:t xml:space="preserve"> </w:t>
      </w:r>
      <w:r w:rsidR="00F978AA">
        <w:t>for product category it will perform</w:t>
      </w:r>
      <w:r w:rsidRPr="0067577F">
        <w:t xml:space="preserve">. Equipment not bearing </w:t>
      </w:r>
      <w:r w:rsidR="00806007">
        <w:t>NRTL label</w:t>
      </w:r>
      <w:r w:rsidRPr="0067577F">
        <w:t xml:space="preserve"> will not be </w:t>
      </w:r>
      <w:r w:rsidR="00F300D4">
        <w:t xml:space="preserve">permitted </w:t>
      </w:r>
      <w:r w:rsidR="00806007">
        <w:t>as</w:t>
      </w:r>
      <w:r w:rsidRPr="0067577F">
        <w:t xml:space="preserve"> part of system</w:t>
      </w:r>
      <w:r w:rsidR="00F300D4">
        <w:t>,</w:t>
      </w:r>
      <w:r w:rsidRPr="0067577F">
        <w:t xml:space="preserve"> </w:t>
      </w:r>
      <w:r w:rsidR="00F300D4">
        <w:t>and c</w:t>
      </w:r>
      <w:r w:rsidRPr="0067577F">
        <w:t xml:space="preserve">ontractor </w:t>
      </w:r>
      <w:r w:rsidR="00F300D4">
        <w:t>must</w:t>
      </w:r>
      <w:r w:rsidRPr="0067577F">
        <w:t xml:space="preserve"> provide</w:t>
      </w:r>
      <w:r w:rsidR="0041116E">
        <w:t xml:space="preserve"> listed</w:t>
      </w:r>
      <w:r w:rsidRPr="0067577F">
        <w:t xml:space="preserve"> replacement equipment with </w:t>
      </w:r>
      <w:r w:rsidR="00806007">
        <w:t>NRTL label</w:t>
      </w:r>
      <w:r w:rsidRPr="0067577F">
        <w:t>.</w:t>
      </w:r>
    </w:p>
    <w:p w:rsidR="00A372AF" w:rsidRPr="0067577F" w:rsidRDefault="00A372AF" w:rsidP="008C1531">
      <w:pPr>
        <w:pStyle w:val="Level1"/>
      </w:pPr>
      <w:r w:rsidRPr="0067577F">
        <w:t>System Programming</w:t>
      </w:r>
      <w:r w:rsidR="005A385D">
        <w:t xml:space="preserve">: </w:t>
      </w:r>
      <w:r w:rsidRPr="0067577F">
        <w:t xml:space="preserve">Provide programming required for a complete and operational system. Coordinate programming parameters with </w:t>
      </w:r>
      <w:r w:rsidR="00753CBF">
        <w:t>COR</w:t>
      </w:r>
      <w:r w:rsidRPr="0067577F">
        <w:t xml:space="preserve"> and </w:t>
      </w:r>
      <w:r w:rsidR="004D3E1F">
        <w:t xml:space="preserve">FMS </w:t>
      </w:r>
      <w:r w:rsidRPr="0067577F">
        <w:t>Engineer.</w:t>
      </w:r>
    </w:p>
    <w:p w:rsidR="00A372AF" w:rsidRPr="0067577F" w:rsidRDefault="005A385D" w:rsidP="005A385D">
      <w:pPr>
        <w:pStyle w:val="Level1"/>
      </w:pPr>
      <w:r>
        <w:t>Fireproofing:</w:t>
      </w:r>
    </w:p>
    <w:p w:rsidR="00A372AF" w:rsidRPr="0067577F" w:rsidRDefault="00F300D4" w:rsidP="005A385D">
      <w:pPr>
        <w:pStyle w:val="Level2"/>
      </w:pPr>
      <w:r>
        <w:t>Fireproof the openings w</w:t>
      </w:r>
      <w:r w:rsidR="00A372AF" w:rsidRPr="0067577F">
        <w:t>here cables penetrate fire rated walls, floors and ceilings.</w:t>
      </w:r>
    </w:p>
    <w:p w:rsidR="00A372AF" w:rsidRPr="0067577F" w:rsidRDefault="00A372AF" w:rsidP="005A385D">
      <w:pPr>
        <w:pStyle w:val="Level2"/>
      </w:pPr>
      <w:r w:rsidRPr="0067577F">
        <w:t>Provide conduit sleeves (if not already provided by electrical contractor) for cables that penetrate fire rated walls. After cabling installation is complete, install fireproofing material in and around conduit sleeves and openings. Install fire proofing material thoroughly and neatly. Seal floor and ceiling penetrations.</w:t>
      </w:r>
    </w:p>
    <w:p w:rsidR="00A372AF" w:rsidRPr="0067577F" w:rsidRDefault="00A372AF" w:rsidP="005A385D">
      <w:pPr>
        <w:pStyle w:val="Level2"/>
      </w:pPr>
      <w:r w:rsidRPr="0067577F">
        <w:t>Use only materials and methods that preserve integrity of fire stopping system and its rating.</w:t>
      </w:r>
    </w:p>
    <w:p w:rsidR="00A372AF" w:rsidRPr="0067577F" w:rsidRDefault="00A372AF" w:rsidP="005A385D">
      <w:pPr>
        <w:pStyle w:val="Level1"/>
      </w:pPr>
      <w:r w:rsidRPr="0067577F">
        <w:t>G</w:t>
      </w:r>
      <w:r w:rsidR="005A385D">
        <w:t>rounding:</w:t>
      </w:r>
    </w:p>
    <w:p w:rsidR="00A372AF" w:rsidRDefault="00A372AF" w:rsidP="005A385D">
      <w:pPr>
        <w:pStyle w:val="Level2"/>
      </w:pPr>
      <w:r w:rsidRPr="0067577F">
        <w:t>Ground cable shields and equipment to eliminate shock hazard and to minimize ground loops, common</w:t>
      </w:r>
      <w:r w:rsidR="00033808">
        <w:t xml:space="preserve"> </w:t>
      </w:r>
      <w:r w:rsidRPr="0067577F">
        <w:t>mode returns, noise pickup, cross talk, and other impairments.</w:t>
      </w:r>
    </w:p>
    <w:p w:rsidR="004D3E1F" w:rsidRPr="0067577F" w:rsidRDefault="004D3E1F" w:rsidP="005A385D">
      <w:pPr>
        <w:pStyle w:val="Level2"/>
      </w:pPr>
      <w:r>
        <w:t xml:space="preserve">Provide telecommunications grounding system per Section </w:t>
      </w:r>
      <w:r w:rsidR="00884DB3">
        <w:t>27 05 26, GROUNDING AND BONDING FOR COMMUNICATIONS SYSTEMS.</w:t>
      </w:r>
    </w:p>
    <w:p w:rsidR="00A372AF" w:rsidRPr="00033808" w:rsidRDefault="00D761E4" w:rsidP="00A372AF">
      <w:pPr>
        <w:pStyle w:val="ArticleB"/>
        <w:rPr>
          <w:rFonts w:cs="Courier New"/>
          <w:bCs/>
        </w:rPr>
      </w:pPr>
      <w:r w:rsidRPr="00033808">
        <w:rPr>
          <w:rFonts w:cs="Courier New"/>
          <w:bCs/>
        </w:rPr>
        <w:t>FIELD QUALITY CONTROL</w:t>
      </w:r>
    </w:p>
    <w:p w:rsidR="00A372AF" w:rsidRPr="0067577F" w:rsidRDefault="00A372AF" w:rsidP="008C1531">
      <w:pPr>
        <w:pStyle w:val="Level1"/>
      </w:pPr>
      <w:r w:rsidRPr="0067577F">
        <w:t>Intermediate Testing:</w:t>
      </w:r>
    </w:p>
    <w:p w:rsidR="00A372AF" w:rsidRPr="0067577F" w:rsidRDefault="00A372AF" w:rsidP="008C1531">
      <w:pPr>
        <w:pStyle w:val="Level2"/>
      </w:pPr>
      <w:r w:rsidRPr="0067577F">
        <w:t xml:space="preserve">After completion of 25 percent of installation of equipment, </w:t>
      </w:r>
      <w:r w:rsidR="00673B7C">
        <w:t xml:space="preserve">including </w:t>
      </w:r>
      <w:r w:rsidRPr="0067577F">
        <w:t xml:space="preserve">one </w:t>
      </w:r>
      <w:r w:rsidR="00A55597">
        <w:t>emergency call</w:t>
      </w:r>
      <w:r w:rsidRPr="0067577F">
        <w:t xml:space="preserve"> station,</w:t>
      </w:r>
      <w:r w:rsidR="00601675">
        <w:t xml:space="preserve"> </w:t>
      </w:r>
      <w:r w:rsidRPr="0067577F">
        <w:t xml:space="preserve">and prior to any further work, this portion of system must be pretested, inspected, and certified. </w:t>
      </w:r>
      <w:r w:rsidR="00673B7C">
        <w:t xml:space="preserve">Check </w:t>
      </w:r>
      <w:r w:rsidR="00753CBF" w:rsidRPr="0067577F">
        <w:t>each</w:t>
      </w:r>
      <w:r w:rsidRPr="0067577F">
        <w:t xml:space="preserve"> item of installed equipment to ensure appropriate </w:t>
      </w:r>
      <w:r w:rsidR="00601675">
        <w:t>NRTL</w:t>
      </w:r>
      <w:r w:rsidRPr="0067577F">
        <w:t xml:space="preserve"> labels are affixed, NFPA, Life Safety, and J</w:t>
      </w:r>
      <w:r w:rsidR="00673B7C">
        <w:t xml:space="preserve">oint </w:t>
      </w:r>
      <w:r w:rsidRPr="0067577F">
        <w:t>C</w:t>
      </w:r>
      <w:r w:rsidR="00673B7C">
        <w:t>ommission</w:t>
      </w:r>
      <w:r w:rsidRPr="0067577F">
        <w:t xml:space="preserve"> guidelines are followed, and proper installation practices are followed. </w:t>
      </w:r>
      <w:r w:rsidR="00673B7C">
        <w:t>I</w:t>
      </w:r>
      <w:r w:rsidRPr="0067577F">
        <w:t>nclude a full operational test.</w:t>
      </w:r>
    </w:p>
    <w:p w:rsidR="006E2673" w:rsidRDefault="00673B7C" w:rsidP="008C1531">
      <w:pPr>
        <w:pStyle w:val="Level2"/>
      </w:pPr>
      <w:r>
        <w:t xml:space="preserve">Arrange for </w:t>
      </w:r>
      <w:r w:rsidR="00A372AF" w:rsidRPr="0067577F">
        <w:t xml:space="preserve">inspection and test </w:t>
      </w:r>
      <w:r w:rsidR="006E2673">
        <w:t xml:space="preserve">to be </w:t>
      </w:r>
      <w:r w:rsidR="00A372AF" w:rsidRPr="0067577F">
        <w:t xml:space="preserve">conducted by a factory-certified representative </w:t>
      </w:r>
      <w:r w:rsidR="006E2673">
        <w:t>and</w:t>
      </w:r>
      <w:r w:rsidR="00A372AF" w:rsidRPr="0067577F">
        <w:t xml:space="preserve"> witnessed by </w:t>
      </w:r>
      <w:r w:rsidR="002C5169">
        <w:t>Government</w:t>
      </w:r>
      <w:r w:rsidR="000B5E65">
        <w:t xml:space="preserve"> and SMCS 005OP2H3</w:t>
      </w:r>
      <w:r w:rsidR="00A372AF" w:rsidRPr="0067577F">
        <w:t>.</w:t>
      </w:r>
    </w:p>
    <w:p w:rsidR="00A372AF" w:rsidRPr="0067577F" w:rsidRDefault="00A372AF" w:rsidP="008C1531">
      <w:pPr>
        <w:pStyle w:val="Level2"/>
      </w:pPr>
      <w:r w:rsidRPr="0067577F">
        <w:t xml:space="preserve">An identical inspection </w:t>
      </w:r>
      <w:r w:rsidR="006E2673">
        <w:t>must</w:t>
      </w:r>
      <w:r w:rsidRPr="0067577F">
        <w:t xml:space="preserve"> be conducted between 65 </w:t>
      </w:r>
      <w:r w:rsidR="00F300D4">
        <w:t>and</w:t>
      </w:r>
      <w:r w:rsidRPr="0067577F">
        <w:t xml:space="preserve"> 75 percent of system construction phase</w:t>
      </w:r>
      <w:r w:rsidR="006E2673">
        <w:t>; COR has authority to waive this requirement</w:t>
      </w:r>
      <w:r w:rsidRPr="0067577F">
        <w:t>.</w:t>
      </w:r>
    </w:p>
    <w:p w:rsidR="00673B7C" w:rsidRDefault="00A372AF" w:rsidP="008C1531">
      <w:pPr>
        <w:pStyle w:val="Level1"/>
      </w:pPr>
      <w:r w:rsidRPr="0067577F">
        <w:t>Pretesting</w:t>
      </w:r>
      <w:r w:rsidR="00673B7C">
        <w:t>:</w:t>
      </w:r>
    </w:p>
    <w:p w:rsidR="00A372AF" w:rsidRPr="0067577F" w:rsidRDefault="008C1531" w:rsidP="008C1531">
      <w:pPr>
        <w:pStyle w:val="Level2"/>
      </w:pPr>
      <w:r>
        <w:t>U</w:t>
      </w:r>
      <w:r w:rsidR="00673B7C" w:rsidRPr="00673B7C">
        <w:t>pon completing installation of system</w:t>
      </w:r>
      <w:r w:rsidR="00A372AF" w:rsidRPr="0067577F">
        <w:t>:</w:t>
      </w:r>
    </w:p>
    <w:p w:rsidR="00A372AF" w:rsidRPr="0067577F" w:rsidRDefault="008C1531" w:rsidP="008C1531">
      <w:pPr>
        <w:pStyle w:val="Level3"/>
      </w:pPr>
      <w:r w:rsidRPr="000F3A1E">
        <w:t>Align</w:t>
      </w:r>
      <w:r w:rsidR="00A372AF" w:rsidRPr="0067577F">
        <w:t>, balance, and pretest entire system under full operating conditions.</w:t>
      </w:r>
    </w:p>
    <w:p w:rsidR="00A372AF" w:rsidRPr="0067577F" w:rsidRDefault="008C1531" w:rsidP="0067577F">
      <w:pPr>
        <w:pStyle w:val="Level3"/>
      </w:pPr>
      <w:r w:rsidRPr="000F3A1E">
        <w:t>Verify</w:t>
      </w:r>
      <w:r w:rsidR="00A372AF" w:rsidRPr="0067577F">
        <w:t xml:space="preserve"> (utilizing </w:t>
      </w:r>
      <w:r w:rsidR="00EF0FD4">
        <w:t>accepted</w:t>
      </w:r>
      <w:r w:rsidR="00EF0FD4" w:rsidRPr="0067577F">
        <w:t xml:space="preserve"> </w:t>
      </w:r>
      <w:r w:rsidR="00A372AF" w:rsidRPr="0067577F">
        <w:t>test equipment)</w:t>
      </w:r>
      <w:r w:rsidR="00673B7C">
        <w:t xml:space="preserve"> s</w:t>
      </w:r>
      <w:r w:rsidR="00A372AF" w:rsidRPr="0067577F">
        <w:t>ystem is operational and meets performance requirements of this standard.</w:t>
      </w:r>
    </w:p>
    <w:p w:rsidR="00A372AF" w:rsidRPr="0067577F" w:rsidRDefault="008C1531" w:rsidP="008C1531">
      <w:pPr>
        <w:pStyle w:val="Level3"/>
      </w:pPr>
      <w:r w:rsidRPr="000F3A1E">
        <w:t>Verify</w:t>
      </w:r>
      <w:r w:rsidR="00A372AF" w:rsidRPr="0067577F">
        <w:t xml:space="preserve"> that system functions </w:t>
      </w:r>
      <w:r w:rsidR="00673B7C">
        <w:t>are</w:t>
      </w:r>
      <w:r w:rsidR="00A372AF" w:rsidRPr="0067577F">
        <w:t xml:space="preserve"> operational,</w:t>
      </w:r>
      <w:r w:rsidR="00673B7C">
        <w:t xml:space="preserve"> and</w:t>
      </w:r>
      <w:r w:rsidR="00A372AF" w:rsidRPr="0067577F">
        <w:t xml:space="preserve"> no unwanted aural effects, </w:t>
      </w:r>
      <w:r w:rsidR="00673B7C">
        <w:t>(</w:t>
      </w:r>
      <w:r w:rsidR="006E2673">
        <w:t>i.e</w:t>
      </w:r>
      <w:r w:rsidR="00673B7C">
        <w:t>.</w:t>
      </w:r>
      <w:r w:rsidR="00A372AF" w:rsidRPr="0067577F">
        <w:t xml:space="preserve"> signal distortion, noise pulses, glitches, audio hum, poling noise, etc.</w:t>
      </w:r>
      <w:r w:rsidR="00673B7C">
        <w:t>)</w:t>
      </w:r>
      <w:r w:rsidR="00A372AF" w:rsidRPr="0067577F">
        <w:t xml:space="preserve"> are present. </w:t>
      </w:r>
      <w:r w:rsidR="000440A9">
        <w:t>P</w:t>
      </w:r>
      <w:r w:rsidR="00673B7C" w:rsidRPr="00673B7C">
        <w:t>retest</w:t>
      </w:r>
      <w:r w:rsidR="00673B7C">
        <w:t xml:space="preserve"> </w:t>
      </w:r>
      <w:r w:rsidR="00A372AF" w:rsidRPr="0067577F">
        <w:t>each of the following locations:</w:t>
      </w:r>
    </w:p>
    <w:p w:rsidR="00A372AF" w:rsidRPr="0067577F" w:rsidRDefault="00A372AF" w:rsidP="008C1531">
      <w:pPr>
        <w:pStyle w:val="Level4"/>
      </w:pPr>
      <w:r w:rsidRPr="0067577F">
        <w:t>Networked locations.</w:t>
      </w:r>
    </w:p>
    <w:p w:rsidR="00A372AF" w:rsidRPr="0067577F" w:rsidRDefault="00A372AF" w:rsidP="008C1531">
      <w:pPr>
        <w:pStyle w:val="Level4"/>
      </w:pPr>
      <w:r w:rsidRPr="0067577F">
        <w:t>System trouble reporting.</w:t>
      </w:r>
    </w:p>
    <w:p w:rsidR="00A372AF" w:rsidRPr="0067577F" w:rsidRDefault="00A372AF" w:rsidP="008C1531">
      <w:pPr>
        <w:pStyle w:val="Level4"/>
      </w:pPr>
      <w:r w:rsidRPr="0067577F">
        <w:t>System electrical supervision.</w:t>
      </w:r>
    </w:p>
    <w:p w:rsidR="00A372AF" w:rsidRPr="0067577F" w:rsidRDefault="00A372AF" w:rsidP="008C1531">
      <w:pPr>
        <w:pStyle w:val="Level4"/>
      </w:pPr>
      <w:r w:rsidRPr="0067577F">
        <w:t>UPS operation.</w:t>
      </w:r>
    </w:p>
    <w:p w:rsidR="00A372AF" w:rsidRPr="0067577F" w:rsidRDefault="008C1531" w:rsidP="008C1531">
      <w:pPr>
        <w:pStyle w:val="Level2"/>
      </w:pPr>
      <w:r>
        <w:t>P</w:t>
      </w:r>
      <w:r w:rsidR="00A372AF" w:rsidRPr="0067577F">
        <w:t xml:space="preserve">rovide </w:t>
      </w:r>
      <w:r w:rsidR="00F300D4">
        <w:t xml:space="preserve">COR with </w:t>
      </w:r>
      <w:r w:rsidR="00A372AF" w:rsidRPr="0067577F">
        <w:t xml:space="preserve">recorded system pretest measurements and certification </w:t>
      </w:r>
      <w:r w:rsidR="00F300D4">
        <w:t xml:space="preserve">that </w:t>
      </w:r>
      <w:r w:rsidR="00A372AF" w:rsidRPr="0067577F">
        <w:t>system is ready for formal acceptance.</w:t>
      </w:r>
    </w:p>
    <w:p w:rsidR="00A372AF" w:rsidRPr="0067577F" w:rsidRDefault="00A372AF" w:rsidP="008C1531">
      <w:pPr>
        <w:pStyle w:val="Level1"/>
      </w:pPr>
      <w:r w:rsidRPr="0067577F">
        <w:t>Acceptance Test:</w:t>
      </w:r>
    </w:p>
    <w:p w:rsidR="000440A9" w:rsidRDefault="00A372AF" w:rsidP="008C1531">
      <w:pPr>
        <w:pStyle w:val="Level2"/>
      </w:pPr>
      <w:r w:rsidRPr="0067577F">
        <w:t xml:space="preserve">After system has been pretested and </w:t>
      </w:r>
      <w:r w:rsidR="00F300D4">
        <w:t>c</w:t>
      </w:r>
      <w:r w:rsidRPr="0067577F">
        <w:t xml:space="preserve">ontractor has submitted pretest results and certification to </w:t>
      </w:r>
      <w:r w:rsidR="00673B7C">
        <w:t>COR</w:t>
      </w:r>
      <w:r w:rsidRPr="0067577F">
        <w:t xml:space="preserve">, schedule an acceptance test date </w:t>
      </w:r>
      <w:r w:rsidR="00673B7C">
        <w:t xml:space="preserve">by </w:t>
      </w:r>
      <w:r w:rsidRPr="0067577F">
        <w:t>giv</w:t>
      </w:r>
      <w:r w:rsidR="00673B7C">
        <w:t>ing</w:t>
      </w:r>
      <w:r w:rsidRPr="0067577F">
        <w:t xml:space="preserve"> </w:t>
      </w:r>
      <w:r w:rsidR="00673B7C">
        <w:t>COR</w:t>
      </w:r>
      <w:r w:rsidRPr="0067577F">
        <w:t xml:space="preserve"> </w:t>
      </w:r>
      <w:r w:rsidR="00F300D4">
        <w:t>thir</w:t>
      </w:r>
      <w:r w:rsidR="00FB2BE5">
        <w:t>t</w:t>
      </w:r>
      <w:r w:rsidR="00F300D4">
        <w:t>y</w:t>
      </w:r>
      <w:r w:rsidR="00F300D4" w:rsidRPr="0067577F">
        <w:t xml:space="preserve"> </w:t>
      </w:r>
      <w:r w:rsidRPr="0067577F">
        <w:t>days</w:t>
      </w:r>
      <w:r w:rsidR="00F300D4">
        <w:t>’</w:t>
      </w:r>
      <w:r w:rsidRPr="0067577F">
        <w:t xml:space="preserve"> written notice prior to date acceptance test is expected to begin.</w:t>
      </w:r>
      <w:r w:rsidR="000440A9">
        <w:t xml:space="preserve"> Include the duration of time </w:t>
      </w:r>
      <w:r w:rsidR="00FB2BE5">
        <w:t xml:space="preserve">for </w:t>
      </w:r>
      <w:r w:rsidR="000440A9">
        <w:t>the test in the notification.</w:t>
      </w:r>
    </w:p>
    <w:p w:rsidR="000440A9" w:rsidRDefault="00753CBF" w:rsidP="008C1531">
      <w:pPr>
        <w:pStyle w:val="Level2"/>
      </w:pPr>
      <w:r w:rsidRPr="0067577F">
        <w:t>Test</w:t>
      </w:r>
      <w:r w:rsidR="00673B7C">
        <w:t xml:space="preserve"> system</w:t>
      </w:r>
      <w:r w:rsidR="00A372AF" w:rsidRPr="0067577F">
        <w:t xml:space="preserve"> in the presence of </w:t>
      </w:r>
      <w:r w:rsidR="002C5169">
        <w:t>Government</w:t>
      </w:r>
      <w:r w:rsidR="009101DF">
        <w:t xml:space="preserve">, SMCS 005OP2H3 </w:t>
      </w:r>
      <w:r w:rsidR="00A372AF" w:rsidRPr="0067577F">
        <w:t>and an OEM</w:t>
      </w:r>
      <w:r w:rsidR="00F300D4">
        <w:t>-</w:t>
      </w:r>
      <w:r w:rsidR="00A372AF" w:rsidRPr="0067577F">
        <w:t>certified representative.</w:t>
      </w:r>
    </w:p>
    <w:p w:rsidR="00A372AF" w:rsidRPr="0067577F" w:rsidRDefault="00753CBF" w:rsidP="008C1531">
      <w:pPr>
        <w:pStyle w:val="Level2"/>
      </w:pPr>
      <w:r w:rsidRPr="0067577F">
        <w:t>Test</w:t>
      </w:r>
      <w:r w:rsidR="00A372AF" w:rsidRPr="0067577F">
        <w:t xml:space="preserve"> </w:t>
      </w:r>
      <w:r w:rsidR="009C2F68" w:rsidRPr="0067577F">
        <w:t xml:space="preserve">utilizing </w:t>
      </w:r>
      <w:r w:rsidR="00EF0FD4">
        <w:t>accepted</w:t>
      </w:r>
      <w:r w:rsidR="00EF0FD4" w:rsidRPr="0067577F">
        <w:t xml:space="preserve"> </w:t>
      </w:r>
      <w:r w:rsidR="00A372AF" w:rsidRPr="0067577F">
        <w:t>test equipment to certify proof of performance.</w:t>
      </w:r>
    </w:p>
    <w:p w:rsidR="000440A9" w:rsidRDefault="008C1531" w:rsidP="008C1531">
      <w:pPr>
        <w:pStyle w:val="Level2"/>
      </w:pPr>
      <w:r>
        <w:t>P</w:t>
      </w:r>
      <w:r w:rsidR="00F43821">
        <w:t xml:space="preserve">erform </w:t>
      </w:r>
      <w:r w:rsidR="00753CBF" w:rsidRPr="0067577F">
        <w:t>only</w:t>
      </w:r>
      <w:r w:rsidR="00A372AF" w:rsidRPr="0067577F">
        <w:t xml:space="preserve"> operator adjustments required to show proof of performance </w:t>
      </w:r>
      <w:r w:rsidR="00F43821">
        <w:t>during test</w:t>
      </w:r>
      <w:r w:rsidR="000440A9">
        <w:t>.</w:t>
      </w:r>
    </w:p>
    <w:p w:rsidR="000440A9" w:rsidRDefault="00F43821" w:rsidP="008C1531">
      <w:pPr>
        <w:pStyle w:val="Level2"/>
      </w:pPr>
      <w:r w:rsidRPr="00F43821">
        <w:t>Demonstrate</w:t>
      </w:r>
      <w:r w:rsidR="00A372AF" w:rsidRPr="0067577F">
        <w:t xml:space="preserve"> and verify that installed system </w:t>
      </w:r>
      <w:r w:rsidR="00F300D4">
        <w:t>complies</w:t>
      </w:r>
      <w:r w:rsidR="00A372AF" w:rsidRPr="0067577F">
        <w:t xml:space="preserve"> with requirements of this s</w:t>
      </w:r>
      <w:r w:rsidR="002C5169">
        <w:t>ection</w:t>
      </w:r>
      <w:r w:rsidR="00F300D4">
        <w:t>,</w:t>
      </w:r>
      <w:r w:rsidR="00A372AF" w:rsidRPr="0067577F">
        <w:t xml:space="preserve"> under operating conditions.</w:t>
      </w:r>
    </w:p>
    <w:p w:rsidR="000440A9" w:rsidRDefault="00F43821" w:rsidP="008C1531">
      <w:pPr>
        <w:pStyle w:val="Level2"/>
      </w:pPr>
      <w:r>
        <w:t xml:space="preserve">Rate </w:t>
      </w:r>
      <w:r w:rsidR="00A372AF" w:rsidRPr="0067577F">
        <w:t>system as either acceptable or unacceptable</w:t>
      </w:r>
      <w:r w:rsidR="000440A9">
        <w:t xml:space="preserve"> at conclusion of test.</w:t>
      </w:r>
    </w:p>
    <w:p w:rsidR="000440A9" w:rsidRDefault="00F43821" w:rsidP="008C1531">
      <w:pPr>
        <w:pStyle w:val="Level2"/>
      </w:pPr>
      <w:r w:rsidRPr="00F43821">
        <w:t>Terminate acceptance test of system</w:t>
      </w:r>
      <w:r>
        <w:t xml:space="preserve"> for</w:t>
      </w:r>
      <w:r w:rsidRPr="00F43821">
        <w:t xml:space="preserve"> </w:t>
      </w:r>
      <w:r w:rsidR="000440A9">
        <w:t>f</w:t>
      </w:r>
      <w:r w:rsidR="00A372AF" w:rsidRPr="0067577F">
        <w:t xml:space="preserve">ailure of any part of system that precludes completion of system testing, and which cannot be repaired in four hours. </w:t>
      </w:r>
      <w:r>
        <w:t xml:space="preserve">For </w:t>
      </w:r>
      <w:r w:rsidR="002C5169">
        <w:t>r</w:t>
      </w:r>
      <w:r w:rsidR="00A372AF" w:rsidRPr="0067577F">
        <w:t>epeated failures that result in a cumulative time of eight hours to affect repairs</w:t>
      </w:r>
      <w:r>
        <w:t>,</w:t>
      </w:r>
      <w:r w:rsidR="00A372AF" w:rsidRPr="0067577F">
        <w:t xml:space="preserve"> </w:t>
      </w:r>
      <w:r w:rsidR="002C5169">
        <w:t>Government</w:t>
      </w:r>
      <w:r>
        <w:t xml:space="preserve"> will declare</w:t>
      </w:r>
      <w:r w:rsidR="00A372AF" w:rsidRPr="0067577F">
        <w:t xml:space="preserve"> entire system to be unacceptable.</w:t>
      </w:r>
    </w:p>
    <w:p w:rsidR="00A372AF" w:rsidRPr="0067577F" w:rsidRDefault="00F43821" w:rsidP="008C1531">
      <w:pPr>
        <w:pStyle w:val="Level2"/>
      </w:pPr>
      <w:r w:rsidRPr="00F43821">
        <w:t>Reschedule</w:t>
      </w:r>
      <w:r w:rsidR="00A372AF" w:rsidRPr="0067577F">
        <w:t xml:space="preserve"> </w:t>
      </w:r>
      <w:r w:rsidR="000440A9">
        <w:t>r</w:t>
      </w:r>
      <w:r w:rsidR="00A372AF" w:rsidRPr="0067577F">
        <w:t xml:space="preserve">etesting of </w:t>
      </w:r>
      <w:r>
        <w:t>unacceptable</w:t>
      </w:r>
      <w:r w:rsidR="00A372AF" w:rsidRPr="0067577F">
        <w:t xml:space="preserve"> system</w:t>
      </w:r>
      <w:r>
        <w:t>s</w:t>
      </w:r>
      <w:r w:rsidR="00A372AF" w:rsidRPr="0067577F">
        <w:t xml:space="preserve"> at the convenience of </w:t>
      </w:r>
      <w:r w:rsidR="002C5169">
        <w:t>Government</w:t>
      </w:r>
      <w:r w:rsidR="00A372AF" w:rsidRPr="0067577F">
        <w:t>.</w:t>
      </w:r>
    </w:p>
    <w:p w:rsidR="00A372AF" w:rsidRPr="0067577F" w:rsidRDefault="00A372AF" w:rsidP="008C1531">
      <w:pPr>
        <w:pStyle w:val="Level1"/>
      </w:pPr>
      <w:r w:rsidRPr="0067577F">
        <w:t>Acceptance Test Procedure:</w:t>
      </w:r>
    </w:p>
    <w:p w:rsidR="00A372AF" w:rsidRPr="0067577F" w:rsidRDefault="00A372AF" w:rsidP="008C1531">
      <w:pPr>
        <w:pStyle w:val="Level2"/>
      </w:pPr>
      <w:r w:rsidRPr="0067577F">
        <w:t>Physical and Mechanical Inspection:</w:t>
      </w:r>
    </w:p>
    <w:p w:rsidR="00A372AF" w:rsidRPr="0067577F" w:rsidRDefault="002C5169" w:rsidP="008C1531">
      <w:pPr>
        <w:pStyle w:val="Level3"/>
      </w:pPr>
      <w:r>
        <w:t>Prepare a</w:t>
      </w:r>
      <w:r w:rsidR="00A372AF" w:rsidRPr="0067577F">
        <w:t xml:space="preserve"> system inventory </w:t>
      </w:r>
      <w:r>
        <w:t>including available spare parts</w:t>
      </w:r>
      <w:r w:rsidR="00A372AF" w:rsidRPr="0067577F">
        <w:t xml:space="preserve">. </w:t>
      </w:r>
      <w:r w:rsidR="00F43821">
        <w:t xml:space="preserve">Check </w:t>
      </w:r>
      <w:r w:rsidR="00753CBF" w:rsidRPr="0067577F">
        <w:t>each</w:t>
      </w:r>
      <w:r w:rsidR="00A372AF" w:rsidRPr="0067577F">
        <w:t xml:space="preserve"> item of installed equipment to ensure appropriate </w:t>
      </w:r>
      <w:r w:rsidR="00F43821">
        <w:t>NRTL</w:t>
      </w:r>
      <w:r w:rsidR="00A372AF" w:rsidRPr="0067577F">
        <w:t xml:space="preserve"> certification labels are affixed.</w:t>
      </w:r>
    </w:p>
    <w:p w:rsidR="00A372AF" w:rsidRPr="0067577F" w:rsidRDefault="008C1531" w:rsidP="008C1531">
      <w:pPr>
        <w:pStyle w:val="Level3"/>
      </w:pPr>
      <w:r>
        <w:t>F</w:t>
      </w:r>
      <w:r w:rsidR="00F43821">
        <w:t xml:space="preserve">ormally inventory and review </w:t>
      </w:r>
      <w:r w:rsidR="00A372AF" w:rsidRPr="0067577F">
        <w:t xml:space="preserve">system diagrams, record drawings, equipment manuals, </w:t>
      </w:r>
      <w:r w:rsidR="00E6115F">
        <w:t>electronic drawing files</w:t>
      </w:r>
      <w:r w:rsidR="00D147B9">
        <w:t>,</w:t>
      </w:r>
      <w:r w:rsidR="00E6115F">
        <w:t xml:space="preserve"> </w:t>
      </w:r>
      <w:r w:rsidR="00A372AF" w:rsidRPr="0067577F">
        <w:t>intermediate, and pretest results</w:t>
      </w:r>
      <w:r w:rsidR="00F978AA">
        <w:t xml:space="preserve"> on portable storage drives</w:t>
      </w:r>
      <w:r w:rsidR="00D147B9">
        <w:t>.</w:t>
      </w:r>
    </w:p>
    <w:p w:rsidR="00A372AF" w:rsidRPr="0067577F" w:rsidRDefault="008C1531" w:rsidP="008C1531">
      <w:pPr>
        <w:pStyle w:val="Level3"/>
      </w:pPr>
      <w:r w:rsidRPr="00F43821">
        <w:t>Terminat</w:t>
      </w:r>
      <w:r w:rsidR="00D147B9">
        <w:t>e</w:t>
      </w:r>
      <w:r w:rsidR="00F43821" w:rsidRPr="00F43821">
        <w:t xml:space="preserve"> testing </w:t>
      </w:r>
      <w:r w:rsidR="00F43821">
        <w:t xml:space="preserve">for </w:t>
      </w:r>
      <w:r w:rsidR="002C5169">
        <w:t>f</w:t>
      </w:r>
      <w:r w:rsidR="00A372AF" w:rsidRPr="0067577F">
        <w:t xml:space="preserve">ailure of system to meet requirements of this </w:t>
      </w:r>
      <w:r w:rsidR="00FB2BE5">
        <w:t>section</w:t>
      </w:r>
      <w:r w:rsidR="00A372AF" w:rsidRPr="0067577F">
        <w:t>.</w:t>
      </w:r>
    </w:p>
    <w:p w:rsidR="00A372AF" w:rsidRPr="0067577F" w:rsidRDefault="00A372AF" w:rsidP="008C1531">
      <w:pPr>
        <w:pStyle w:val="Level2"/>
      </w:pPr>
      <w:r w:rsidRPr="0067577F">
        <w:t>Operational Test:</w:t>
      </w:r>
    </w:p>
    <w:p w:rsidR="00A372AF" w:rsidRPr="0067577F" w:rsidRDefault="00A372AF" w:rsidP="008C1531">
      <w:pPr>
        <w:pStyle w:val="Level3"/>
      </w:pPr>
      <w:r w:rsidRPr="0067577F">
        <w:t xml:space="preserve">After </w:t>
      </w:r>
      <w:r w:rsidR="002C5169">
        <w:t>p</w:t>
      </w:r>
      <w:r w:rsidRPr="0067577F">
        <w:t xml:space="preserve">hysical and </w:t>
      </w:r>
      <w:r w:rsidR="002C5169">
        <w:t>m</w:t>
      </w:r>
      <w:r w:rsidRPr="0067577F">
        <w:t xml:space="preserve">echanical </w:t>
      </w:r>
      <w:r w:rsidR="002C5169">
        <w:t>i</w:t>
      </w:r>
      <w:r w:rsidRPr="0067577F">
        <w:t xml:space="preserve">nspection, </w:t>
      </w:r>
      <w:r w:rsidR="007E7213">
        <w:t xml:space="preserve">check </w:t>
      </w:r>
      <w:r w:rsidRPr="0067577F">
        <w:t xml:space="preserve">equipment </w:t>
      </w:r>
      <w:r w:rsidR="007E7213">
        <w:t>t</w:t>
      </w:r>
      <w:r w:rsidRPr="0067577F">
        <w:t xml:space="preserve">o verify </w:t>
      </w:r>
      <w:r w:rsidR="007E7213">
        <w:t>system</w:t>
      </w:r>
      <w:r w:rsidRPr="0067577F">
        <w:t xml:space="preserve"> meets performance requirements. </w:t>
      </w:r>
      <w:r w:rsidR="00D147B9">
        <w:t xml:space="preserve">Use </w:t>
      </w:r>
      <w:r w:rsidRPr="0067577F">
        <w:t>sound level meter to accomplish this requirement.</w:t>
      </w:r>
    </w:p>
    <w:p w:rsidR="00A372AF" w:rsidRPr="0067577F" w:rsidRDefault="00A372AF" w:rsidP="008C1531">
      <w:pPr>
        <w:pStyle w:val="Level3"/>
      </w:pPr>
      <w:r w:rsidRPr="0067577F">
        <w:t>Individual Item Test:</w:t>
      </w:r>
      <w:r w:rsidR="007E7213">
        <w:t xml:space="preserve"> </w:t>
      </w:r>
      <w:r w:rsidR="002C5169">
        <w:t>Government</w:t>
      </w:r>
      <w:r w:rsidRPr="0067577F">
        <w:t xml:space="preserve"> will select individual items of equipment for detailed proof of performance testing until 100 percent of system</w:t>
      </w:r>
      <w:r w:rsidR="007E7213">
        <w:t xml:space="preserve"> i</w:t>
      </w:r>
      <w:r w:rsidRPr="0067577F">
        <w:t>s tested and found to meet</w:t>
      </w:r>
      <w:r w:rsidR="007E7213" w:rsidRPr="007E7213">
        <w:t xml:space="preserve"> or exceed minimum requirements of</w:t>
      </w:r>
      <w:r w:rsidRPr="0067577F">
        <w:t xml:space="preserve"> specification</w:t>
      </w:r>
      <w:r w:rsidR="007E7213">
        <w:t>s</w:t>
      </w:r>
      <w:r w:rsidRPr="0067577F">
        <w:t>.</w:t>
      </w:r>
    </w:p>
    <w:p w:rsidR="00A372AF" w:rsidRPr="0067577F" w:rsidRDefault="00A372AF" w:rsidP="008C1531">
      <w:pPr>
        <w:pStyle w:val="Level2"/>
      </w:pPr>
      <w:r w:rsidRPr="0067577F">
        <w:t>Test Conclusion:</w:t>
      </w:r>
      <w:r w:rsidR="00FB2BE5">
        <w:t xml:space="preserve"> Government will accept </w:t>
      </w:r>
      <w:r w:rsidR="00FB2BE5" w:rsidRPr="0067577F">
        <w:t xml:space="preserve">results of the test </w:t>
      </w:r>
      <w:r w:rsidR="00FB2BE5">
        <w:t>or</w:t>
      </w:r>
      <w:r w:rsidR="00FB2BE5" w:rsidRPr="0067577F">
        <w:t xml:space="preserve"> </w:t>
      </w:r>
      <w:r w:rsidR="00FB2BE5">
        <w:t>require additional</w:t>
      </w:r>
      <w:r w:rsidR="00FB2BE5" w:rsidRPr="0067577F">
        <w:t xml:space="preserve"> testing on </w:t>
      </w:r>
      <w:r w:rsidR="00FB2BE5">
        <w:t xml:space="preserve">reported </w:t>
      </w:r>
      <w:r w:rsidR="00FB2BE5" w:rsidRPr="0067577F">
        <w:t xml:space="preserve">deficiencies and shortages. </w:t>
      </w:r>
      <w:r w:rsidR="00FB2BE5">
        <w:t>R</w:t>
      </w:r>
      <w:r w:rsidR="00FB2BE5" w:rsidRPr="0067577F">
        <w:t xml:space="preserve">etesting to comply with these specifications </w:t>
      </w:r>
      <w:r w:rsidR="00FB2BE5">
        <w:t>must be done a</w:t>
      </w:r>
      <w:r w:rsidR="00FB2BE5" w:rsidRPr="0067577F">
        <w:t xml:space="preserve">t </w:t>
      </w:r>
      <w:r w:rsidR="00FB2BE5">
        <w:t>Government’s convenience an</w:t>
      </w:r>
      <w:r w:rsidR="00FB2BE5" w:rsidRPr="0067577F">
        <w:t xml:space="preserve"> </w:t>
      </w:r>
      <w:r w:rsidR="00FB2BE5">
        <w:t>c</w:t>
      </w:r>
      <w:r w:rsidR="00FB2BE5" w:rsidRPr="0067577F">
        <w:t>ontractor's expense</w:t>
      </w:r>
      <w:r w:rsidR="00FB2BE5">
        <w:t>.</w:t>
      </w:r>
    </w:p>
    <w:p w:rsidR="00A372AF" w:rsidRPr="0067577F" w:rsidRDefault="00A372AF" w:rsidP="008C1531">
      <w:pPr>
        <w:pStyle w:val="Level1"/>
      </w:pPr>
      <w:r w:rsidRPr="0067577F">
        <w:t>Acceptable Test Equipment:</w:t>
      </w:r>
    </w:p>
    <w:p w:rsidR="002C5169" w:rsidRDefault="007E7213" w:rsidP="008C1531">
      <w:pPr>
        <w:pStyle w:val="Level2"/>
      </w:pPr>
      <w:r>
        <w:t>Provide</w:t>
      </w:r>
      <w:r w:rsidR="00A372AF" w:rsidRPr="0067577F">
        <w:t xml:space="preserve"> test equipment </w:t>
      </w:r>
      <w:r>
        <w:t>with</w:t>
      </w:r>
      <w:r w:rsidR="00A372AF" w:rsidRPr="0067577F">
        <w:t xml:space="preserve"> a calibration tag of an acceptable calibration service dated not more than </w:t>
      </w:r>
      <w:r w:rsidR="00A96900">
        <w:t>twelve</w:t>
      </w:r>
      <w:r w:rsidR="00A96900" w:rsidRPr="0067577F">
        <w:t xml:space="preserve"> </w:t>
      </w:r>
      <w:r w:rsidR="00A372AF" w:rsidRPr="0067577F">
        <w:t>months prior to test.</w:t>
      </w:r>
    </w:p>
    <w:p w:rsidR="00A372AF" w:rsidRPr="0067577F" w:rsidRDefault="00A372AF" w:rsidP="008C1531">
      <w:pPr>
        <w:pStyle w:val="Level2"/>
      </w:pPr>
      <w:r w:rsidRPr="0067577F">
        <w:t xml:space="preserve">As part of submittal, a test equipment list </w:t>
      </w:r>
      <w:r w:rsidR="002C5169">
        <w:t>must</w:t>
      </w:r>
      <w:r w:rsidRPr="0067577F">
        <w:t xml:space="preserve"> be furnished that includes make and model number of the following type of equipment:</w:t>
      </w:r>
    </w:p>
    <w:p w:rsidR="00A372AF" w:rsidRPr="0067577F" w:rsidRDefault="00D147B9" w:rsidP="002C5169">
      <w:pPr>
        <w:pStyle w:val="Level3"/>
      </w:pPr>
      <w:r>
        <w:t>//</w:t>
      </w:r>
      <w:r w:rsidR="00A55597">
        <w:t>Telephone Test Set</w:t>
      </w:r>
      <w:r w:rsidR="00A372AF" w:rsidRPr="0067577F">
        <w:t>.</w:t>
      </w:r>
      <w:r>
        <w:t>//</w:t>
      </w:r>
    </w:p>
    <w:p w:rsidR="00A372AF" w:rsidRPr="0067577F" w:rsidRDefault="00D147B9" w:rsidP="002C5169">
      <w:pPr>
        <w:pStyle w:val="Level3"/>
      </w:pPr>
      <w:r>
        <w:t>//</w:t>
      </w:r>
      <w:r w:rsidR="00A372AF" w:rsidRPr="0067577F">
        <w:t>Signal Level Meter.</w:t>
      </w:r>
      <w:r>
        <w:t>//</w:t>
      </w:r>
    </w:p>
    <w:p w:rsidR="00A372AF" w:rsidRPr="0067577F" w:rsidRDefault="00D147B9" w:rsidP="002C5169">
      <w:pPr>
        <w:pStyle w:val="Level3"/>
      </w:pPr>
      <w:r>
        <w:t>//</w:t>
      </w:r>
      <w:r w:rsidR="00A372AF" w:rsidRPr="0067577F">
        <w:t>Volt-Ohm Meter.</w:t>
      </w:r>
      <w:r>
        <w:t>//</w:t>
      </w:r>
    </w:p>
    <w:p w:rsidR="00A372AF" w:rsidRPr="0067577F" w:rsidRDefault="00A372AF" w:rsidP="002C5169">
      <w:pPr>
        <w:pStyle w:val="Level3"/>
      </w:pPr>
      <w:r w:rsidRPr="0067577F">
        <w:t>Sound Pressure Level (SPL) Meter.</w:t>
      </w:r>
    </w:p>
    <w:p w:rsidR="000440A9" w:rsidRDefault="000440A9" w:rsidP="008C1531">
      <w:pPr>
        <w:pStyle w:val="ArticleB"/>
      </w:pPr>
      <w:r>
        <w:t>CLEANING</w:t>
      </w:r>
    </w:p>
    <w:p w:rsidR="000440A9" w:rsidRPr="000440A9" w:rsidRDefault="000440A9" w:rsidP="000440A9">
      <w:pPr>
        <w:pStyle w:val="Level1"/>
      </w:pPr>
      <w:r>
        <w:t>Prior to final inspection and acceptance of work, remove debris, rubbish, waste material, tools, construction equipment, machinery and surplus materials from project site and thoroughly clean work area.</w:t>
      </w:r>
    </w:p>
    <w:p w:rsidR="00602061" w:rsidRPr="00602061" w:rsidRDefault="00602061" w:rsidP="008C1531">
      <w:pPr>
        <w:pStyle w:val="ArticleB"/>
      </w:pPr>
      <w:r w:rsidRPr="00602061">
        <w:t>TRAINING</w:t>
      </w:r>
    </w:p>
    <w:p w:rsidR="00602061" w:rsidRPr="00602061" w:rsidRDefault="00602061" w:rsidP="008C1531">
      <w:pPr>
        <w:pStyle w:val="Level1"/>
      </w:pPr>
      <w:r w:rsidRPr="00602061">
        <w:t>Pr</w:t>
      </w:r>
      <w:r w:rsidR="00002EE2">
        <w:t>ovide thorough training of security</w:t>
      </w:r>
      <w:r w:rsidRPr="00602061">
        <w:t xml:space="preserve"> staff assigned to units receiving communications</w:t>
      </w:r>
      <w:r w:rsidR="00002EE2">
        <w:t xml:space="preserve"> from </w:t>
      </w:r>
      <w:r w:rsidR="00A36E99" w:rsidRPr="00002EE2">
        <w:t>emergency call station system</w:t>
      </w:r>
      <w:r w:rsidR="00A36E99" w:rsidRPr="00602061">
        <w:t xml:space="preserve"> </w:t>
      </w:r>
      <w:r w:rsidRPr="00602061">
        <w:t xml:space="preserve">equipment. </w:t>
      </w:r>
      <w:r w:rsidR="00002EE2">
        <w:t xml:space="preserve">Implement </w:t>
      </w:r>
      <w:r w:rsidRPr="00602061">
        <w:t xml:space="preserve">training from </w:t>
      </w:r>
      <w:r w:rsidR="00A36E99">
        <w:t>s</w:t>
      </w:r>
      <w:r w:rsidR="00002EE2" w:rsidRPr="00002EE2">
        <w:t xml:space="preserve">ecurity console </w:t>
      </w:r>
      <w:r w:rsidR="00355599">
        <w:t>officer’s</w:t>
      </w:r>
      <w:r w:rsidR="00002EE2" w:rsidRPr="00002EE2">
        <w:t xml:space="preserve"> </w:t>
      </w:r>
      <w:r w:rsidRPr="00602061">
        <w:t>perspective, and likewise,</w:t>
      </w:r>
      <w:r w:rsidR="00002EE2">
        <w:t xml:space="preserve"> for</w:t>
      </w:r>
      <w:r w:rsidRPr="00602061">
        <w:t xml:space="preserve"> any person whose specific responsibilities include answering </w:t>
      </w:r>
      <w:r w:rsidR="00002EE2">
        <w:t>emergency</w:t>
      </w:r>
      <w:r w:rsidRPr="00602061">
        <w:t xml:space="preserve"> calls and dispatching </w:t>
      </w:r>
      <w:r w:rsidR="00002EE2">
        <w:t>security response</w:t>
      </w:r>
      <w:r w:rsidR="00355599">
        <w:t>,</w:t>
      </w:r>
      <w:r w:rsidR="00002EE2">
        <w:t xml:space="preserve"> provide</w:t>
      </w:r>
      <w:r w:rsidRPr="00602061">
        <w:t xml:space="preserve"> operational training from their perspective. </w:t>
      </w:r>
      <w:r w:rsidR="00D147B9">
        <w:t>Use a</w:t>
      </w:r>
      <w:r w:rsidRPr="00602061">
        <w:t xml:space="preserve"> separate training room that allows this type of individualized training utilizing </w:t>
      </w:r>
      <w:r w:rsidR="00D147B9">
        <w:t xml:space="preserve">an </w:t>
      </w:r>
      <w:r w:rsidRPr="00602061">
        <w:t>in-service training unit, prior to cut over of new system.</w:t>
      </w:r>
    </w:p>
    <w:p w:rsidR="00602061" w:rsidRPr="00602061" w:rsidRDefault="00602061" w:rsidP="008C1531">
      <w:pPr>
        <w:pStyle w:val="Level1"/>
      </w:pPr>
      <w:r w:rsidRPr="00602061">
        <w:t>Provide</w:t>
      </w:r>
      <w:r w:rsidR="00D147B9">
        <w:t xml:space="preserve"> the following minimum training</w:t>
      </w:r>
      <w:r w:rsidRPr="00602061">
        <w:t>:</w:t>
      </w:r>
    </w:p>
    <w:p w:rsidR="00602061" w:rsidRPr="00602061" w:rsidRDefault="006270B9" w:rsidP="006270B9">
      <w:pPr>
        <w:pStyle w:val="Level2"/>
      </w:pPr>
      <w:r>
        <w:t>//</w:t>
      </w:r>
      <w:r w:rsidR="00602061" w:rsidRPr="00602061">
        <w:t>32// hours during opening week for security staff – both day and night shifts.</w:t>
      </w:r>
    </w:p>
    <w:p w:rsidR="007567F0" w:rsidRDefault="00602061" w:rsidP="006270B9">
      <w:pPr>
        <w:pStyle w:val="Level2"/>
      </w:pPr>
      <w:r w:rsidRPr="00602061">
        <w:t>//24// hours for supervisors and system administrators</w:t>
      </w:r>
      <w:r w:rsidR="00A36E99">
        <w:t>.</w:t>
      </w:r>
    </w:p>
    <w:p w:rsidR="00D92BB7" w:rsidRDefault="00D92BB7" w:rsidP="0041116E">
      <w:pPr>
        <w:pStyle w:val="ArticleB"/>
      </w:pPr>
      <w:r>
        <w:t>MAINTENANCE</w:t>
      </w:r>
    </w:p>
    <w:p w:rsidR="00F85809" w:rsidRDefault="00F85809" w:rsidP="0041116E">
      <w:pPr>
        <w:pStyle w:val="Level1"/>
      </w:pPr>
      <w:r>
        <w:t>Provide COR</w:t>
      </w:r>
      <w:r w:rsidRPr="00987328">
        <w:t xml:space="preserve"> the ability to contact </w:t>
      </w:r>
      <w:r>
        <w:t xml:space="preserve">contractor and </w:t>
      </w:r>
      <w:r w:rsidRPr="00987328">
        <w:t xml:space="preserve">OEM's central emergency assistance maintenance center and request remote diagnostic testing and assistance in resolving technical problems at any time, </w:t>
      </w:r>
      <w:r>
        <w:t>during warranty period</w:t>
      </w:r>
      <w:r w:rsidRPr="00987328">
        <w:t xml:space="preserve">. Provide remote diagnostic testing and </w:t>
      </w:r>
      <w:r w:rsidR="002F7EB3">
        <w:t xml:space="preserve">logistic </w:t>
      </w:r>
      <w:r w:rsidRPr="00987328">
        <w:t xml:space="preserve">assistance capability to </w:t>
      </w:r>
      <w:r>
        <w:t>Government</w:t>
      </w:r>
      <w:r w:rsidRPr="00987328">
        <w:t>.</w:t>
      </w:r>
    </w:p>
    <w:p w:rsidR="00D92BB7" w:rsidRDefault="002F7EB3" w:rsidP="0041116E">
      <w:pPr>
        <w:pStyle w:val="Level1"/>
      </w:pPr>
      <w:r>
        <w:t xml:space="preserve">Response Time, during Warranty Period, </w:t>
      </w:r>
      <w:r w:rsidR="00D92BB7">
        <w:t xml:space="preserve">for Security Emergency Call </w:t>
      </w:r>
      <w:r>
        <w:t>System Trouble Calls:</w:t>
      </w:r>
    </w:p>
    <w:p w:rsidR="00D92BB7" w:rsidRDefault="00D92BB7" w:rsidP="0041116E">
      <w:pPr>
        <w:pStyle w:val="Level2"/>
      </w:pPr>
      <w:r>
        <w:t>A standard work week is considered 8:00 A.M. to 5:00 P.M., Monday through Friday exclusive of Federal holidays.</w:t>
      </w:r>
    </w:p>
    <w:p w:rsidR="00D92BB7" w:rsidRDefault="00D92BB7" w:rsidP="0041116E">
      <w:pPr>
        <w:pStyle w:val="Level2"/>
      </w:pPr>
      <w:r>
        <w:t>Respond and correct on-site trouble calls, during the standard work week:</w:t>
      </w:r>
    </w:p>
    <w:p w:rsidR="00D92BB7" w:rsidRDefault="00D92BB7" w:rsidP="0041116E">
      <w:pPr>
        <w:pStyle w:val="Level3"/>
      </w:pPr>
      <w:r>
        <w:t>A routine trouble is considered a trouble which reports a single station or interface point is inoperable.</w:t>
      </w:r>
      <w:r w:rsidRPr="00C658D5">
        <w:t xml:space="preserve"> </w:t>
      </w:r>
      <w:r>
        <w:t>Routine trouble call within one working day (12 hours) of its report.</w:t>
      </w:r>
    </w:p>
    <w:p w:rsidR="00D92BB7" w:rsidRDefault="00D92BB7" w:rsidP="0041116E">
      <w:pPr>
        <w:pStyle w:val="Level3"/>
      </w:pPr>
      <w:r>
        <w:t>An emergency trouble is considered a trouble which causes a sub system (ward), distribution point, terminal cabinet, to be inoperable at any time. Emergency trouble call within two hours of its report.</w:t>
      </w:r>
    </w:p>
    <w:p w:rsidR="00D92BB7" w:rsidRDefault="00D92BB7" w:rsidP="0041116E">
      <w:pPr>
        <w:pStyle w:val="Level3"/>
      </w:pPr>
      <w:r>
        <w:t>A catastrophic trouble is considered a trouble which a major portion of system fails; or, an entire system failure has happened.</w:t>
      </w:r>
      <w:r w:rsidRPr="00C658D5">
        <w:t xml:space="preserve"> </w:t>
      </w:r>
      <w:r>
        <w:t>Catastrophic trouble call within one hour of it report.</w:t>
      </w:r>
    </w:p>
    <w:p w:rsidR="00D45911" w:rsidRPr="0067577F" w:rsidRDefault="00A372AF" w:rsidP="00E951C0">
      <w:pPr>
        <w:jc w:val="center"/>
        <w:rPr>
          <w:rFonts w:cs="Courier New"/>
        </w:rPr>
      </w:pPr>
      <w:r w:rsidRPr="0067577F">
        <w:rPr>
          <w:rFonts w:cs="Courier New"/>
        </w:rPr>
        <w:t>- - - E N D - - -</w:t>
      </w:r>
    </w:p>
    <w:sectPr w:rsidR="00D45911" w:rsidRPr="0067577F" w:rsidSect="007A22FD">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09" w:rsidRDefault="00B60909">
      <w:r>
        <w:separator/>
      </w:r>
    </w:p>
  </w:endnote>
  <w:endnote w:type="continuationSeparator" w:id="0">
    <w:p w:rsidR="00B60909" w:rsidRDefault="00B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10" w:rsidRDefault="00614D10" w:rsidP="00FD6607">
    <w:pPr>
      <w:pStyle w:val="Footer"/>
    </w:pPr>
  </w:p>
  <w:p w:rsidR="00614D10" w:rsidRPr="00FD6607" w:rsidRDefault="00614D10" w:rsidP="00FD6607">
    <w:pPr>
      <w:pStyle w:val="Footer"/>
    </w:pPr>
    <w:r>
      <w:t xml:space="preserve">28 52 31 - </w:t>
    </w:r>
    <w:r>
      <w:fldChar w:fldCharType="begin"/>
    </w:r>
    <w:r>
      <w:instrText xml:space="preserve"> PAGE   \* MERGEFORMAT </w:instrText>
    </w:r>
    <w:r>
      <w:fldChar w:fldCharType="separate"/>
    </w:r>
    <w:r w:rsidR="00C3690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09" w:rsidRDefault="00B60909">
      <w:r>
        <w:separator/>
      </w:r>
    </w:p>
  </w:footnote>
  <w:footnote w:type="continuationSeparator" w:id="0">
    <w:p w:rsidR="00B60909" w:rsidRDefault="00B60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D10" w:rsidRDefault="0041116E">
    <w:pPr>
      <w:pStyle w:val="Header"/>
    </w:pPr>
    <w:r>
      <w:t>06-01-15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32D6C"/>
    <w:multiLevelType w:val="hybridMultilevel"/>
    <w:tmpl w:val="09D6B872"/>
    <w:lvl w:ilvl="0" w:tplc="AF608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233C41"/>
    <w:multiLevelType w:val="hybridMultilevel"/>
    <w:tmpl w:val="8A4643E6"/>
    <w:lvl w:ilvl="0" w:tplc="5412C9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FBA4E40"/>
    <w:multiLevelType w:val="hybridMultilevel"/>
    <w:tmpl w:val="D44CE28A"/>
    <w:lvl w:ilvl="0" w:tplc="03B6C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B6232A"/>
    <w:multiLevelType w:val="hybridMultilevel"/>
    <w:tmpl w:val="B2888376"/>
    <w:lvl w:ilvl="0" w:tplc="13B8B82A">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C15806"/>
    <w:multiLevelType w:val="multilevel"/>
    <w:tmpl w:val="33849568"/>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5AC4497B"/>
    <w:multiLevelType w:val="hybridMultilevel"/>
    <w:tmpl w:val="1EF641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FF27C2"/>
    <w:multiLevelType w:val="multilevel"/>
    <w:tmpl w:val="4A028B5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abstractNum w:abstractNumId="7">
    <w:nsid w:val="743F6D65"/>
    <w:multiLevelType w:val="hybridMultilevel"/>
    <w:tmpl w:val="20D8673E"/>
    <w:lvl w:ilvl="0" w:tplc="9BBC0C60">
      <w:start w:val="1"/>
      <w:numFmt w:val="decimal"/>
      <w:lvlText w:val="%1."/>
      <w:lvlJc w:val="left"/>
      <w:pPr>
        <w:ind w:left="4680" w:hanging="360"/>
      </w:pPr>
      <w:rPr>
        <w:rFonts w:cs="Courier New"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nsid w:val="74E37EC8"/>
    <w:multiLevelType w:val="hybridMultilevel"/>
    <w:tmpl w:val="BDD6545A"/>
    <w:lvl w:ilvl="0" w:tplc="4636D3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5"/>
  </w:num>
  <w:num w:numId="2">
    <w:abstractNumId w:val="0"/>
  </w:num>
  <w:num w:numId="3">
    <w:abstractNumId w:val="4"/>
  </w:num>
  <w:num w:numId="4">
    <w:abstractNumId w:val="1"/>
  </w:num>
  <w:num w:numId="5">
    <w:abstractNumId w:val="3"/>
  </w:num>
  <w:num w:numId="6">
    <w:abstractNumId w:val="8"/>
  </w:num>
  <w:num w:numId="7">
    <w:abstractNumId w:val="2"/>
  </w:num>
  <w:num w:numId="8">
    <w:abstractNumId w:val="6"/>
  </w:num>
  <w:num w:numId="9">
    <w:abstractNumId w:val="6"/>
  </w:num>
  <w:num w:numId="10">
    <w:abstractNumId w:val="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B22"/>
    <w:rsid w:val="00002EE2"/>
    <w:rsid w:val="00004801"/>
    <w:rsid w:val="00033808"/>
    <w:rsid w:val="00033CF0"/>
    <w:rsid w:val="00037BE6"/>
    <w:rsid w:val="000440A9"/>
    <w:rsid w:val="00074405"/>
    <w:rsid w:val="00075303"/>
    <w:rsid w:val="000B0754"/>
    <w:rsid w:val="000B5E65"/>
    <w:rsid w:val="000F3A1E"/>
    <w:rsid w:val="00110034"/>
    <w:rsid w:val="00124A08"/>
    <w:rsid w:val="001313F8"/>
    <w:rsid w:val="0013156A"/>
    <w:rsid w:val="00140C61"/>
    <w:rsid w:val="0015255C"/>
    <w:rsid w:val="00161D3A"/>
    <w:rsid w:val="00173097"/>
    <w:rsid w:val="00182FA6"/>
    <w:rsid w:val="00187221"/>
    <w:rsid w:val="001A659F"/>
    <w:rsid w:val="001C6902"/>
    <w:rsid w:val="001C6FE6"/>
    <w:rsid w:val="00246B22"/>
    <w:rsid w:val="00250DA9"/>
    <w:rsid w:val="002767BA"/>
    <w:rsid w:val="00285DB3"/>
    <w:rsid w:val="002867EC"/>
    <w:rsid w:val="002A7802"/>
    <w:rsid w:val="002C5169"/>
    <w:rsid w:val="002D4CBD"/>
    <w:rsid w:val="002F6CAC"/>
    <w:rsid w:val="002F7EB3"/>
    <w:rsid w:val="00355599"/>
    <w:rsid w:val="003721E8"/>
    <w:rsid w:val="00373190"/>
    <w:rsid w:val="003762B5"/>
    <w:rsid w:val="00392CB0"/>
    <w:rsid w:val="00395E30"/>
    <w:rsid w:val="003B4EB7"/>
    <w:rsid w:val="003D618F"/>
    <w:rsid w:val="003E1F82"/>
    <w:rsid w:val="003F7A10"/>
    <w:rsid w:val="0040564D"/>
    <w:rsid w:val="0041116E"/>
    <w:rsid w:val="0041511D"/>
    <w:rsid w:val="0042018A"/>
    <w:rsid w:val="00421A4F"/>
    <w:rsid w:val="004273B4"/>
    <w:rsid w:val="00441AB3"/>
    <w:rsid w:val="004655BE"/>
    <w:rsid w:val="00490F5C"/>
    <w:rsid w:val="00494F62"/>
    <w:rsid w:val="004B3C38"/>
    <w:rsid w:val="004D3E1F"/>
    <w:rsid w:val="00573D70"/>
    <w:rsid w:val="005A385D"/>
    <w:rsid w:val="005D408A"/>
    <w:rsid w:val="005F1043"/>
    <w:rsid w:val="005F502C"/>
    <w:rsid w:val="00601675"/>
    <w:rsid w:val="00602061"/>
    <w:rsid w:val="0060524B"/>
    <w:rsid w:val="00605B32"/>
    <w:rsid w:val="00614D10"/>
    <w:rsid w:val="0062180C"/>
    <w:rsid w:val="006270B9"/>
    <w:rsid w:val="0065275A"/>
    <w:rsid w:val="0066322C"/>
    <w:rsid w:val="00671018"/>
    <w:rsid w:val="00673B7C"/>
    <w:rsid w:val="0067577F"/>
    <w:rsid w:val="00683792"/>
    <w:rsid w:val="00692D37"/>
    <w:rsid w:val="006A6FAD"/>
    <w:rsid w:val="006C2D65"/>
    <w:rsid w:val="006D4234"/>
    <w:rsid w:val="006E0FF8"/>
    <w:rsid w:val="006E2673"/>
    <w:rsid w:val="006F4253"/>
    <w:rsid w:val="0073407C"/>
    <w:rsid w:val="00752955"/>
    <w:rsid w:val="00753CBF"/>
    <w:rsid w:val="007567F0"/>
    <w:rsid w:val="00760C06"/>
    <w:rsid w:val="00762878"/>
    <w:rsid w:val="007969A7"/>
    <w:rsid w:val="007A22FD"/>
    <w:rsid w:val="007B1071"/>
    <w:rsid w:val="007E5616"/>
    <w:rsid w:val="007E7213"/>
    <w:rsid w:val="00806007"/>
    <w:rsid w:val="00814E1F"/>
    <w:rsid w:val="00815150"/>
    <w:rsid w:val="00824459"/>
    <w:rsid w:val="0082703A"/>
    <w:rsid w:val="00843B2C"/>
    <w:rsid w:val="0085600B"/>
    <w:rsid w:val="00872C96"/>
    <w:rsid w:val="0087544E"/>
    <w:rsid w:val="00882B87"/>
    <w:rsid w:val="00884DB3"/>
    <w:rsid w:val="008B7BCA"/>
    <w:rsid w:val="008C1531"/>
    <w:rsid w:val="008C621A"/>
    <w:rsid w:val="008D4A5E"/>
    <w:rsid w:val="008E406B"/>
    <w:rsid w:val="00901BB3"/>
    <w:rsid w:val="009101DF"/>
    <w:rsid w:val="0094390C"/>
    <w:rsid w:val="0095053C"/>
    <w:rsid w:val="009632F9"/>
    <w:rsid w:val="009657D2"/>
    <w:rsid w:val="00965BDF"/>
    <w:rsid w:val="009677FC"/>
    <w:rsid w:val="00993B4F"/>
    <w:rsid w:val="009C10C1"/>
    <w:rsid w:val="009C2F68"/>
    <w:rsid w:val="009C3A49"/>
    <w:rsid w:val="009F051F"/>
    <w:rsid w:val="00A06C0D"/>
    <w:rsid w:val="00A15BE8"/>
    <w:rsid w:val="00A36E99"/>
    <w:rsid w:val="00A372AF"/>
    <w:rsid w:val="00A55597"/>
    <w:rsid w:val="00A72CB9"/>
    <w:rsid w:val="00A74360"/>
    <w:rsid w:val="00A773EB"/>
    <w:rsid w:val="00A93238"/>
    <w:rsid w:val="00A96900"/>
    <w:rsid w:val="00AC5FCB"/>
    <w:rsid w:val="00AC6892"/>
    <w:rsid w:val="00B51BC1"/>
    <w:rsid w:val="00B521C2"/>
    <w:rsid w:val="00B60909"/>
    <w:rsid w:val="00B76A33"/>
    <w:rsid w:val="00B76E21"/>
    <w:rsid w:val="00B90CA2"/>
    <w:rsid w:val="00B937B2"/>
    <w:rsid w:val="00BB48B8"/>
    <w:rsid w:val="00BC54BC"/>
    <w:rsid w:val="00BC62CD"/>
    <w:rsid w:val="00BD59AC"/>
    <w:rsid w:val="00C026A7"/>
    <w:rsid w:val="00C0619E"/>
    <w:rsid w:val="00C22C0E"/>
    <w:rsid w:val="00C327B8"/>
    <w:rsid w:val="00C36909"/>
    <w:rsid w:val="00C41504"/>
    <w:rsid w:val="00C450E4"/>
    <w:rsid w:val="00C50BCF"/>
    <w:rsid w:val="00C62D8E"/>
    <w:rsid w:val="00C658D5"/>
    <w:rsid w:val="00C83E2F"/>
    <w:rsid w:val="00CA405F"/>
    <w:rsid w:val="00CF3B2A"/>
    <w:rsid w:val="00CF4E78"/>
    <w:rsid w:val="00CF6EA5"/>
    <w:rsid w:val="00CF6EE1"/>
    <w:rsid w:val="00D117F1"/>
    <w:rsid w:val="00D147B9"/>
    <w:rsid w:val="00D27063"/>
    <w:rsid w:val="00D45911"/>
    <w:rsid w:val="00D55200"/>
    <w:rsid w:val="00D761E4"/>
    <w:rsid w:val="00D8607D"/>
    <w:rsid w:val="00D92BB7"/>
    <w:rsid w:val="00DB28B5"/>
    <w:rsid w:val="00DC7BE5"/>
    <w:rsid w:val="00E04D2C"/>
    <w:rsid w:val="00E0625F"/>
    <w:rsid w:val="00E3497F"/>
    <w:rsid w:val="00E44C29"/>
    <w:rsid w:val="00E53059"/>
    <w:rsid w:val="00E5335C"/>
    <w:rsid w:val="00E6115F"/>
    <w:rsid w:val="00E73EB7"/>
    <w:rsid w:val="00E951C0"/>
    <w:rsid w:val="00EB4B59"/>
    <w:rsid w:val="00ED1AEE"/>
    <w:rsid w:val="00EE2F27"/>
    <w:rsid w:val="00EF0FD4"/>
    <w:rsid w:val="00F0342C"/>
    <w:rsid w:val="00F10016"/>
    <w:rsid w:val="00F300D4"/>
    <w:rsid w:val="00F43821"/>
    <w:rsid w:val="00F55940"/>
    <w:rsid w:val="00F6742D"/>
    <w:rsid w:val="00F85809"/>
    <w:rsid w:val="00F978AA"/>
    <w:rsid w:val="00FA3472"/>
    <w:rsid w:val="00FA537F"/>
    <w:rsid w:val="00FB2BE5"/>
    <w:rsid w:val="00FB47CF"/>
    <w:rsid w:val="00FD6607"/>
    <w:rsid w:val="00FD6743"/>
    <w:rsid w:val="00FD73DC"/>
    <w:rsid w:val="00FF54B6"/>
    <w:rsid w:val="00FF6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CBD"/>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D4CBD"/>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2D4CBD"/>
    <w:pPr>
      <w:numPr>
        <w:ilvl w:val="1"/>
        <w:numId w:val="8"/>
      </w:numPr>
    </w:pPr>
    <w:rPr>
      <w:b/>
    </w:rPr>
  </w:style>
  <w:style w:type="paragraph" w:customStyle="1" w:styleId="Article">
    <w:name w:val="Article"/>
    <w:basedOn w:val="Normal"/>
    <w:next w:val="Level1"/>
    <w:rsid w:val="002D4CBD"/>
    <w:pPr>
      <w:keepNext/>
      <w:keepLines/>
      <w:suppressAutoHyphens/>
    </w:pPr>
    <w:rPr>
      <w:caps/>
    </w:rPr>
  </w:style>
  <w:style w:type="paragraph" w:customStyle="1" w:styleId="Level1">
    <w:name w:val="Level 1"/>
    <w:basedOn w:val="SpecNormal"/>
    <w:rsid w:val="002D4CBD"/>
    <w:pPr>
      <w:numPr>
        <w:ilvl w:val="2"/>
        <w:numId w:val="8"/>
      </w:numPr>
    </w:pPr>
  </w:style>
  <w:style w:type="paragraph" w:customStyle="1" w:styleId="SpecNormal">
    <w:name w:val="SpecNormal"/>
    <w:basedOn w:val="Normal"/>
    <w:link w:val="SpecNormalChar"/>
    <w:rsid w:val="002D4CBD"/>
    <w:pPr>
      <w:suppressAutoHyphens/>
      <w:spacing w:after="0" w:line="360" w:lineRule="auto"/>
    </w:pPr>
  </w:style>
  <w:style w:type="character" w:customStyle="1" w:styleId="SpecNormalChar">
    <w:name w:val="SpecNormal Char"/>
    <w:link w:val="SpecNormal"/>
    <w:rsid w:val="00A372AF"/>
    <w:rPr>
      <w:rFonts w:ascii="Courier New" w:hAnsi="Courier New"/>
    </w:rPr>
  </w:style>
  <w:style w:type="character" w:customStyle="1" w:styleId="ArticleBChar">
    <w:name w:val="ArticleB Char"/>
    <w:link w:val="ArticleB"/>
    <w:rsid w:val="00A372AF"/>
    <w:rPr>
      <w:rFonts w:ascii="Courier New" w:hAnsi="Courier New"/>
      <w:b/>
      <w:caps/>
    </w:rPr>
  </w:style>
  <w:style w:type="paragraph" w:styleId="Footer">
    <w:name w:val="footer"/>
    <w:basedOn w:val="Header"/>
    <w:rsid w:val="002D4CBD"/>
    <w:pPr>
      <w:jc w:val="center"/>
    </w:pPr>
  </w:style>
  <w:style w:type="paragraph" w:styleId="Header">
    <w:name w:val="header"/>
    <w:basedOn w:val="SpecNormal"/>
    <w:rsid w:val="002D4CBD"/>
    <w:pPr>
      <w:spacing w:line="240" w:lineRule="auto"/>
      <w:jc w:val="right"/>
    </w:pPr>
  </w:style>
  <w:style w:type="paragraph" w:customStyle="1" w:styleId="Level10">
    <w:name w:val="Level1"/>
    <w:basedOn w:val="SpecNormal"/>
    <w:link w:val="Level1Char"/>
    <w:pPr>
      <w:tabs>
        <w:tab w:val="left" w:pos="720"/>
      </w:tabs>
      <w:ind w:left="720" w:hanging="360"/>
    </w:pPr>
  </w:style>
  <w:style w:type="character" w:customStyle="1" w:styleId="Level1Char">
    <w:name w:val="Level1 Char"/>
    <w:link w:val="Level10"/>
    <w:rsid w:val="00A372AF"/>
    <w:rPr>
      <w:rFonts w:ascii="Courier New" w:hAnsi="Courier New"/>
    </w:rPr>
  </w:style>
  <w:style w:type="paragraph" w:customStyle="1" w:styleId="Level20">
    <w:name w:val="Level2"/>
    <w:basedOn w:val="Level10"/>
    <w:link w:val="Level2Char"/>
    <w:pPr>
      <w:tabs>
        <w:tab w:val="clear" w:pos="720"/>
        <w:tab w:val="left" w:pos="1080"/>
      </w:tabs>
      <w:ind w:left="1080"/>
    </w:pPr>
  </w:style>
  <w:style w:type="character" w:customStyle="1" w:styleId="Level2Char">
    <w:name w:val="Level2 Char"/>
    <w:basedOn w:val="Level1Char"/>
    <w:link w:val="Level20"/>
    <w:locked/>
    <w:rsid w:val="00A372AF"/>
    <w:rPr>
      <w:rFonts w:ascii="Courier New" w:hAnsi="Courier New"/>
    </w:rPr>
  </w:style>
  <w:style w:type="paragraph" w:customStyle="1" w:styleId="SpecNote">
    <w:name w:val="SpecNote"/>
    <w:basedOn w:val="SpecNormal"/>
    <w:rsid w:val="002D4CBD"/>
    <w:pPr>
      <w:tabs>
        <w:tab w:val="left" w:pos="4680"/>
      </w:tabs>
      <w:spacing w:line="240" w:lineRule="auto"/>
      <w:ind w:left="4680" w:hanging="360"/>
    </w:pPr>
  </w:style>
  <w:style w:type="paragraph" w:customStyle="1" w:styleId="SpecTable">
    <w:name w:val="SpecTable"/>
    <w:basedOn w:val="SpecNormal"/>
    <w:rsid w:val="002D4CBD"/>
    <w:pPr>
      <w:spacing w:before="60" w:after="60" w:line="240" w:lineRule="auto"/>
      <w:jc w:val="center"/>
    </w:pPr>
    <w:rPr>
      <w:spacing w:val="-2"/>
    </w:rPr>
  </w:style>
  <w:style w:type="paragraph" w:customStyle="1" w:styleId="Level30">
    <w:name w:val="Level3"/>
    <w:basedOn w:val="Level20"/>
    <w:pPr>
      <w:tabs>
        <w:tab w:val="clear" w:pos="1080"/>
        <w:tab w:val="left" w:pos="1440"/>
      </w:tabs>
      <w:ind w:left="1440"/>
    </w:pPr>
  </w:style>
  <w:style w:type="paragraph" w:customStyle="1" w:styleId="Level40">
    <w:name w:val="Level4"/>
    <w:basedOn w:val="Level30"/>
    <w:pPr>
      <w:tabs>
        <w:tab w:val="left" w:pos="1800"/>
      </w:tabs>
      <w:ind w:left="1800"/>
    </w:pPr>
  </w:style>
  <w:style w:type="paragraph" w:customStyle="1" w:styleId="SpecTitle">
    <w:name w:val="SpecTitle"/>
    <w:basedOn w:val="SpecNormal"/>
    <w:rsid w:val="002D4CBD"/>
    <w:pPr>
      <w:spacing w:after="240" w:line="240" w:lineRule="auto"/>
      <w:jc w:val="center"/>
    </w:pPr>
    <w:rPr>
      <w:b/>
      <w:caps/>
    </w:rPr>
  </w:style>
  <w:style w:type="paragraph" w:customStyle="1" w:styleId="Level50">
    <w:name w:val="Level5"/>
    <w:basedOn w:val="Level40"/>
    <w:pPr>
      <w:tabs>
        <w:tab w:val="left" w:pos="2160"/>
      </w:tabs>
      <w:ind w:left="2160"/>
    </w:pPr>
  </w:style>
  <w:style w:type="paragraph" w:customStyle="1" w:styleId="Pubs">
    <w:name w:val="Pubs"/>
    <w:basedOn w:val="Level1"/>
    <w:rsid w:val="002D4CBD"/>
    <w:pPr>
      <w:numPr>
        <w:ilvl w:val="0"/>
        <w:numId w:val="0"/>
      </w:numPr>
      <w:tabs>
        <w:tab w:val="left" w:pos="3600"/>
      </w:tabs>
      <w:ind w:left="3600" w:hanging="2880"/>
    </w:pPr>
  </w:style>
  <w:style w:type="paragraph" w:customStyle="1" w:styleId="Level60">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sid w:val="007567F0"/>
    <w:rPr>
      <w:rFonts w:ascii="Tahoma" w:hAnsi="Tahoma" w:cs="Tahoma"/>
      <w:sz w:val="16"/>
      <w:szCs w:val="16"/>
    </w:rPr>
  </w:style>
  <w:style w:type="paragraph" w:styleId="CommentSubject">
    <w:name w:val="annotation subject"/>
    <w:basedOn w:val="Normal"/>
    <w:link w:val="CommentSubjectChar"/>
    <w:rsid w:val="0067577F"/>
    <w:rPr>
      <w:b/>
      <w:bCs/>
    </w:rPr>
  </w:style>
  <w:style w:type="character" w:customStyle="1" w:styleId="CommentSubjectChar">
    <w:name w:val="Comment Subject Char"/>
    <w:link w:val="CommentSubject"/>
    <w:rsid w:val="00C450E4"/>
    <w:rPr>
      <w:rFonts w:ascii="Courier New" w:hAnsi="Courier New"/>
      <w:b/>
      <w:bCs/>
      <w:lang w:val="x-none" w:eastAsia="x-none"/>
    </w:rPr>
  </w:style>
  <w:style w:type="paragraph" w:styleId="Revision">
    <w:name w:val="Revision"/>
    <w:hidden/>
    <w:uiPriority w:val="99"/>
    <w:semiHidden/>
    <w:rsid w:val="00C450E4"/>
    <w:rPr>
      <w:rFonts w:ascii="Courier New" w:hAnsi="Courier New"/>
    </w:rPr>
  </w:style>
  <w:style w:type="paragraph" w:customStyle="1" w:styleId="Level2">
    <w:name w:val="Level 2"/>
    <w:basedOn w:val="Level1"/>
    <w:rsid w:val="002D4CBD"/>
    <w:pPr>
      <w:numPr>
        <w:ilvl w:val="3"/>
      </w:numPr>
    </w:pPr>
  </w:style>
  <w:style w:type="paragraph" w:customStyle="1" w:styleId="Level3">
    <w:name w:val="Level 3"/>
    <w:basedOn w:val="Level2"/>
    <w:rsid w:val="002D4CBD"/>
    <w:pPr>
      <w:numPr>
        <w:ilvl w:val="4"/>
      </w:numPr>
    </w:pPr>
  </w:style>
  <w:style w:type="paragraph" w:customStyle="1" w:styleId="Level4">
    <w:name w:val="Level 4"/>
    <w:basedOn w:val="Level3"/>
    <w:rsid w:val="002D4CBD"/>
    <w:pPr>
      <w:numPr>
        <w:ilvl w:val="5"/>
      </w:numPr>
    </w:pPr>
  </w:style>
  <w:style w:type="paragraph" w:customStyle="1" w:styleId="Level5">
    <w:name w:val="Level 5"/>
    <w:basedOn w:val="Level4"/>
    <w:rsid w:val="002D4CBD"/>
    <w:pPr>
      <w:numPr>
        <w:ilvl w:val="6"/>
      </w:numPr>
    </w:pPr>
  </w:style>
  <w:style w:type="paragraph" w:customStyle="1" w:styleId="Level6">
    <w:name w:val="Level 6"/>
    <w:basedOn w:val="Normal"/>
    <w:rsid w:val="002D4CBD"/>
    <w:pPr>
      <w:numPr>
        <w:ilvl w:val="7"/>
        <w:numId w:val="8"/>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D4CBD"/>
    <w:pPr>
      <w:numPr>
        <w:numId w:val="8"/>
      </w:numPr>
    </w:pPr>
    <w:rPr>
      <w:b/>
      <w:caps/>
    </w:rPr>
  </w:style>
  <w:style w:type="paragraph" w:customStyle="1" w:styleId="Level7">
    <w:name w:val="Level 7"/>
    <w:basedOn w:val="Level6"/>
    <w:rsid w:val="002D4CBD"/>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4CBD"/>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D4CBD"/>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link w:val="ArticleBChar"/>
    <w:rsid w:val="002D4CBD"/>
    <w:pPr>
      <w:numPr>
        <w:ilvl w:val="1"/>
        <w:numId w:val="8"/>
      </w:numPr>
    </w:pPr>
    <w:rPr>
      <w:b/>
    </w:rPr>
  </w:style>
  <w:style w:type="paragraph" w:customStyle="1" w:styleId="Article">
    <w:name w:val="Article"/>
    <w:basedOn w:val="Normal"/>
    <w:next w:val="Level1"/>
    <w:rsid w:val="002D4CBD"/>
    <w:pPr>
      <w:keepNext/>
      <w:keepLines/>
      <w:suppressAutoHyphens/>
    </w:pPr>
    <w:rPr>
      <w:caps/>
    </w:rPr>
  </w:style>
  <w:style w:type="paragraph" w:customStyle="1" w:styleId="Level1">
    <w:name w:val="Level 1"/>
    <w:basedOn w:val="SpecNormal"/>
    <w:rsid w:val="002D4CBD"/>
    <w:pPr>
      <w:numPr>
        <w:ilvl w:val="2"/>
        <w:numId w:val="8"/>
      </w:numPr>
    </w:pPr>
  </w:style>
  <w:style w:type="paragraph" w:customStyle="1" w:styleId="SpecNormal">
    <w:name w:val="SpecNormal"/>
    <w:basedOn w:val="Normal"/>
    <w:link w:val="SpecNormalChar"/>
    <w:rsid w:val="002D4CBD"/>
    <w:pPr>
      <w:suppressAutoHyphens/>
      <w:spacing w:after="0" w:line="360" w:lineRule="auto"/>
    </w:pPr>
  </w:style>
  <w:style w:type="character" w:customStyle="1" w:styleId="SpecNormalChar">
    <w:name w:val="SpecNormal Char"/>
    <w:link w:val="SpecNormal"/>
    <w:rsid w:val="00A372AF"/>
    <w:rPr>
      <w:rFonts w:ascii="Courier New" w:hAnsi="Courier New"/>
    </w:rPr>
  </w:style>
  <w:style w:type="character" w:customStyle="1" w:styleId="ArticleBChar">
    <w:name w:val="ArticleB Char"/>
    <w:link w:val="ArticleB"/>
    <w:rsid w:val="00A372AF"/>
    <w:rPr>
      <w:rFonts w:ascii="Courier New" w:hAnsi="Courier New"/>
      <w:b/>
      <w:caps/>
    </w:rPr>
  </w:style>
  <w:style w:type="paragraph" w:styleId="Footer">
    <w:name w:val="footer"/>
    <w:basedOn w:val="Header"/>
    <w:rsid w:val="002D4CBD"/>
    <w:pPr>
      <w:jc w:val="center"/>
    </w:pPr>
  </w:style>
  <w:style w:type="paragraph" w:styleId="Header">
    <w:name w:val="header"/>
    <w:basedOn w:val="SpecNormal"/>
    <w:rsid w:val="002D4CBD"/>
    <w:pPr>
      <w:spacing w:line="240" w:lineRule="auto"/>
      <w:jc w:val="right"/>
    </w:pPr>
  </w:style>
  <w:style w:type="paragraph" w:customStyle="1" w:styleId="Level10">
    <w:name w:val="Level1"/>
    <w:basedOn w:val="SpecNormal"/>
    <w:link w:val="Level1Char"/>
    <w:pPr>
      <w:tabs>
        <w:tab w:val="left" w:pos="720"/>
      </w:tabs>
      <w:ind w:left="720" w:hanging="360"/>
    </w:pPr>
  </w:style>
  <w:style w:type="character" w:customStyle="1" w:styleId="Level1Char">
    <w:name w:val="Level1 Char"/>
    <w:link w:val="Level10"/>
    <w:rsid w:val="00A372AF"/>
    <w:rPr>
      <w:rFonts w:ascii="Courier New" w:hAnsi="Courier New"/>
    </w:rPr>
  </w:style>
  <w:style w:type="paragraph" w:customStyle="1" w:styleId="Level20">
    <w:name w:val="Level2"/>
    <w:basedOn w:val="Level10"/>
    <w:link w:val="Level2Char"/>
    <w:pPr>
      <w:tabs>
        <w:tab w:val="clear" w:pos="720"/>
        <w:tab w:val="left" w:pos="1080"/>
      </w:tabs>
      <w:ind w:left="1080"/>
    </w:pPr>
  </w:style>
  <w:style w:type="character" w:customStyle="1" w:styleId="Level2Char">
    <w:name w:val="Level2 Char"/>
    <w:basedOn w:val="Level1Char"/>
    <w:link w:val="Level20"/>
    <w:locked/>
    <w:rsid w:val="00A372AF"/>
    <w:rPr>
      <w:rFonts w:ascii="Courier New" w:hAnsi="Courier New"/>
    </w:rPr>
  </w:style>
  <w:style w:type="paragraph" w:customStyle="1" w:styleId="SpecNote">
    <w:name w:val="SpecNote"/>
    <w:basedOn w:val="SpecNormal"/>
    <w:rsid w:val="002D4CBD"/>
    <w:pPr>
      <w:tabs>
        <w:tab w:val="left" w:pos="4680"/>
      </w:tabs>
      <w:spacing w:line="240" w:lineRule="auto"/>
      <w:ind w:left="4680" w:hanging="360"/>
    </w:pPr>
  </w:style>
  <w:style w:type="paragraph" w:customStyle="1" w:styleId="SpecTable">
    <w:name w:val="SpecTable"/>
    <w:basedOn w:val="SpecNormal"/>
    <w:rsid w:val="002D4CBD"/>
    <w:pPr>
      <w:spacing w:before="60" w:after="60" w:line="240" w:lineRule="auto"/>
      <w:jc w:val="center"/>
    </w:pPr>
    <w:rPr>
      <w:spacing w:val="-2"/>
    </w:rPr>
  </w:style>
  <w:style w:type="paragraph" w:customStyle="1" w:styleId="Level30">
    <w:name w:val="Level3"/>
    <w:basedOn w:val="Level20"/>
    <w:pPr>
      <w:tabs>
        <w:tab w:val="clear" w:pos="1080"/>
        <w:tab w:val="left" w:pos="1440"/>
      </w:tabs>
      <w:ind w:left="1440"/>
    </w:pPr>
  </w:style>
  <w:style w:type="paragraph" w:customStyle="1" w:styleId="Level40">
    <w:name w:val="Level4"/>
    <w:basedOn w:val="Level30"/>
    <w:pPr>
      <w:tabs>
        <w:tab w:val="left" w:pos="1800"/>
      </w:tabs>
      <w:ind w:left="1800"/>
    </w:pPr>
  </w:style>
  <w:style w:type="paragraph" w:customStyle="1" w:styleId="SpecTitle">
    <w:name w:val="SpecTitle"/>
    <w:basedOn w:val="SpecNormal"/>
    <w:rsid w:val="002D4CBD"/>
    <w:pPr>
      <w:spacing w:after="240" w:line="240" w:lineRule="auto"/>
      <w:jc w:val="center"/>
    </w:pPr>
    <w:rPr>
      <w:b/>
      <w:caps/>
    </w:rPr>
  </w:style>
  <w:style w:type="paragraph" w:customStyle="1" w:styleId="Level50">
    <w:name w:val="Level5"/>
    <w:basedOn w:val="Level40"/>
    <w:pPr>
      <w:tabs>
        <w:tab w:val="left" w:pos="2160"/>
      </w:tabs>
      <w:ind w:left="2160"/>
    </w:pPr>
  </w:style>
  <w:style w:type="paragraph" w:customStyle="1" w:styleId="Pubs">
    <w:name w:val="Pubs"/>
    <w:basedOn w:val="Level1"/>
    <w:rsid w:val="002D4CBD"/>
    <w:pPr>
      <w:numPr>
        <w:ilvl w:val="0"/>
        <w:numId w:val="0"/>
      </w:numPr>
      <w:tabs>
        <w:tab w:val="left" w:pos="3600"/>
      </w:tabs>
      <w:ind w:left="3600" w:hanging="2880"/>
    </w:pPr>
  </w:style>
  <w:style w:type="paragraph" w:customStyle="1" w:styleId="Level60">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sid w:val="007567F0"/>
    <w:rPr>
      <w:rFonts w:ascii="Tahoma" w:hAnsi="Tahoma" w:cs="Tahoma"/>
      <w:sz w:val="16"/>
      <w:szCs w:val="16"/>
    </w:rPr>
  </w:style>
  <w:style w:type="paragraph" w:styleId="CommentSubject">
    <w:name w:val="annotation subject"/>
    <w:basedOn w:val="Normal"/>
    <w:link w:val="CommentSubjectChar"/>
    <w:rsid w:val="0067577F"/>
    <w:rPr>
      <w:b/>
      <w:bCs/>
    </w:rPr>
  </w:style>
  <w:style w:type="character" w:customStyle="1" w:styleId="CommentSubjectChar">
    <w:name w:val="Comment Subject Char"/>
    <w:link w:val="CommentSubject"/>
    <w:rsid w:val="00C450E4"/>
    <w:rPr>
      <w:rFonts w:ascii="Courier New" w:hAnsi="Courier New"/>
      <w:b/>
      <w:bCs/>
      <w:lang w:val="x-none" w:eastAsia="x-none"/>
    </w:rPr>
  </w:style>
  <w:style w:type="paragraph" w:styleId="Revision">
    <w:name w:val="Revision"/>
    <w:hidden/>
    <w:uiPriority w:val="99"/>
    <w:semiHidden/>
    <w:rsid w:val="00C450E4"/>
    <w:rPr>
      <w:rFonts w:ascii="Courier New" w:hAnsi="Courier New"/>
    </w:rPr>
  </w:style>
  <w:style w:type="paragraph" w:customStyle="1" w:styleId="Level2">
    <w:name w:val="Level 2"/>
    <w:basedOn w:val="Level1"/>
    <w:rsid w:val="002D4CBD"/>
    <w:pPr>
      <w:numPr>
        <w:ilvl w:val="3"/>
      </w:numPr>
    </w:pPr>
  </w:style>
  <w:style w:type="paragraph" w:customStyle="1" w:styleId="Level3">
    <w:name w:val="Level 3"/>
    <w:basedOn w:val="Level2"/>
    <w:rsid w:val="002D4CBD"/>
    <w:pPr>
      <w:numPr>
        <w:ilvl w:val="4"/>
      </w:numPr>
    </w:pPr>
  </w:style>
  <w:style w:type="paragraph" w:customStyle="1" w:styleId="Level4">
    <w:name w:val="Level 4"/>
    <w:basedOn w:val="Level3"/>
    <w:rsid w:val="002D4CBD"/>
    <w:pPr>
      <w:numPr>
        <w:ilvl w:val="5"/>
      </w:numPr>
    </w:pPr>
  </w:style>
  <w:style w:type="paragraph" w:customStyle="1" w:styleId="Level5">
    <w:name w:val="Level 5"/>
    <w:basedOn w:val="Level4"/>
    <w:rsid w:val="002D4CBD"/>
    <w:pPr>
      <w:numPr>
        <w:ilvl w:val="6"/>
      </w:numPr>
    </w:pPr>
  </w:style>
  <w:style w:type="paragraph" w:customStyle="1" w:styleId="Level6">
    <w:name w:val="Level 6"/>
    <w:basedOn w:val="Normal"/>
    <w:rsid w:val="002D4CBD"/>
    <w:pPr>
      <w:numPr>
        <w:ilvl w:val="7"/>
        <w:numId w:val="8"/>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D4CBD"/>
    <w:pPr>
      <w:numPr>
        <w:numId w:val="8"/>
      </w:numPr>
    </w:pPr>
    <w:rPr>
      <w:b/>
      <w:caps/>
    </w:rPr>
  </w:style>
  <w:style w:type="paragraph" w:customStyle="1" w:styleId="Level7">
    <w:name w:val="Level 7"/>
    <w:basedOn w:val="Level6"/>
    <w:rsid w:val="002D4CBD"/>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TotalTime>
  <Pages>16</Pages>
  <Words>4461</Words>
  <Characters>24440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SECTION 28 52 31</vt:lpstr>
    </vt:vector>
  </TitlesOfParts>
  <Company>Cannon Design</Company>
  <LinksUpToDate>false</LinksUpToDate>
  <CharactersWithSpaces>28844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 52 31</dc:title>
  <dc:creator>vhacowellsf</dc:creator>
  <cp:lastModifiedBy>Johnson, Ronald D. (CFM)</cp:lastModifiedBy>
  <cp:revision>2</cp:revision>
  <cp:lastPrinted>2015-04-17T18:20:00Z</cp:lastPrinted>
  <dcterms:created xsi:type="dcterms:W3CDTF">2015-05-14T19:13:00Z</dcterms:created>
  <dcterms:modified xsi:type="dcterms:W3CDTF">2015-05-14T19:13:00Z</dcterms:modified>
</cp:coreProperties>
</file>