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E4C1" w14:textId="77777777" w:rsidR="00184809" w:rsidRDefault="00834B58" w:rsidP="00F546B3">
      <w:pPr>
        <w:pStyle w:val="SpecTitle"/>
        <w:outlineLvl w:val="0"/>
      </w:pPr>
      <w:bookmarkStart w:id="0" w:name="_GoBack"/>
      <w:bookmarkEnd w:id="0"/>
      <w:r w:rsidRPr="000D3303">
        <w:t>SECTION 23 05 1</w:t>
      </w:r>
      <w:r w:rsidR="00C515B8" w:rsidRPr="000D3303">
        <w:t>0</w:t>
      </w:r>
    </w:p>
    <w:p w14:paraId="5955AA35" w14:textId="3F2D57C2" w:rsidR="00834B58" w:rsidRDefault="00834B58" w:rsidP="00F546B3">
      <w:pPr>
        <w:pStyle w:val="SpecTitle"/>
        <w:outlineLvl w:val="0"/>
      </w:pPr>
      <w:r w:rsidRPr="000D3303">
        <w:t xml:space="preserve">COMMON WORK RESULTS FOR </w:t>
      </w:r>
      <w:r w:rsidR="00C515B8" w:rsidRPr="000D3303">
        <w:t>BOILER PLANT</w:t>
      </w:r>
      <w:r w:rsidRPr="000D3303">
        <w:t xml:space="preserve"> AND STEAM GENERATION</w:t>
      </w:r>
    </w:p>
    <w:p w14:paraId="466F963C" w14:textId="77777777" w:rsidR="00DF50C8" w:rsidRPr="000D3303" w:rsidRDefault="00DF50C8" w:rsidP="00184809">
      <w:pPr>
        <w:pStyle w:val="SpecNormal"/>
      </w:pPr>
    </w:p>
    <w:p w14:paraId="41E3539D" w14:textId="6F4F7C53" w:rsidR="00834B58" w:rsidRPr="000D3303" w:rsidRDefault="00834B58" w:rsidP="006B0797">
      <w:pPr>
        <w:pStyle w:val="SpecNote"/>
        <w:outlineLvl w:val="9"/>
      </w:pPr>
      <w:r w:rsidRPr="000D3303">
        <w:t>SPEC WRITER NOTE</w:t>
      </w:r>
      <w:r w:rsidR="00B3209D">
        <w:t>S</w:t>
      </w:r>
      <w:r w:rsidR="00B0579B">
        <w:t>:</w:t>
      </w:r>
    </w:p>
    <w:p w14:paraId="490B8361" w14:textId="4E7448D7" w:rsidR="00834B58" w:rsidRPr="000D3303" w:rsidRDefault="00834B58" w:rsidP="006B0797">
      <w:pPr>
        <w:pStyle w:val="SpecNoteNumbered"/>
        <w:outlineLvl w:val="9"/>
      </w:pPr>
      <w:r w:rsidRPr="000D3303">
        <w:t>1.</w:t>
      </w:r>
      <w:r w:rsidRPr="000D3303">
        <w:tab/>
        <w:t>Delete between //</w:t>
      </w:r>
      <w:r w:rsidR="00022754">
        <w:t xml:space="preserve">   </w:t>
      </w:r>
      <w:r w:rsidRPr="000D3303">
        <w:t xml:space="preserve">// if not applicable to project. Also delete any other item or paragraph not applicable in the </w:t>
      </w:r>
      <w:r w:rsidR="004F73A3">
        <w:t>S</w:t>
      </w:r>
      <w:r w:rsidRPr="000D3303">
        <w:t>ecti</w:t>
      </w:r>
      <w:r w:rsidR="00B0579B">
        <w:t>on and renumber the paragraphs.</w:t>
      </w:r>
    </w:p>
    <w:p w14:paraId="59BBF5CE" w14:textId="12A9A4DD" w:rsidR="00834B58" w:rsidRPr="000D3303" w:rsidRDefault="00834B58" w:rsidP="006B0797">
      <w:pPr>
        <w:pStyle w:val="SpecNoteNumbered"/>
        <w:outlineLvl w:val="9"/>
      </w:pPr>
      <w:r w:rsidRPr="000D3303">
        <w:t>2.</w:t>
      </w:r>
      <w:r w:rsidRPr="000D3303">
        <w:tab/>
        <w:t xml:space="preserve">References to pressure in this section are </w:t>
      </w:r>
      <w:r w:rsidR="008B4E60">
        <w:t>gauge</w:t>
      </w:r>
      <w:r w:rsidRPr="000D3303">
        <w:t xml:space="preserve"> pressure </w:t>
      </w:r>
      <w:r w:rsidRPr="00704DB0">
        <w:t>unless</w:t>
      </w:r>
      <w:r w:rsidRPr="000D3303">
        <w:t xml:space="preserve"> otherwise noted.</w:t>
      </w:r>
    </w:p>
    <w:p w14:paraId="4EF5D5DE" w14:textId="54F5E791" w:rsidR="000E41A9" w:rsidRDefault="000E41A9" w:rsidP="006B0797">
      <w:pPr>
        <w:pStyle w:val="SpecNoteNumbered"/>
        <w:outlineLvl w:val="9"/>
      </w:pPr>
      <w:r>
        <w:t>3.</w:t>
      </w:r>
      <w:r>
        <w:tab/>
        <w:t>All references to pneumatic control components have been removed from this section. If working in existing plants where pneumatic systems are still existing and are to be reused, it is the design engineers’ responsibility to add to these specifications all required pneumatic components.</w:t>
      </w:r>
    </w:p>
    <w:p w14:paraId="1AD1CA50" w14:textId="2CF6BD74" w:rsidR="004E2103" w:rsidRDefault="000E41A9" w:rsidP="006B0797">
      <w:pPr>
        <w:pStyle w:val="SpecNoteNumbered"/>
        <w:outlineLvl w:val="9"/>
      </w:pPr>
      <w:r>
        <w:t>4</w:t>
      </w:r>
      <w:r w:rsidR="004E2103" w:rsidRPr="000D3303">
        <w:t>.</w:t>
      </w:r>
      <w:r w:rsidR="004E2103" w:rsidRPr="000D3303">
        <w:tab/>
      </w:r>
      <w:r w:rsidR="004E2103" w:rsidRPr="00704DB0">
        <w:t xml:space="preserve">The spec writer shall review the </w:t>
      </w:r>
      <w:r w:rsidR="004E2103" w:rsidRPr="0046398A">
        <w:rPr>
          <w:u w:val="single"/>
        </w:rPr>
        <w:t xml:space="preserve">Physical Security </w:t>
      </w:r>
      <w:r w:rsidR="001351A9">
        <w:rPr>
          <w:u w:val="single"/>
        </w:rPr>
        <w:t xml:space="preserve">and Resiliency </w:t>
      </w:r>
      <w:r w:rsidR="004E2103" w:rsidRPr="0046398A">
        <w:rPr>
          <w:u w:val="single"/>
        </w:rPr>
        <w:t>Design Manual for VA Facilities</w:t>
      </w:r>
      <w:r w:rsidR="004E2103" w:rsidRPr="00704DB0">
        <w:t xml:space="preserve"> to determine and include</w:t>
      </w:r>
      <w:r w:rsidR="00DC08DC" w:rsidRPr="00704DB0">
        <w:t xml:space="preserve"> in this </w:t>
      </w:r>
      <w:r w:rsidR="00DC08DC" w:rsidRPr="0046398A">
        <w:t xml:space="preserve">section </w:t>
      </w:r>
      <w:r w:rsidR="004E2103" w:rsidRPr="0046398A">
        <w:t>any Mission</w:t>
      </w:r>
      <w:r w:rsidR="004E2103" w:rsidRPr="000D3303">
        <w:t xml:space="preserve"> Critical or Life Safety requirements called out.</w:t>
      </w:r>
    </w:p>
    <w:p w14:paraId="7D4B16CE" w14:textId="5AC6469B" w:rsidR="00704DB0" w:rsidRDefault="00C374A2" w:rsidP="004E48A6">
      <w:pPr>
        <w:pStyle w:val="SpecNoteNumbered"/>
        <w:outlineLvl w:val="9"/>
      </w:pPr>
      <w:r>
        <w:t>5.</w:t>
      </w:r>
      <w:r>
        <w:tab/>
        <w:t xml:space="preserve">Obtain and review the </w:t>
      </w:r>
      <w:r w:rsidRPr="00A66C4B">
        <w:rPr>
          <w:u w:val="single"/>
        </w:rPr>
        <w:t>V</w:t>
      </w:r>
      <w:r w:rsidR="00A3687F">
        <w:rPr>
          <w:u w:val="single"/>
        </w:rPr>
        <w:t>H</w:t>
      </w:r>
      <w:r w:rsidRPr="00A66C4B">
        <w:rPr>
          <w:u w:val="single"/>
        </w:rPr>
        <w:t xml:space="preserve">A </w:t>
      </w:r>
      <w:r w:rsidR="00A3687F">
        <w:rPr>
          <w:u w:val="single"/>
        </w:rPr>
        <w:t xml:space="preserve">Boiler Plant </w:t>
      </w:r>
      <w:r w:rsidRPr="00A66C4B">
        <w:rPr>
          <w:u w:val="single"/>
        </w:rPr>
        <w:t>Safety Device</w:t>
      </w:r>
      <w:r w:rsidR="00B319D4">
        <w:rPr>
          <w:u w:val="single"/>
        </w:rPr>
        <w:t>s</w:t>
      </w:r>
      <w:r w:rsidRPr="00A66C4B">
        <w:rPr>
          <w:u w:val="single"/>
        </w:rPr>
        <w:t xml:space="preserve"> Test</w:t>
      </w:r>
      <w:r w:rsidR="00A3687F">
        <w:rPr>
          <w:u w:val="single"/>
        </w:rPr>
        <w:t>ing</w:t>
      </w:r>
      <w:r w:rsidRPr="00A66C4B">
        <w:rPr>
          <w:u w:val="single"/>
        </w:rPr>
        <w:t xml:space="preserve"> Manual</w:t>
      </w:r>
      <w:r>
        <w:t xml:space="preserve"> and ensure design documents meet all c</w:t>
      </w:r>
      <w:r w:rsidR="004F5A69">
        <w:t>u</w:t>
      </w:r>
      <w:r>
        <w:t>rre</w:t>
      </w:r>
      <w:r w:rsidR="004F5A69">
        <w:t>n</w:t>
      </w:r>
      <w:r>
        <w:t>t requirements.</w:t>
      </w:r>
    </w:p>
    <w:p w14:paraId="72EDB6C8" w14:textId="28B1EA79" w:rsidR="00C27B5E" w:rsidRPr="00C04FFB" w:rsidRDefault="00A13711" w:rsidP="00C04FFB">
      <w:pPr>
        <w:pStyle w:val="SpecNoteNumbered"/>
        <w:outlineLvl w:val="9"/>
      </w:pPr>
      <w:r w:rsidRPr="00C04FFB">
        <w:t>6</w:t>
      </w:r>
      <w:r w:rsidR="00C27B5E" w:rsidRPr="00C04FFB">
        <w:t>.</w:t>
      </w:r>
      <w:r w:rsidR="00C04FFB">
        <w:tab/>
      </w:r>
      <w:r w:rsidR="00C27B5E" w:rsidRPr="00C04FFB">
        <w:t>Provide the year of latest edition to</w:t>
      </w:r>
      <w:r w:rsidRPr="00C04FFB">
        <w:t xml:space="preserve"> </w:t>
      </w:r>
      <w:r w:rsidR="00C04FFB" w:rsidRPr="00C04FFB">
        <w:t>e</w:t>
      </w:r>
      <w:r w:rsidR="00C27B5E" w:rsidRPr="00C04FFB">
        <w:t xml:space="preserve">ach publication listed in Article 1.3 </w:t>
      </w:r>
      <w:r w:rsidRPr="00C04FFB">
        <w:t xml:space="preserve">  </w:t>
      </w:r>
      <w:r w:rsidR="00C27B5E" w:rsidRPr="00C04FFB">
        <w:t>APPLICABLE PUBLICATIONS.</w:t>
      </w:r>
    </w:p>
    <w:p w14:paraId="038F8DD7" w14:textId="77777777" w:rsidR="00C27B5E" w:rsidRPr="000D3303" w:rsidRDefault="00C27B5E" w:rsidP="004E48A6">
      <w:pPr>
        <w:pStyle w:val="SpecNoteNumbered"/>
        <w:outlineLvl w:val="9"/>
      </w:pPr>
    </w:p>
    <w:p w14:paraId="44B6E26F" w14:textId="58ACC681" w:rsidR="00834B58" w:rsidRPr="000D3303" w:rsidRDefault="00B0579B" w:rsidP="00600CEC">
      <w:pPr>
        <w:pStyle w:val="PART"/>
      </w:pPr>
      <w:r>
        <w:t>GENERAL</w:t>
      </w:r>
    </w:p>
    <w:p w14:paraId="37199112" w14:textId="249BD5E7" w:rsidR="00834B58" w:rsidRPr="000D3303" w:rsidRDefault="00B0579B" w:rsidP="00FD6EA0">
      <w:pPr>
        <w:pStyle w:val="ArticleB"/>
        <w:outlineLvl w:val="1"/>
      </w:pPr>
      <w:r>
        <w:t>DESCRIPTION</w:t>
      </w:r>
    </w:p>
    <w:p w14:paraId="6ADF23B9" w14:textId="0969B34C" w:rsidR="00834B58" w:rsidRPr="000D3303" w:rsidRDefault="00834B58" w:rsidP="00F546B3">
      <w:pPr>
        <w:pStyle w:val="Level1"/>
      </w:pPr>
      <w:r w:rsidRPr="000D3303">
        <w:t>The requirements of this Section apply</w:t>
      </w:r>
      <w:r w:rsidR="00C515B8" w:rsidRPr="000D3303">
        <w:t xml:space="preserve"> to all sections of Division 23</w:t>
      </w:r>
      <w:r w:rsidR="00AF52B7" w:rsidRPr="000D3303">
        <w:t xml:space="preserve"> related to boiler plant</w:t>
      </w:r>
      <w:r w:rsidR="002B3111" w:rsidRPr="000D3303">
        <w:t xml:space="preserve"> and </w:t>
      </w:r>
      <w:r w:rsidR="00AF52B7" w:rsidRPr="000D3303">
        <w:t>steam generation</w:t>
      </w:r>
      <w:r w:rsidR="00C515B8" w:rsidRPr="000D3303">
        <w:t>.</w:t>
      </w:r>
    </w:p>
    <w:p w14:paraId="0D6A554A" w14:textId="7308C7F6" w:rsidR="00834B58" w:rsidRPr="000D3303" w:rsidRDefault="00834B58" w:rsidP="00184809">
      <w:pPr>
        <w:pStyle w:val="Level1"/>
        <w:keepNext/>
      </w:pPr>
      <w:r w:rsidRPr="000D3303">
        <w:t>Definitions:</w:t>
      </w:r>
    </w:p>
    <w:p w14:paraId="4356ACB5" w14:textId="002E25DE" w:rsidR="00834B58" w:rsidRPr="000D3303" w:rsidRDefault="00834B58" w:rsidP="00F546B3">
      <w:pPr>
        <w:pStyle w:val="Level2"/>
      </w:pPr>
      <w:r w:rsidRPr="000D3303">
        <w:t>Exposed: Piping, ductwork, and equipment exposed to view</w:t>
      </w:r>
      <w:r w:rsidR="00B0579B">
        <w:t xml:space="preserve"> in finished rooms.</w:t>
      </w:r>
    </w:p>
    <w:p w14:paraId="6AE0B20B" w14:textId="4A6AD181" w:rsidR="00A36D48" w:rsidRPr="000D3303" w:rsidRDefault="00A36D48">
      <w:pPr>
        <w:pStyle w:val="Level2"/>
      </w:pPr>
      <w:r>
        <w:t>Exterior: Piping, ductwork, and equipment exposed to weather be it temperature, humidity, precipitation, wind, or solar radiation.</w:t>
      </w:r>
    </w:p>
    <w:p w14:paraId="25FE016B" w14:textId="12600885" w:rsidR="00CF169D" w:rsidRPr="00A65EE7" w:rsidRDefault="00CF169D" w:rsidP="00CF169D">
      <w:pPr>
        <w:pStyle w:val="Level1"/>
        <w:keepNext/>
      </w:pPr>
      <w:r w:rsidRPr="00A65EE7">
        <w:t>Abbreviations/Acronyms:</w:t>
      </w:r>
    </w:p>
    <w:p w14:paraId="6A3546AE" w14:textId="19A7A801" w:rsidR="00F7081E" w:rsidRPr="00F7081E" w:rsidRDefault="009A7210" w:rsidP="00666D8D">
      <w:pPr>
        <w:pStyle w:val="Level2"/>
        <w:rPr>
          <w:rFonts w:eastAsia="Calibri"/>
        </w:rPr>
      </w:pPr>
      <w:r>
        <w:rPr>
          <w:rFonts w:eastAsia="Calibri"/>
        </w:rPr>
        <w:t>ac</w:t>
      </w:r>
      <w:r w:rsidR="00F7081E" w:rsidRPr="00F7081E">
        <w:rPr>
          <w:rFonts w:eastAsia="Calibri"/>
        </w:rPr>
        <w:t>: Alternating Current</w:t>
      </w:r>
    </w:p>
    <w:p w14:paraId="18E5683D" w14:textId="77777777" w:rsidR="00F7081E" w:rsidRPr="00F7081E" w:rsidRDefault="00F7081E" w:rsidP="00666D8D">
      <w:pPr>
        <w:pStyle w:val="Level2"/>
        <w:rPr>
          <w:rFonts w:eastAsia="Calibri"/>
        </w:rPr>
      </w:pPr>
      <w:r w:rsidRPr="00F7081E">
        <w:rPr>
          <w:rFonts w:eastAsia="Calibri"/>
        </w:rPr>
        <w:t>ACR: Air Conditioning and Refrigeration</w:t>
      </w:r>
    </w:p>
    <w:p w14:paraId="33DCBCA2" w14:textId="77777777" w:rsidR="00F7081E" w:rsidRPr="00F7081E" w:rsidRDefault="00F7081E" w:rsidP="00666D8D">
      <w:pPr>
        <w:pStyle w:val="Level2"/>
        <w:rPr>
          <w:rFonts w:eastAsia="Calibri"/>
        </w:rPr>
      </w:pPr>
      <w:r w:rsidRPr="00F7081E">
        <w:rPr>
          <w:rFonts w:eastAsia="Calibri"/>
        </w:rPr>
        <w:t>AI: Analog Input</w:t>
      </w:r>
    </w:p>
    <w:p w14:paraId="363D6FD7" w14:textId="77777777" w:rsidR="00F7081E" w:rsidRPr="00F7081E" w:rsidRDefault="00F7081E" w:rsidP="00666D8D">
      <w:pPr>
        <w:pStyle w:val="Level2"/>
        <w:rPr>
          <w:rFonts w:eastAsia="Calibri"/>
        </w:rPr>
      </w:pPr>
      <w:r w:rsidRPr="00F7081E">
        <w:rPr>
          <w:rFonts w:eastAsia="Calibri"/>
        </w:rPr>
        <w:t>AISI: American Iron and Steel Institute</w:t>
      </w:r>
    </w:p>
    <w:p w14:paraId="6DF84E8A" w14:textId="77777777" w:rsidR="00F7081E" w:rsidRPr="00F7081E" w:rsidRDefault="00F7081E" w:rsidP="00666D8D">
      <w:pPr>
        <w:pStyle w:val="Level2"/>
        <w:rPr>
          <w:rFonts w:eastAsia="Calibri"/>
        </w:rPr>
      </w:pPr>
      <w:r w:rsidRPr="00F7081E">
        <w:rPr>
          <w:rFonts w:eastAsia="Calibri"/>
        </w:rPr>
        <w:t>AO: Analog Output</w:t>
      </w:r>
    </w:p>
    <w:p w14:paraId="69E9F041" w14:textId="77777777" w:rsidR="00F7081E" w:rsidRPr="00F7081E" w:rsidRDefault="00F7081E" w:rsidP="00666D8D">
      <w:pPr>
        <w:pStyle w:val="Level2"/>
        <w:rPr>
          <w:rFonts w:eastAsia="Calibri"/>
        </w:rPr>
      </w:pPr>
      <w:r w:rsidRPr="00F7081E">
        <w:rPr>
          <w:rFonts w:eastAsia="Calibri"/>
        </w:rPr>
        <w:lastRenderedPageBreak/>
        <w:t>ASJ: All Service Jacket</w:t>
      </w:r>
    </w:p>
    <w:p w14:paraId="4EB2CBA6" w14:textId="77777777" w:rsidR="00F7081E" w:rsidRPr="00F7081E" w:rsidRDefault="00F7081E" w:rsidP="00666D8D">
      <w:pPr>
        <w:pStyle w:val="Level2"/>
        <w:rPr>
          <w:rFonts w:eastAsia="Calibri"/>
        </w:rPr>
      </w:pPr>
      <w:r w:rsidRPr="00F7081E">
        <w:rPr>
          <w:rFonts w:eastAsia="Calibri"/>
        </w:rPr>
        <w:t>AWG: American Wire Gauge</w:t>
      </w:r>
    </w:p>
    <w:p w14:paraId="3C3B7792" w14:textId="1E633E35" w:rsidR="00F7081E" w:rsidRPr="00F7081E" w:rsidRDefault="00F7081E" w:rsidP="00666D8D">
      <w:pPr>
        <w:pStyle w:val="Level2"/>
        <w:rPr>
          <w:rFonts w:eastAsia="Calibri"/>
        </w:rPr>
      </w:pPr>
      <w:r w:rsidRPr="00F7081E">
        <w:rPr>
          <w:rFonts w:eastAsia="Calibri"/>
        </w:rPr>
        <w:t>BACnet: Building Automation and Control Network</w:t>
      </w:r>
      <w:r w:rsidR="00AE2B68">
        <w:rPr>
          <w:rFonts w:eastAsia="Calibri"/>
        </w:rPr>
        <w:t>ing Protocol</w:t>
      </w:r>
    </w:p>
    <w:p w14:paraId="5066F4D4" w14:textId="77777777" w:rsidR="00F7081E" w:rsidRPr="00F7081E" w:rsidRDefault="00F7081E" w:rsidP="00666D8D">
      <w:pPr>
        <w:pStyle w:val="Level2"/>
        <w:rPr>
          <w:rFonts w:eastAsia="Calibri"/>
        </w:rPr>
      </w:pPr>
      <w:proofErr w:type="spellStart"/>
      <w:r w:rsidRPr="00F7081E">
        <w:rPr>
          <w:rFonts w:eastAsia="Calibri"/>
        </w:rPr>
        <w:t>BAg</w:t>
      </w:r>
      <w:proofErr w:type="spellEnd"/>
      <w:r w:rsidRPr="00F7081E">
        <w:rPr>
          <w:rFonts w:eastAsia="Calibri"/>
        </w:rPr>
        <w:t>: Silver-Copper-Zinc Brazing Alloy</w:t>
      </w:r>
    </w:p>
    <w:p w14:paraId="18CB4C39" w14:textId="77777777" w:rsidR="00F7081E" w:rsidRPr="00F7081E" w:rsidRDefault="00F7081E" w:rsidP="00666D8D">
      <w:pPr>
        <w:pStyle w:val="Level2"/>
        <w:rPr>
          <w:rFonts w:eastAsia="Calibri"/>
        </w:rPr>
      </w:pPr>
      <w:r w:rsidRPr="00F7081E">
        <w:rPr>
          <w:rFonts w:eastAsia="Calibri"/>
        </w:rPr>
        <w:t>BAS: Building Automation System</w:t>
      </w:r>
    </w:p>
    <w:p w14:paraId="4A37ED10" w14:textId="77777777" w:rsidR="00F7081E" w:rsidRPr="00F7081E" w:rsidRDefault="00F7081E" w:rsidP="00666D8D">
      <w:pPr>
        <w:pStyle w:val="Level2"/>
        <w:rPr>
          <w:rFonts w:eastAsia="Calibri"/>
        </w:rPr>
      </w:pPr>
      <w:proofErr w:type="spellStart"/>
      <w:r w:rsidRPr="00F7081E">
        <w:rPr>
          <w:rFonts w:eastAsia="Calibri"/>
        </w:rPr>
        <w:t>BCuP</w:t>
      </w:r>
      <w:proofErr w:type="spellEnd"/>
      <w:r w:rsidRPr="00F7081E">
        <w:rPr>
          <w:rFonts w:eastAsia="Calibri"/>
        </w:rPr>
        <w:t>: Silver-Copper-Phosphorus Brazing Alloy</w:t>
      </w:r>
    </w:p>
    <w:p w14:paraId="5E8E6E28" w14:textId="7F3938DB" w:rsidR="00F7081E" w:rsidRPr="00F7081E" w:rsidRDefault="006C5B75" w:rsidP="00666D8D">
      <w:pPr>
        <w:pStyle w:val="Level2"/>
        <w:rPr>
          <w:rFonts w:eastAsia="Calibri"/>
        </w:rPr>
      </w:pPr>
      <w:r>
        <w:rPr>
          <w:rFonts w:eastAsia="Calibri"/>
        </w:rPr>
        <w:t>bhp</w:t>
      </w:r>
      <w:r w:rsidR="00F7081E" w:rsidRPr="00F7081E">
        <w:rPr>
          <w:rFonts w:eastAsia="Calibri"/>
        </w:rPr>
        <w:t>: Brake Horse</w:t>
      </w:r>
      <w:r w:rsidR="00707860">
        <w:rPr>
          <w:rFonts w:eastAsia="Calibri"/>
        </w:rPr>
        <w:t>p</w:t>
      </w:r>
      <w:r w:rsidR="00F7081E" w:rsidRPr="00F7081E">
        <w:rPr>
          <w:rFonts w:eastAsia="Calibri"/>
        </w:rPr>
        <w:t>ower</w:t>
      </w:r>
    </w:p>
    <w:p w14:paraId="3395299E" w14:textId="14ABB212" w:rsidR="00F7081E" w:rsidRPr="00F7081E" w:rsidRDefault="00F7081E" w:rsidP="00666D8D">
      <w:pPr>
        <w:pStyle w:val="Level2"/>
        <w:rPr>
          <w:rFonts w:eastAsia="Calibri"/>
        </w:rPr>
      </w:pPr>
      <w:r w:rsidRPr="00F7081E">
        <w:rPr>
          <w:rFonts w:eastAsia="Calibri"/>
        </w:rPr>
        <w:t>B</w:t>
      </w:r>
      <w:r w:rsidR="00AA6EBE">
        <w:rPr>
          <w:rFonts w:eastAsia="Calibri"/>
        </w:rPr>
        <w:t>tu</w:t>
      </w:r>
      <w:r w:rsidRPr="00F7081E">
        <w:rPr>
          <w:rFonts w:eastAsia="Calibri"/>
        </w:rPr>
        <w:t>: British Thermal Unit</w:t>
      </w:r>
    </w:p>
    <w:p w14:paraId="7C6A590D" w14:textId="7ED32539" w:rsidR="00F7081E" w:rsidRPr="00F7081E" w:rsidRDefault="00F7081E" w:rsidP="00666D8D">
      <w:pPr>
        <w:pStyle w:val="Level2"/>
        <w:rPr>
          <w:rFonts w:eastAsia="Calibri"/>
        </w:rPr>
      </w:pPr>
      <w:r w:rsidRPr="00F7081E">
        <w:rPr>
          <w:rFonts w:eastAsia="Calibri"/>
        </w:rPr>
        <w:t>B</w:t>
      </w:r>
      <w:r w:rsidR="00AA6EBE">
        <w:rPr>
          <w:rFonts w:eastAsia="Calibri"/>
        </w:rPr>
        <w:t>tu/h</w:t>
      </w:r>
      <w:r w:rsidRPr="00F7081E">
        <w:rPr>
          <w:rFonts w:eastAsia="Calibri"/>
        </w:rPr>
        <w:t>: British Thermal Unit Per Hour</w:t>
      </w:r>
    </w:p>
    <w:p w14:paraId="16E752F1" w14:textId="77777777" w:rsidR="00F7081E" w:rsidRPr="00F7081E" w:rsidRDefault="00F7081E" w:rsidP="00666D8D">
      <w:pPr>
        <w:pStyle w:val="Level2"/>
        <w:rPr>
          <w:rFonts w:eastAsia="Calibri"/>
        </w:rPr>
      </w:pPr>
      <w:r w:rsidRPr="00F7081E">
        <w:rPr>
          <w:rFonts w:eastAsia="Calibri"/>
        </w:rPr>
        <w:t>CDA: Copper Development Association</w:t>
      </w:r>
    </w:p>
    <w:p w14:paraId="4365ADE9" w14:textId="77777777" w:rsidR="00F7081E" w:rsidRPr="00F7081E" w:rsidRDefault="00F7081E" w:rsidP="00666D8D">
      <w:pPr>
        <w:pStyle w:val="Level2"/>
        <w:rPr>
          <w:rFonts w:eastAsia="Calibri"/>
        </w:rPr>
      </w:pPr>
      <w:r w:rsidRPr="00F7081E">
        <w:rPr>
          <w:rFonts w:eastAsia="Calibri"/>
        </w:rPr>
        <w:t>C: Celsius</w:t>
      </w:r>
    </w:p>
    <w:p w14:paraId="2ECD8CA0" w14:textId="77777777" w:rsidR="00F7081E" w:rsidRPr="00F7081E" w:rsidRDefault="00F7081E" w:rsidP="00666D8D">
      <w:pPr>
        <w:pStyle w:val="Level2"/>
        <w:rPr>
          <w:rFonts w:eastAsia="Calibri"/>
        </w:rPr>
      </w:pPr>
      <w:r w:rsidRPr="00F7081E">
        <w:rPr>
          <w:rFonts w:eastAsia="Calibri"/>
        </w:rPr>
        <w:t>CD: Compact Disk</w:t>
      </w:r>
    </w:p>
    <w:p w14:paraId="1E98ACD2" w14:textId="77777777" w:rsidR="00F7081E" w:rsidRPr="00F7081E" w:rsidRDefault="00F7081E" w:rsidP="00666D8D">
      <w:pPr>
        <w:pStyle w:val="Level2"/>
        <w:rPr>
          <w:rFonts w:eastAsia="Calibri"/>
        </w:rPr>
      </w:pPr>
      <w:r w:rsidRPr="00F7081E">
        <w:rPr>
          <w:rFonts w:eastAsia="Calibri"/>
        </w:rPr>
        <w:t>CFM: Cubic Foot Per Minute</w:t>
      </w:r>
    </w:p>
    <w:p w14:paraId="622AADD5" w14:textId="02D17007" w:rsidR="00F7081E" w:rsidRPr="00F7081E" w:rsidRDefault="00DE674F" w:rsidP="00666D8D">
      <w:pPr>
        <w:pStyle w:val="Level2"/>
        <w:rPr>
          <w:rFonts w:eastAsia="Calibri"/>
        </w:rPr>
      </w:pPr>
      <w:r>
        <w:rPr>
          <w:rFonts w:eastAsia="Calibri"/>
        </w:rPr>
        <w:t>CH: Chilled W</w:t>
      </w:r>
      <w:r w:rsidR="00F7081E" w:rsidRPr="00F7081E">
        <w:rPr>
          <w:rFonts w:eastAsia="Calibri"/>
        </w:rPr>
        <w:t xml:space="preserve">ater </w:t>
      </w:r>
      <w:r>
        <w:rPr>
          <w:rFonts w:eastAsia="Calibri"/>
        </w:rPr>
        <w:t>S</w:t>
      </w:r>
      <w:r w:rsidR="00F7081E" w:rsidRPr="00F7081E">
        <w:rPr>
          <w:rFonts w:eastAsia="Calibri"/>
        </w:rPr>
        <w:t>upply</w:t>
      </w:r>
    </w:p>
    <w:p w14:paraId="1A5BB167" w14:textId="0F8DA937" w:rsidR="00F7081E" w:rsidRPr="00F7081E" w:rsidRDefault="00F7081E" w:rsidP="00666D8D">
      <w:pPr>
        <w:pStyle w:val="Level2"/>
        <w:rPr>
          <w:rFonts w:eastAsia="Calibri"/>
        </w:rPr>
      </w:pPr>
      <w:r w:rsidRPr="00F7081E">
        <w:rPr>
          <w:rFonts w:eastAsia="Calibri"/>
        </w:rPr>
        <w:t xml:space="preserve">CHR: Chilled </w:t>
      </w:r>
      <w:r w:rsidR="00DE674F">
        <w:rPr>
          <w:rFonts w:eastAsia="Calibri"/>
        </w:rPr>
        <w:t>W</w:t>
      </w:r>
      <w:r w:rsidRPr="00F7081E">
        <w:rPr>
          <w:rFonts w:eastAsia="Calibri"/>
        </w:rPr>
        <w:t xml:space="preserve">ater </w:t>
      </w:r>
      <w:r w:rsidR="00DE674F">
        <w:rPr>
          <w:rFonts w:eastAsia="Calibri"/>
        </w:rPr>
        <w:t>R</w:t>
      </w:r>
      <w:r w:rsidRPr="00F7081E">
        <w:rPr>
          <w:rFonts w:eastAsia="Calibri"/>
        </w:rPr>
        <w:t>eturn</w:t>
      </w:r>
    </w:p>
    <w:p w14:paraId="4AB17AE8" w14:textId="77777777" w:rsidR="00F7081E" w:rsidRPr="00F7081E" w:rsidRDefault="00F7081E" w:rsidP="00666D8D">
      <w:pPr>
        <w:pStyle w:val="Level2"/>
        <w:rPr>
          <w:rFonts w:eastAsia="Calibri"/>
        </w:rPr>
      </w:pPr>
      <w:r w:rsidRPr="00F7081E">
        <w:rPr>
          <w:rFonts w:eastAsia="Calibri"/>
        </w:rPr>
        <w:t>CLR: Color</w:t>
      </w:r>
    </w:p>
    <w:p w14:paraId="15C502DB" w14:textId="77777777" w:rsidR="00F7081E" w:rsidRPr="00F7081E" w:rsidRDefault="00F7081E" w:rsidP="00666D8D">
      <w:pPr>
        <w:pStyle w:val="Level2"/>
        <w:rPr>
          <w:rFonts w:eastAsia="Calibri"/>
        </w:rPr>
      </w:pPr>
      <w:r w:rsidRPr="00F7081E">
        <w:rPr>
          <w:rFonts w:eastAsia="Calibri"/>
        </w:rPr>
        <w:t>CO: Carbon Monoxide</w:t>
      </w:r>
    </w:p>
    <w:p w14:paraId="420B469A" w14:textId="77777777" w:rsidR="00F7081E" w:rsidRPr="00F7081E" w:rsidRDefault="00F7081E" w:rsidP="00666D8D">
      <w:pPr>
        <w:pStyle w:val="Level2"/>
        <w:rPr>
          <w:rFonts w:eastAsia="Calibri"/>
        </w:rPr>
      </w:pPr>
      <w:r w:rsidRPr="00F7081E">
        <w:rPr>
          <w:rFonts w:eastAsia="Calibri"/>
        </w:rPr>
        <w:t>COR: Contracting Officer’s Representative</w:t>
      </w:r>
    </w:p>
    <w:p w14:paraId="45A060E1" w14:textId="67F35224" w:rsidR="00F7081E" w:rsidRPr="00F7081E" w:rsidRDefault="00DE674F" w:rsidP="00666D8D">
      <w:pPr>
        <w:pStyle w:val="Level2"/>
        <w:rPr>
          <w:rFonts w:eastAsia="Calibri"/>
        </w:rPr>
      </w:pPr>
      <w:r>
        <w:rPr>
          <w:rFonts w:eastAsia="Calibri"/>
        </w:rPr>
        <w:t>CPD: Condensate Pump D</w:t>
      </w:r>
      <w:r w:rsidR="00F7081E" w:rsidRPr="00F7081E">
        <w:rPr>
          <w:rFonts w:eastAsia="Calibri"/>
        </w:rPr>
        <w:t>ischarge</w:t>
      </w:r>
    </w:p>
    <w:p w14:paraId="34B176E6" w14:textId="77777777" w:rsidR="00F7081E" w:rsidRPr="00F7081E" w:rsidRDefault="00F7081E" w:rsidP="00666D8D">
      <w:pPr>
        <w:pStyle w:val="Level2"/>
        <w:rPr>
          <w:rFonts w:eastAsia="Calibri"/>
        </w:rPr>
      </w:pPr>
      <w:r w:rsidRPr="00F7081E">
        <w:rPr>
          <w:rFonts w:eastAsia="Calibri"/>
        </w:rPr>
        <w:t>CPM: Cycles Per Minute</w:t>
      </w:r>
    </w:p>
    <w:p w14:paraId="172B2342" w14:textId="77777777" w:rsidR="00F7081E" w:rsidRPr="00F7081E" w:rsidRDefault="00F7081E" w:rsidP="00666D8D">
      <w:pPr>
        <w:pStyle w:val="Level2"/>
        <w:rPr>
          <w:rFonts w:eastAsia="Calibri"/>
        </w:rPr>
      </w:pPr>
      <w:r w:rsidRPr="00F7081E">
        <w:rPr>
          <w:rFonts w:eastAsia="Calibri"/>
        </w:rPr>
        <w:t>CPVC: Chlorinated Polyvinyl Chloride</w:t>
      </w:r>
    </w:p>
    <w:p w14:paraId="6CF45C50" w14:textId="77777777" w:rsidR="00F7081E" w:rsidRPr="00F7081E" w:rsidRDefault="00F7081E" w:rsidP="00666D8D">
      <w:pPr>
        <w:pStyle w:val="Level2"/>
        <w:rPr>
          <w:rFonts w:eastAsia="Calibri"/>
        </w:rPr>
      </w:pPr>
      <w:r w:rsidRPr="00F7081E">
        <w:rPr>
          <w:rFonts w:eastAsia="Calibri"/>
        </w:rPr>
        <w:t>CRS: Corrosion Resistant Steel</w:t>
      </w:r>
    </w:p>
    <w:p w14:paraId="758651E2" w14:textId="7B3D73DD" w:rsidR="00F7081E" w:rsidRPr="00F7081E" w:rsidRDefault="00F7081E" w:rsidP="00666D8D">
      <w:pPr>
        <w:pStyle w:val="Level2"/>
        <w:rPr>
          <w:rFonts w:eastAsia="Calibri"/>
        </w:rPr>
      </w:pPr>
      <w:r w:rsidRPr="00F7081E">
        <w:rPr>
          <w:rFonts w:eastAsia="Calibri"/>
        </w:rPr>
        <w:t xml:space="preserve">CTPD: Condensate </w:t>
      </w:r>
      <w:r w:rsidR="00153105">
        <w:rPr>
          <w:rFonts w:eastAsia="Calibri"/>
        </w:rPr>
        <w:t>T</w:t>
      </w:r>
      <w:r w:rsidRPr="00F7081E">
        <w:rPr>
          <w:rFonts w:eastAsia="Calibri"/>
        </w:rPr>
        <w:t xml:space="preserve">ransfer </w:t>
      </w:r>
      <w:r w:rsidR="00153105">
        <w:rPr>
          <w:rFonts w:eastAsia="Calibri"/>
        </w:rPr>
        <w:t>P</w:t>
      </w:r>
      <w:r w:rsidRPr="00F7081E">
        <w:rPr>
          <w:rFonts w:eastAsia="Calibri"/>
        </w:rPr>
        <w:t xml:space="preserve">ump </w:t>
      </w:r>
      <w:r w:rsidR="00153105">
        <w:rPr>
          <w:rFonts w:eastAsia="Calibri"/>
        </w:rPr>
        <w:t>D</w:t>
      </w:r>
      <w:r w:rsidRPr="00F7081E">
        <w:rPr>
          <w:rFonts w:eastAsia="Calibri"/>
        </w:rPr>
        <w:t>ischarge</w:t>
      </w:r>
    </w:p>
    <w:p w14:paraId="3D004FCD" w14:textId="3DF78995" w:rsidR="00F7081E" w:rsidRPr="00F7081E" w:rsidRDefault="00153105" w:rsidP="00666D8D">
      <w:pPr>
        <w:pStyle w:val="Level2"/>
        <w:rPr>
          <w:rFonts w:eastAsia="Calibri"/>
        </w:rPr>
      </w:pPr>
      <w:r>
        <w:rPr>
          <w:rFonts w:eastAsia="Calibri"/>
        </w:rPr>
        <w:t>CTPS: Condensate Transfer Pump S</w:t>
      </w:r>
      <w:r w:rsidR="00F7081E" w:rsidRPr="00F7081E">
        <w:rPr>
          <w:rFonts w:eastAsia="Calibri"/>
        </w:rPr>
        <w:t>uction</w:t>
      </w:r>
    </w:p>
    <w:p w14:paraId="50023953" w14:textId="29E3DAD0" w:rsidR="00F7081E" w:rsidRPr="00F7081E" w:rsidRDefault="00F7081E" w:rsidP="00666D8D">
      <w:pPr>
        <w:pStyle w:val="Level2"/>
        <w:rPr>
          <w:rFonts w:eastAsia="Calibri"/>
        </w:rPr>
      </w:pPr>
      <w:r w:rsidRPr="00F7081E">
        <w:rPr>
          <w:rFonts w:eastAsia="Calibri"/>
        </w:rPr>
        <w:t xml:space="preserve">CW: Cold </w:t>
      </w:r>
      <w:r w:rsidR="00153105">
        <w:rPr>
          <w:rFonts w:eastAsia="Calibri"/>
        </w:rPr>
        <w:t>W</w:t>
      </w:r>
      <w:r w:rsidRPr="00F7081E">
        <w:rPr>
          <w:rFonts w:eastAsia="Calibri"/>
        </w:rPr>
        <w:t>ater</w:t>
      </w:r>
    </w:p>
    <w:p w14:paraId="005DF46E" w14:textId="77777777" w:rsidR="00F7081E" w:rsidRPr="00F7081E" w:rsidRDefault="00F7081E" w:rsidP="00666D8D">
      <w:pPr>
        <w:pStyle w:val="Level2"/>
        <w:rPr>
          <w:rFonts w:eastAsia="Calibri"/>
        </w:rPr>
      </w:pPr>
      <w:r w:rsidRPr="00F7081E">
        <w:rPr>
          <w:rFonts w:eastAsia="Calibri"/>
        </w:rPr>
        <w:t>CWP: Cold Working Pressure</w:t>
      </w:r>
    </w:p>
    <w:p w14:paraId="2F76DA2E" w14:textId="77777777" w:rsidR="00F7081E" w:rsidRPr="00F7081E" w:rsidRDefault="00F7081E" w:rsidP="00666D8D">
      <w:pPr>
        <w:pStyle w:val="Level2"/>
        <w:rPr>
          <w:rFonts w:eastAsia="Calibri"/>
        </w:rPr>
      </w:pPr>
      <w:proofErr w:type="spellStart"/>
      <w:r w:rsidRPr="00F7081E">
        <w:rPr>
          <w:rFonts w:eastAsia="Calibri"/>
        </w:rPr>
        <w:t>CxA</w:t>
      </w:r>
      <w:proofErr w:type="spellEnd"/>
      <w:r w:rsidRPr="00F7081E">
        <w:rPr>
          <w:rFonts w:eastAsia="Calibri"/>
        </w:rPr>
        <w:t>: Commissioning Agent</w:t>
      </w:r>
    </w:p>
    <w:p w14:paraId="46EF7C58" w14:textId="52979254" w:rsidR="001B2539" w:rsidRPr="00F7081E" w:rsidRDefault="001B2539" w:rsidP="001B2539">
      <w:pPr>
        <w:pStyle w:val="Level2"/>
        <w:rPr>
          <w:rFonts w:eastAsia="Calibri"/>
        </w:rPr>
      </w:pPr>
      <w:r>
        <w:rPr>
          <w:rFonts w:eastAsia="Calibri"/>
        </w:rPr>
        <w:t>dB</w:t>
      </w:r>
      <w:r w:rsidRPr="00F7081E">
        <w:rPr>
          <w:rFonts w:eastAsia="Calibri"/>
        </w:rPr>
        <w:t>: Decibels</w:t>
      </w:r>
    </w:p>
    <w:p w14:paraId="6C8221CB" w14:textId="77777777" w:rsidR="001B2539" w:rsidRPr="00F7081E" w:rsidRDefault="001B2539" w:rsidP="001B2539">
      <w:pPr>
        <w:pStyle w:val="Level2"/>
        <w:rPr>
          <w:rFonts w:eastAsia="Calibri"/>
        </w:rPr>
      </w:pPr>
      <w:r>
        <w:rPr>
          <w:rFonts w:eastAsia="Calibri"/>
        </w:rPr>
        <w:t>dB</w:t>
      </w:r>
      <w:r w:rsidRPr="00F7081E">
        <w:rPr>
          <w:rFonts w:eastAsia="Calibri"/>
        </w:rPr>
        <w:t>(A): Decibels (A weighted)</w:t>
      </w:r>
    </w:p>
    <w:p w14:paraId="098B885C" w14:textId="77777777" w:rsidR="00F7081E" w:rsidRPr="00F7081E" w:rsidRDefault="00F7081E" w:rsidP="00666D8D">
      <w:pPr>
        <w:pStyle w:val="Level2"/>
        <w:rPr>
          <w:rFonts w:eastAsia="Calibri"/>
        </w:rPr>
      </w:pPr>
      <w:r w:rsidRPr="00F7081E">
        <w:rPr>
          <w:rFonts w:eastAsia="Calibri"/>
        </w:rPr>
        <w:t>DDC: Direct Digital Control</w:t>
      </w:r>
    </w:p>
    <w:p w14:paraId="48FAF648" w14:textId="77777777" w:rsidR="00F7081E" w:rsidRPr="00F7081E" w:rsidRDefault="00F7081E" w:rsidP="00666D8D">
      <w:pPr>
        <w:pStyle w:val="Level2"/>
        <w:rPr>
          <w:rFonts w:eastAsia="Calibri"/>
        </w:rPr>
      </w:pPr>
      <w:r w:rsidRPr="00F7081E">
        <w:rPr>
          <w:rFonts w:eastAsia="Calibri"/>
        </w:rPr>
        <w:t>DI: Digital Input</w:t>
      </w:r>
    </w:p>
    <w:p w14:paraId="5EC6FF39" w14:textId="77777777" w:rsidR="00F7081E" w:rsidRPr="00F7081E" w:rsidRDefault="00F7081E" w:rsidP="00666D8D">
      <w:pPr>
        <w:pStyle w:val="Level2"/>
        <w:rPr>
          <w:rFonts w:eastAsia="Calibri"/>
        </w:rPr>
      </w:pPr>
      <w:r w:rsidRPr="00F7081E">
        <w:rPr>
          <w:rFonts w:eastAsia="Calibri"/>
        </w:rPr>
        <w:t>DO: Digital Output</w:t>
      </w:r>
    </w:p>
    <w:p w14:paraId="133A0A19" w14:textId="77777777" w:rsidR="00F7081E" w:rsidRPr="00F7081E" w:rsidRDefault="00F7081E" w:rsidP="00666D8D">
      <w:pPr>
        <w:pStyle w:val="Level2"/>
        <w:rPr>
          <w:rFonts w:eastAsia="Calibri"/>
        </w:rPr>
      </w:pPr>
      <w:r w:rsidRPr="00F7081E">
        <w:rPr>
          <w:rFonts w:eastAsia="Calibri"/>
        </w:rPr>
        <w:t>DVD: Digital Video Disc</w:t>
      </w:r>
    </w:p>
    <w:p w14:paraId="34A21323" w14:textId="77777777" w:rsidR="00F7081E" w:rsidRPr="00F7081E" w:rsidRDefault="00F7081E" w:rsidP="00666D8D">
      <w:pPr>
        <w:pStyle w:val="Level2"/>
        <w:rPr>
          <w:rFonts w:eastAsia="Calibri"/>
        </w:rPr>
      </w:pPr>
      <w:r w:rsidRPr="00F7081E">
        <w:rPr>
          <w:rFonts w:eastAsia="Calibri"/>
        </w:rPr>
        <w:t>DN: Diameter Nominal</w:t>
      </w:r>
    </w:p>
    <w:p w14:paraId="48C4E614" w14:textId="77777777" w:rsidR="00F7081E" w:rsidRPr="00F7081E" w:rsidRDefault="00F7081E" w:rsidP="00666D8D">
      <w:pPr>
        <w:pStyle w:val="Level2"/>
        <w:rPr>
          <w:rFonts w:eastAsia="Calibri"/>
        </w:rPr>
      </w:pPr>
      <w:r w:rsidRPr="00F7081E">
        <w:rPr>
          <w:rFonts w:eastAsia="Calibri"/>
        </w:rPr>
        <w:t>DWV: Drainage, Waste and Vent</w:t>
      </w:r>
    </w:p>
    <w:p w14:paraId="44BB683B" w14:textId="77777777" w:rsidR="00F7081E" w:rsidRPr="00F7081E" w:rsidRDefault="00F7081E" w:rsidP="00666D8D">
      <w:pPr>
        <w:pStyle w:val="Level2"/>
        <w:rPr>
          <w:rFonts w:eastAsia="Calibri"/>
        </w:rPr>
      </w:pPr>
      <w:r w:rsidRPr="00F7081E">
        <w:rPr>
          <w:rFonts w:eastAsia="Calibri"/>
        </w:rPr>
        <w:t>EPDM: Ethylene Propylene Diene Monomer</w:t>
      </w:r>
    </w:p>
    <w:p w14:paraId="649A668A" w14:textId="77777777" w:rsidR="00F7081E" w:rsidRPr="00F7081E" w:rsidRDefault="00F7081E" w:rsidP="00666D8D">
      <w:pPr>
        <w:pStyle w:val="Level2"/>
        <w:rPr>
          <w:rFonts w:eastAsia="Calibri"/>
        </w:rPr>
      </w:pPr>
      <w:r w:rsidRPr="00F7081E">
        <w:rPr>
          <w:rFonts w:eastAsia="Calibri"/>
        </w:rPr>
        <w:t>EPT: Ethylene Propylene Terpolymer</w:t>
      </w:r>
    </w:p>
    <w:p w14:paraId="125CA470" w14:textId="77777777" w:rsidR="00F7081E" w:rsidRPr="00F7081E" w:rsidRDefault="00F7081E" w:rsidP="00666D8D">
      <w:pPr>
        <w:pStyle w:val="Level2"/>
        <w:rPr>
          <w:rFonts w:eastAsia="Calibri"/>
        </w:rPr>
      </w:pPr>
      <w:r w:rsidRPr="00F7081E">
        <w:rPr>
          <w:rFonts w:eastAsia="Calibri"/>
        </w:rPr>
        <w:t>ETO: Ethylene Oxide</w:t>
      </w:r>
    </w:p>
    <w:p w14:paraId="071D0A2C" w14:textId="77777777" w:rsidR="00F7081E" w:rsidRPr="00F7081E" w:rsidRDefault="00F7081E" w:rsidP="00666D8D">
      <w:pPr>
        <w:pStyle w:val="Level2"/>
        <w:rPr>
          <w:rFonts w:eastAsia="Calibri"/>
        </w:rPr>
      </w:pPr>
      <w:r w:rsidRPr="00F7081E">
        <w:rPr>
          <w:rFonts w:eastAsia="Calibri"/>
        </w:rPr>
        <w:lastRenderedPageBreak/>
        <w:t>F: Fahrenheit</w:t>
      </w:r>
    </w:p>
    <w:p w14:paraId="001BF748" w14:textId="77777777" w:rsidR="00F7081E" w:rsidRPr="00F7081E" w:rsidRDefault="00F7081E" w:rsidP="00666D8D">
      <w:pPr>
        <w:pStyle w:val="Level2"/>
        <w:rPr>
          <w:rFonts w:eastAsia="Calibri"/>
        </w:rPr>
      </w:pPr>
      <w:r w:rsidRPr="00F7081E">
        <w:rPr>
          <w:rFonts w:eastAsia="Calibri"/>
        </w:rPr>
        <w:t>FAR: Federal Acquisition Regulations</w:t>
      </w:r>
    </w:p>
    <w:p w14:paraId="4BEA2899" w14:textId="77777777" w:rsidR="00F7081E" w:rsidRPr="00F7081E" w:rsidRDefault="00F7081E" w:rsidP="00666D8D">
      <w:pPr>
        <w:pStyle w:val="Level2"/>
        <w:rPr>
          <w:rFonts w:eastAsia="Calibri"/>
        </w:rPr>
      </w:pPr>
      <w:r w:rsidRPr="00F7081E">
        <w:rPr>
          <w:rFonts w:eastAsia="Calibri"/>
        </w:rPr>
        <w:t>FD: Floor Drain</w:t>
      </w:r>
    </w:p>
    <w:p w14:paraId="71244C33" w14:textId="77777777" w:rsidR="00F7081E" w:rsidRPr="00F7081E" w:rsidRDefault="00F7081E" w:rsidP="00666D8D">
      <w:pPr>
        <w:pStyle w:val="Level2"/>
        <w:rPr>
          <w:rFonts w:eastAsia="Calibri"/>
        </w:rPr>
      </w:pPr>
      <w:r w:rsidRPr="00F7081E">
        <w:rPr>
          <w:rFonts w:eastAsia="Calibri"/>
        </w:rPr>
        <w:t>FED: Federal</w:t>
      </w:r>
    </w:p>
    <w:p w14:paraId="188C27DB" w14:textId="77777777" w:rsidR="00F7081E" w:rsidRPr="00F7081E" w:rsidRDefault="00F7081E" w:rsidP="00666D8D">
      <w:pPr>
        <w:pStyle w:val="Level2"/>
        <w:rPr>
          <w:rFonts w:eastAsia="Calibri"/>
        </w:rPr>
      </w:pPr>
      <w:r w:rsidRPr="00F7081E">
        <w:rPr>
          <w:rFonts w:eastAsia="Calibri"/>
        </w:rPr>
        <w:t>FG: Fiberglass</w:t>
      </w:r>
    </w:p>
    <w:p w14:paraId="53E1C29E" w14:textId="77777777" w:rsidR="00F7081E" w:rsidRPr="00F7081E" w:rsidRDefault="00F7081E" w:rsidP="00666D8D">
      <w:pPr>
        <w:pStyle w:val="Level2"/>
        <w:rPr>
          <w:rFonts w:eastAsia="Calibri"/>
        </w:rPr>
      </w:pPr>
      <w:r w:rsidRPr="00F7081E">
        <w:rPr>
          <w:rFonts w:eastAsia="Calibri"/>
        </w:rPr>
        <w:t>FGR: Flue Gas Recirculation</w:t>
      </w:r>
    </w:p>
    <w:p w14:paraId="28EBFDD4" w14:textId="03FB9C17" w:rsidR="00F7081E" w:rsidRPr="00F7081E" w:rsidRDefault="00101CC5" w:rsidP="00666D8D">
      <w:pPr>
        <w:pStyle w:val="Level2"/>
        <w:rPr>
          <w:rFonts w:eastAsia="Calibri"/>
        </w:rPr>
      </w:pPr>
      <w:r>
        <w:rPr>
          <w:rFonts w:eastAsia="Calibri"/>
        </w:rPr>
        <w:t>FOS: Fuel Oil S</w:t>
      </w:r>
      <w:r w:rsidR="00F7081E" w:rsidRPr="00F7081E">
        <w:rPr>
          <w:rFonts w:eastAsia="Calibri"/>
        </w:rPr>
        <w:t>upply</w:t>
      </w:r>
    </w:p>
    <w:p w14:paraId="00756611" w14:textId="1B48F4B1" w:rsidR="00F7081E" w:rsidRPr="00F7081E" w:rsidRDefault="00F7081E" w:rsidP="00666D8D">
      <w:pPr>
        <w:pStyle w:val="Level2"/>
        <w:rPr>
          <w:rFonts w:eastAsia="Calibri"/>
        </w:rPr>
      </w:pPr>
      <w:r w:rsidRPr="00F7081E">
        <w:rPr>
          <w:rFonts w:eastAsia="Calibri"/>
        </w:rPr>
        <w:t xml:space="preserve">FOR: Fuel </w:t>
      </w:r>
      <w:r w:rsidR="00101CC5">
        <w:rPr>
          <w:rFonts w:eastAsia="Calibri"/>
        </w:rPr>
        <w:t>Oil R</w:t>
      </w:r>
      <w:r w:rsidRPr="00F7081E">
        <w:rPr>
          <w:rFonts w:eastAsia="Calibri"/>
        </w:rPr>
        <w:t>eturn</w:t>
      </w:r>
    </w:p>
    <w:p w14:paraId="32D9488F" w14:textId="77777777" w:rsidR="00F7081E" w:rsidRPr="00F7081E" w:rsidRDefault="00F7081E" w:rsidP="00666D8D">
      <w:pPr>
        <w:pStyle w:val="Level2"/>
        <w:rPr>
          <w:rFonts w:eastAsia="Calibri"/>
        </w:rPr>
      </w:pPr>
      <w:r w:rsidRPr="00F7081E">
        <w:rPr>
          <w:rFonts w:eastAsia="Calibri"/>
        </w:rPr>
        <w:t>FSK: Foil-Scrim-Kraft facing</w:t>
      </w:r>
    </w:p>
    <w:p w14:paraId="54C15A22" w14:textId="59E3172F" w:rsidR="00F7081E" w:rsidRPr="00F7081E" w:rsidRDefault="00BE0A69" w:rsidP="00666D8D">
      <w:pPr>
        <w:pStyle w:val="Level2"/>
        <w:rPr>
          <w:rFonts w:eastAsia="Calibri"/>
        </w:rPr>
      </w:pPr>
      <w:r>
        <w:rPr>
          <w:rFonts w:eastAsia="Calibri"/>
        </w:rPr>
        <w:t>FWPD: Feedwater P</w:t>
      </w:r>
      <w:r w:rsidR="00F7081E" w:rsidRPr="00F7081E">
        <w:rPr>
          <w:rFonts w:eastAsia="Calibri"/>
        </w:rPr>
        <w:t xml:space="preserve">ump </w:t>
      </w:r>
      <w:r>
        <w:rPr>
          <w:rFonts w:eastAsia="Calibri"/>
        </w:rPr>
        <w:t>D</w:t>
      </w:r>
      <w:r w:rsidR="00F7081E" w:rsidRPr="00F7081E">
        <w:rPr>
          <w:rFonts w:eastAsia="Calibri"/>
        </w:rPr>
        <w:t>ischarge</w:t>
      </w:r>
    </w:p>
    <w:p w14:paraId="18ABBAEF" w14:textId="1F639A00" w:rsidR="00F7081E" w:rsidRPr="00F7081E" w:rsidRDefault="00F7081E" w:rsidP="00666D8D">
      <w:pPr>
        <w:pStyle w:val="Level2"/>
        <w:rPr>
          <w:rFonts w:eastAsia="Calibri"/>
        </w:rPr>
      </w:pPr>
      <w:r w:rsidRPr="00F7081E">
        <w:rPr>
          <w:rFonts w:eastAsia="Calibri"/>
        </w:rPr>
        <w:t xml:space="preserve">FWPS: Feedwater </w:t>
      </w:r>
      <w:r w:rsidR="00BE0A69">
        <w:rPr>
          <w:rFonts w:eastAsia="Calibri"/>
        </w:rPr>
        <w:t>P</w:t>
      </w:r>
      <w:r w:rsidRPr="00F7081E">
        <w:rPr>
          <w:rFonts w:eastAsia="Calibri"/>
        </w:rPr>
        <w:t xml:space="preserve">ump </w:t>
      </w:r>
      <w:r w:rsidR="00BE0A69">
        <w:rPr>
          <w:rFonts w:eastAsia="Calibri"/>
        </w:rPr>
        <w:t>S</w:t>
      </w:r>
      <w:r w:rsidRPr="00F7081E">
        <w:rPr>
          <w:rFonts w:eastAsia="Calibri"/>
        </w:rPr>
        <w:t>uction</w:t>
      </w:r>
    </w:p>
    <w:p w14:paraId="0F2F2643" w14:textId="506146D2" w:rsidR="00F7081E" w:rsidRPr="00F7081E" w:rsidRDefault="00BE0A69" w:rsidP="00666D8D">
      <w:pPr>
        <w:pStyle w:val="Level2"/>
        <w:rPr>
          <w:rFonts w:eastAsia="Calibri"/>
        </w:rPr>
      </w:pPr>
      <w:r>
        <w:rPr>
          <w:rFonts w:eastAsia="Calibri"/>
        </w:rPr>
        <w:t>GC: Chilled G</w:t>
      </w:r>
      <w:r w:rsidR="00F7081E" w:rsidRPr="00F7081E">
        <w:rPr>
          <w:rFonts w:eastAsia="Calibri"/>
        </w:rPr>
        <w:t>lycol</w:t>
      </w:r>
      <w:r>
        <w:rPr>
          <w:rFonts w:eastAsia="Calibri"/>
        </w:rPr>
        <w:t xml:space="preserve"> W</w:t>
      </w:r>
      <w:r w:rsidR="00F7081E" w:rsidRPr="00F7081E">
        <w:rPr>
          <w:rFonts w:eastAsia="Calibri"/>
        </w:rPr>
        <w:t xml:space="preserve">ater </w:t>
      </w:r>
      <w:r>
        <w:rPr>
          <w:rFonts w:eastAsia="Calibri"/>
        </w:rPr>
        <w:t>S</w:t>
      </w:r>
      <w:r w:rsidR="00F7081E" w:rsidRPr="00F7081E">
        <w:rPr>
          <w:rFonts w:eastAsia="Calibri"/>
        </w:rPr>
        <w:t>upply</w:t>
      </w:r>
    </w:p>
    <w:p w14:paraId="1EDB9E1A" w14:textId="0D890925" w:rsidR="00F7081E" w:rsidRPr="00F7081E" w:rsidRDefault="00F7081E" w:rsidP="00666D8D">
      <w:pPr>
        <w:pStyle w:val="Level2"/>
        <w:rPr>
          <w:rFonts w:eastAsia="Calibri"/>
        </w:rPr>
      </w:pPr>
      <w:r w:rsidRPr="00F7081E">
        <w:rPr>
          <w:rFonts w:eastAsia="Calibri"/>
        </w:rPr>
        <w:t xml:space="preserve">GCR: Chilled </w:t>
      </w:r>
      <w:r w:rsidR="00BE0A69">
        <w:rPr>
          <w:rFonts w:eastAsia="Calibri"/>
        </w:rPr>
        <w:t>G</w:t>
      </w:r>
      <w:r w:rsidRPr="00F7081E">
        <w:rPr>
          <w:rFonts w:eastAsia="Calibri"/>
        </w:rPr>
        <w:t>lycol</w:t>
      </w:r>
      <w:r w:rsidR="00BE0A69">
        <w:rPr>
          <w:rFonts w:eastAsia="Calibri"/>
        </w:rPr>
        <w:t xml:space="preserve"> Water R</w:t>
      </w:r>
      <w:r w:rsidRPr="00F7081E">
        <w:rPr>
          <w:rFonts w:eastAsia="Calibri"/>
        </w:rPr>
        <w:t>eturn</w:t>
      </w:r>
    </w:p>
    <w:p w14:paraId="6A4D030A" w14:textId="6A5DB411" w:rsidR="00F7081E" w:rsidRPr="00F7081E" w:rsidRDefault="00F7081E" w:rsidP="00666D8D">
      <w:pPr>
        <w:pStyle w:val="Level2"/>
        <w:rPr>
          <w:rFonts w:eastAsia="Calibri"/>
        </w:rPr>
      </w:pPr>
      <w:r w:rsidRPr="00F7081E">
        <w:rPr>
          <w:rFonts w:eastAsia="Calibri"/>
        </w:rPr>
        <w:t xml:space="preserve">GH: Hot </w:t>
      </w:r>
      <w:r w:rsidR="00BE0A69">
        <w:rPr>
          <w:rFonts w:eastAsia="Calibri"/>
        </w:rPr>
        <w:t>G</w:t>
      </w:r>
      <w:r w:rsidRPr="00F7081E">
        <w:rPr>
          <w:rFonts w:eastAsia="Calibri"/>
        </w:rPr>
        <w:t>lycol</w:t>
      </w:r>
      <w:r w:rsidR="00BE0A69">
        <w:rPr>
          <w:rFonts w:eastAsia="Calibri"/>
        </w:rPr>
        <w:t xml:space="preserve"> W</w:t>
      </w:r>
      <w:r w:rsidRPr="00F7081E">
        <w:rPr>
          <w:rFonts w:eastAsia="Calibri"/>
        </w:rPr>
        <w:t xml:space="preserve">ater </w:t>
      </w:r>
      <w:r w:rsidR="00BE0A69">
        <w:rPr>
          <w:rFonts w:eastAsia="Calibri"/>
        </w:rPr>
        <w:t>H</w:t>
      </w:r>
      <w:r w:rsidRPr="00F7081E">
        <w:rPr>
          <w:rFonts w:eastAsia="Calibri"/>
        </w:rPr>
        <w:t xml:space="preserve">eating </w:t>
      </w:r>
      <w:r w:rsidR="00BE0A69">
        <w:rPr>
          <w:rFonts w:eastAsia="Calibri"/>
        </w:rPr>
        <w:t>S</w:t>
      </w:r>
      <w:r w:rsidRPr="00F7081E">
        <w:rPr>
          <w:rFonts w:eastAsia="Calibri"/>
        </w:rPr>
        <w:t>upply</w:t>
      </w:r>
    </w:p>
    <w:p w14:paraId="277A8E4C" w14:textId="558AB0CE" w:rsidR="00F7081E" w:rsidRPr="00F7081E" w:rsidRDefault="00F7081E" w:rsidP="00666D8D">
      <w:pPr>
        <w:pStyle w:val="Level2"/>
        <w:rPr>
          <w:rFonts w:eastAsia="Calibri"/>
        </w:rPr>
      </w:pPr>
      <w:r w:rsidRPr="00F7081E">
        <w:rPr>
          <w:rFonts w:eastAsia="Calibri"/>
        </w:rPr>
        <w:t xml:space="preserve">GHR: Hot </w:t>
      </w:r>
      <w:r w:rsidR="00BE0A69">
        <w:rPr>
          <w:rFonts w:eastAsia="Calibri"/>
        </w:rPr>
        <w:t>G</w:t>
      </w:r>
      <w:r w:rsidRPr="00F7081E">
        <w:rPr>
          <w:rFonts w:eastAsia="Calibri"/>
        </w:rPr>
        <w:t>lycol</w:t>
      </w:r>
      <w:r w:rsidR="00BE0A69">
        <w:rPr>
          <w:rFonts w:eastAsia="Calibri"/>
        </w:rPr>
        <w:t xml:space="preserve"> W</w:t>
      </w:r>
      <w:r w:rsidRPr="00F7081E">
        <w:rPr>
          <w:rFonts w:eastAsia="Calibri"/>
        </w:rPr>
        <w:t xml:space="preserve">ater </w:t>
      </w:r>
      <w:r w:rsidR="00BE0A69">
        <w:rPr>
          <w:rFonts w:eastAsia="Calibri"/>
        </w:rPr>
        <w:t>H</w:t>
      </w:r>
      <w:r w:rsidRPr="00F7081E">
        <w:rPr>
          <w:rFonts w:eastAsia="Calibri"/>
        </w:rPr>
        <w:t xml:space="preserve">eating </w:t>
      </w:r>
      <w:r w:rsidR="00BE0A69">
        <w:rPr>
          <w:rFonts w:eastAsia="Calibri"/>
        </w:rPr>
        <w:t>R</w:t>
      </w:r>
      <w:r w:rsidRPr="00F7081E">
        <w:rPr>
          <w:rFonts w:eastAsia="Calibri"/>
        </w:rPr>
        <w:t>eturn</w:t>
      </w:r>
    </w:p>
    <w:p w14:paraId="23B1B029" w14:textId="60F9CCBB" w:rsidR="00F7081E" w:rsidRPr="00F7081E" w:rsidRDefault="00651829" w:rsidP="00666D8D">
      <w:pPr>
        <w:pStyle w:val="Level2"/>
        <w:rPr>
          <w:rFonts w:eastAsia="Calibri"/>
        </w:rPr>
      </w:pPr>
      <w:r>
        <w:rPr>
          <w:rFonts w:eastAsia="Calibri"/>
        </w:rPr>
        <w:t>gpm</w:t>
      </w:r>
      <w:r w:rsidR="00F7081E" w:rsidRPr="00F7081E">
        <w:rPr>
          <w:rFonts w:eastAsia="Calibri"/>
        </w:rPr>
        <w:t>: Gallons Per Minute</w:t>
      </w:r>
    </w:p>
    <w:p w14:paraId="72BFD15C" w14:textId="77777777" w:rsidR="00F7081E" w:rsidRPr="00F7081E" w:rsidRDefault="00F7081E" w:rsidP="00666D8D">
      <w:pPr>
        <w:pStyle w:val="Level2"/>
        <w:rPr>
          <w:rFonts w:eastAsia="Calibri"/>
        </w:rPr>
      </w:pPr>
      <w:r w:rsidRPr="00F7081E">
        <w:rPr>
          <w:rFonts w:eastAsia="Calibri"/>
        </w:rPr>
        <w:t>HDPE: High Density Polyethylene</w:t>
      </w:r>
    </w:p>
    <w:p w14:paraId="43CFA6AA" w14:textId="77777777" w:rsidR="00F7081E" w:rsidRPr="00F7081E" w:rsidRDefault="00F7081E" w:rsidP="00666D8D">
      <w:pPr>
        <w:pStyle w:val="Level2"/>
        <w:rPr>
          <w:rFonts w:eastAsia="Calibri"/>
        </w:rPr>
      </w:pPr>
      <w:r w:rsidRPr="00F7081E">
        <w:rPr>
          <w:rFonts w:eastAsia="Calibri"/>
        </w:rPr>
        <w:t>Hg: Mercury</w:t>
      </w:r>
    </w:p>
    <w:p w14:paraId="1039A57F" w14:textId="77777777" w:rsidR="00F7081E" w:rsidRPr="00F7081E" w:rsidRDefault="00F7081E" w:rsidP="00666D8D">
      <w:pPr>
        <w:pStyle w:val="Level2"/>
        <w:rPr>
          <w:rFonts w:eastAsia="Calibri"/>
        </w:rPr>
      </w:pPr>
      <w:r w:rsidRPr="00F7081E">
        <w:rPr>
          <w:rFonts w:eastAsia="Calibri"/>
        </w:rPr>
        <w:t>HOA: Hands-Off-Automatic</w:t>
      </w:r>
    </w:p>
    <w:p w14:paraId="0E8EB588" w14:textId="77777777" w:rsidR="00F7081E" w:rsidRPr="00F7081E" w:rsidRDefault="00F7081E" w:rsidP="00666D8D">
      <w:pPr>
        <w:pStyle w:val="Level2"/>
        <w:rPr>
          <w:rFonts w:eastAsia="Calibri"/>
        </w:rPr>
      </w:pPr>
      <w:r w:rsidRPr="00F7081E">
        <w:rPr>
          <w:rFonts w:eastAsia="Calibri"/>
        </w:rPr>
        <w:t>hp: Horsepower</w:t>
      </w:r>
    </w:p>
    <w:p w14:paraId="13D6E552" w14:textId="4386AAA5" w:rsidR="00F7081E" w:rsidRPr="00F7081E" w:rsidRDefault="006C5B75" w:rsidP="00666D8D">
      <w:pPr>
        <w:pStyle w:val="Level2"/>
        <w:rPr>
          <w:rFonts w:eastAsia="Calibri"/>
        </w:rPr>
      </w:pPr>
      <w:r>
        <w:rPr>
          <w:rFonts w:eastAsia="Calibri"/>
        </w:rPr>
        <w:t>HPS: High P</w:t>
      </w:r>
      <w:r w:rsidR="00F7081E" w:rsidRPr="00F7081E">
        <w:rPr>
          <w:rFonts w:eastAsia="Calibri"/>
        </w:rPr>
        <w:t xml:space="preserve">ressure </w:t>
      </w:r>
      <w:r>
        <w:rPr>
          <w:rFonts w:eastAsia="Calibri"/>
        </w:rPr>
        <w:t>S</w:t>
      </w:r>
      <w:r w:rsidR="00F7081E" w:rsidRPr="00F7081E">
        <w:rPr>
          <w:rFonts w:eastAsia="Calibri"/>
        </w:rPr>
        <w:t>tea</w:t>
      </w:r>
      <w:r>
        <w:rPr>
          <w:rFonts w:eastAsia="Calibri"/>
        </w:rPr>
        <w:t>m (</w:t>
      </w:r>
      <w:r w:rsidR="004D590A">
        <w:rPr>
          <w:rFonts w:eastAsia="Calibri"/>
        </w:rPr>
        <w:t xml:space="preserve">equal to/greater than </w:t>
      </w:r>
      <w:r>
        <w:rPr>
          <w:rFonts w:eastAsia="Calibri"/>
        </w:rPr>
        <w:t>414 kPa (60 psig))</w:t>
      </w:r>
    </w:p>
    <w:p w14:paraId="36283622" w14:textId="5A891AE1" w:rsidR="00F7081E" w:rsidRPr="00F7081E" w:rsidRDefault="00F7081E" w:rsidP="00666D8D">
      <w:pPr>
        <w:pStyle w:val="Level2"/>
        <w:rPr>
          <w:rFonts w:eastAsia="Calibri"/>
        </w:rPr>
      </w:pPr>
      <w:r w:rsidRPr="00F7081E">
        <w:rPr>
          <w:rFonts w:eastAsia="Calibri"/>
        </w:rPr>
        <w:t xml:space="preserve">HPR: High </w:t>
      </w:r>
      <w:r w:rsidR="006C5B75">
        <w:rPr>
          <w:rFonts w:eastAsia="Calibri"/>
        </w:rPr>
        <w:t>P</w:t>
      </w:r>
      <w:r w:rsidRPr="00F7081E">
        <w:rPr>
          <w:rFonts w:eastAsia="Calibri"/>
        </w:rPr>
        <w:t xml:space="preserve">ressure </w:t>
      </w:r>
      <w:r w:rsidR="006C5B75">
        <w:rPr>
          <w:rFonts w:eastAsia="Calibri"/>
        </w:rPr>
        <w:t>Steam C</w:t>
      </w:r>
      <w:r w:rsidRPr="00F7081E">
        <w:rPr>
          <w:rFonts w:eastAsia="Calibri"/>
        </w:rPr>
        <w:t xml:space="preserve">ondensate </w:t>
      </w:r>
      <w:r w:rsidR="006C5B75">
        <w:rPr>
          <w:rFonts w:eastAsia="Calibri"/>
        </w:rPr>
        <w:t>Return</w:t>
      </w:r>
    </w:p>
    <w:p w14:paraId="3FB18ACC" w14:textId="7349DC66" w:rsidR="00F7081E" w:rsidRPr="00F7081E" w:rsidRDefault="006C5B75" w:rsidP="00666D8D">
      <w:pPr>
        <w:pStyle w:val="Level2"/>
        <w:rPr>
          <w:rFonts w:eastAsia="Calibri"/>
        </w:rPr>
      </w:pPr>
      <w:r>
        <w:rPr>
          <w:rFonts w:eastAsia="Calibri"/>
        </w:rPr>
        <w:t>HW: Hot W</w:t>
      </w:r>
      <w:r w:rsidR="00F7081E" w:rsidRPr="00F7081E">
        <w:rPr>
          <w:rFonts w:eastAsia="Calibri"/>
        </w:rPr>
        <w:t>ater</w:t>
      </w:r>
    </w:p>
    <w:p w14:paraId="192682C9" w14:textId="523C6524" w:rsidR="00F7081E" w:rsidRPr="00F7081E" w:rsidRDefault="00F7081E" w:rsidP="00666D8D">
      <w:pPr>
        <w:pStyle w:val="Level2"/>
        <w:rPr>
          <w:rFonts w:eastAsia="Calibri"/>
        </w:rPr>
      </w:pPr>
      <w:r w:rsidRPr="00F7081E">
        <w:rPr>
          <w:rFonts w:eastAsia="Calibri"/>
        </w:rPr>
        <w:t xml:space="preserve">HWH: Hot </w:t>
      </w:r>
      <w:r w:rsidR="006C5B75">
        <w:rPr>
          <w:rFonts w:eastAsia="Calibri"/>
        </w:rPr>
        <w:t>W</w:t>
      </w:r>
      <w:r w:rsidRPr="00F7081E">
        <w:rPr>
          <w:rFonts w:eastAsia="Calibri"/>
        </w:rPr>
        <w:t xml:space="preserve">ater </w:t>
      </w:r>
      <w:r w:rsidR="006C5B75">
        <w:rPr>
          <w:rFonts w:eastAsia="Calibri"/>
        </w:rPr>
        <w:t>H</w:t>
      </w:r>
      <w:r w:rsidRPr="00F7081E">
        <w:rPr>
          <w:rFonts w:eastAsia="Calibri"/>
        </w:rPr>
        <w:t xml:space="preserve">eating </w:t>
      </w:r>
      <w:r w:rsidR="006C5B75">
        <w:rPr>
          <w:rFonts w:eastAsia="Calibri"/>
        </w:rPr>
        <w:t>S</w:t>
      </w:r>
      <w:r w:rsidRPr="00F7081E">
        <w:rPr>
          <w:rFonts w:eastAsia="Calibri"/>
        </w:rPr>
        <w:t>upply</w:t>
      </w:r>
    </w:p>
    <w:p w14:paraId="75742837" w14:textId="48A814F0" w:rsidR="00F7081E" w:rsidRPr="00F7081E" w:rsidRDefault="006C5B75" w:rsidP="00666D8D">
      <w:pPr>
        <w:pStyle w:val="Level2"/>
        <w:rPr>
          <w:rFonts w:eastAsia="Calibri"/>
        </w:rPr>
      </w:pPr>
      <w:r>
        <w:rPr>
          <w:rFonts w:eastAsia="Calibri"/>
        </w:rPr>
        <w:t>HWHR: Hot W</w:t>
      </w:r>
      <w:r w:rsidR="00F7081E" w:rsidRPr="00F7081E">
        <w:rPr>
          <w:rFonts w:eastAsia="Calibri"/>
        </w:rPr>
        <w:t xml:space="preserve">ater </w:t>
      </w:r>
      <w:r>
        <w:rPr>
          <w:rFonts w:eastAsia="Calibri"/>
        </w:rPr>
        <w:t>H</w:t>
      </w:r>
      <w:r w:rsidR="00F7081E" w:rsidRPr="00F7081E">
        <w:rPr>
          <w:rFonts w:eastAsia="Calibri"/>
        </w:rPr>
        <w:t xml:space="preserve">eating </w:t>
      </w:r>
      <w:r>
        <w:rPr>
          <w:rFonts w:eastAsia="Calibri"/>
        </w:rPr>
        <w:t>R</w:t>
      </w:r>
      <w:r w:rsidR="00F7081E" w:rsidRPr="00F7081E">
        <w:rPr>
          <w:rFonts w:eastAsia="Calibri"/>
        </w:rPr>
        <w:t>eturn</w:t>
      </w:r>
    </w:p>
    <w:p w14:paraId="1437579C" w14:textId="2A28BEF6" w:rsidR="001C5CB2" w:rsidRDefault="001C5CB2" w:rsidP="00666D8D">
      <w:pPr>
        <w:pStyle w:val="Level2"/>
        <w:rPr>
          <w:rFonts w:eastAsia="Calibri"/>
        </w:rPr>
      </w:pPr>
      <w:r>
        <w:rPr>
          <w:rFonts w:eastAsia="Calibri"/>
        </w:rPr>
        <w:t>Hz: Hertz</w:t>
      </w:r>
    </w:p>
    <w:p w14:paraId="0437C5F6" w14:textId="77777777" w:rsidR="00F7081E" w:rsidRPr="00F7081E" w:rsidRDefault="00F7081E" w:rsidP="00666D8D">
      <w:pPr>
        <w:pStyle w:val="Level2"/>
        <w:rPr>
          <w:rFonts w:eastAsia="Calibri"/>
        </w:rPr>
      </w:pPr>
      <w:r w:rsidRPr="00F7081E">
        <w:rPr>
          <w:rFonts w:eastAsia="Calibri"/>
        </w:rPr>
        <w:t>ID: Inside Diameter</w:t>
      </w:r>
    </w:p>
    <w:p w14:paraId="6AB22B22" w14:textId="77777777" w:rsidR="00F7081E" w:rsidRPr="00F7081E" w:rsidRDefault="00F7081E" w:rsidP="00666D8D">
      <w:pPr>
        <w:pStyle w:val="Level2"/>
        <w:rPr>
          <w:rFonts w:eastAsia="Calibri"/>
        </w:rPr>
      </w:pPr>
      <w:r w:rsidRPr="00F7081E">
        <w:rPr>
          <w:rFonts w:eastAsia="Calibri"/>
        </w:rPr>
        <w:t>IPS: Iron Pipe Size</w:t>
      </w:r>
    </w:p>
    <w:p w14:paraId="502D9D1B" w14:textId="165AF943" w:rsidR="00F7081E" w:rsidRPr="00F7081E" w:rsidRDefault="0081642A" w:rsidP="00666D8D">
      <w:pPr>
        <w:pStyle w:val="Level2"/>
        <w:rPr>
          <w:rFonts w:eastAsia="Calibri"/>
        </w:rPr>
      </w:pPr>
      <w:r>
        <w:rPr>
          <w:rFonts w:eastAsia="Calibri"/>
        </w:rPr>
        <w:t>k</w:t>
      </w:r>
      <w:r w:rsidR="00F7081E" w:rsidRPr="00F7081E">
        <w:rPr>
          <w:rFonts w:eastAsia="Calibri"/>
        </w:rPr>
        <w:t>g: Kilogram</w:t>
      </w:r>
    </w:p>
    <w:p w14:paraId="1E69E9C5" w14:textId="7D221FD5" w:rsidR="003B7D9A" w:rsidRDefault="003B7D9A" w:rsidP="00666D8D">
      <w:pPr>
        <w:pStyle w:val="Level2"/>
        <w:rPr>
          <w:rFonts w:eastAsia="Calibri"/>
        </w:rPr>
      </w:pPr>
      <w:proofErr w:type="spellStart"/>
      <w:r>
        <w:rPr>
          <w:rFonts w:eastAsia="Calibri"/>
        </w:rPr>
        <w:t>klb</w:t>
      </w:r>
      <w:proofErr w:type="spellEnd"/>
      <w:r>
        <w:rPr>
          <w:rFonts w:eastAsia="Calibri"/>
        </w:rPr>
        <w:t xml:space="preserve">: 1000 </w:t>
      </w:r>
      <w:proofErr w:type="spellStart"/>
      <w:r>
        <w:rPr>
          <w:rFonts w:eastAsia="Calibri"/>
        </w:rPr>
        <w:t>lb</w:t>
      </w:r>
      <w:proofErr w:type="spellEnd"/>
    </w:p>
    <w:p w14:paraId="00F0E1EA" w14:textId="77777777" w:rsidR="00F7081E" w:rsidRPr="00F7081E" w:rsidRDefault="00F7081E" w:rsidP="00666D8D">
      <w:pPr>
        <w:pStyle w:val="Level2"/>
        <w:rPr>
          <w:rFonts w:eastAsia="Calibri"/>
        </w:rPr>
      </w:pPr>
      <w:r w:rsidRPr="00F7081E">
        <w:rPr>
          <w:rFonts w:eastAsia="Calibri"/>
        </w:rPr>
        <w:t>kPa: Kilopascal</w:t>
      </w:r>
    </w:p>
    <w:p w14:paraId="34177DF7" w14:textId="77777777" w:rsidR="00F7081E" w:rsidRPr="00F7081E" w:rsidRDefault="00F7081E" w:rsidP="00666D8D">
      <w:pPr>
        <w:pStyle w:val="Level2"/>
        <w:rPr>
          <w:rFonts w:eastAsia="Calibri"/>
        </w:rPr>
      </w:pPr>
      <w:proofErr w:type="spellStart"/>
      <w:r w:rsidRPr="00F7081E">
        <w:rPr>
          <w:rFonts w:eastAsia="Calibri"/>
        </w:rPr>
        <w:t>lb</w:t>
      </w:r>
      <w:proofErr w:type="spellEnd"/>
      <w:r w:rsidRPr="00F7081E">
        <w:rPr>
          <w:rFonts w:eastAsia="Calibri"/>
        </w:rPr>
        <w:t>: Pound</w:t>
      </w:r>
    </w:p>
    <w:p w14:paraId="044829CD" w14:textId="77777777" w:rsidR="00F7081E" w:rsidRPr="00F7081E" w:rsidRDefault="00F7081E" w:rsidP="00666D8D">
      <w:pPr>
        <w:pStyle w:val="Level2"/>
        <w:rPr>
          <w:rFonts w:eastAsia="Calibri"/>
        </w:rPr>
      </w:pPr>
      <w:proofErr w:type="spellStart"/>
      <w:r w:rsidRPr="00F7081E">
        <w:rPr>
          <w:rFonts w:eastAsia="Calibri"/>
        </w:rPr>
        <w:t>lb</w:t>
      </w:r>
      <w:proofErr w:type="spellEnd"/>
      <w:r w:rsidRPr="00F7081E">
        <w:rPr>
          <w:rFonts w:eastAsia="Calibri"/>
        </w:rPr>
        <w:t>/</w:t>
      </w:r>
      <w:proofErr w:type="spellStart"/>
      <w:r w:rsidRPr="00F7081E">
        <w:rPr>
          <w:rFonts w:eastAsia="Calibri"/>
        </w:rPr>
        <w:t>hr</w:t>
      </w:r>
      <w:proofErr w:type="spellEnd"/>
      <w:r w:rsidRPr="00F7081E">
        <w:rPr>
          <w:rFonts w:eastAsia="Calibri"/>
        </w:rPr>
        <w:t>: Pounds Per Hour</w:t>
      </w:r>
    </w:p>
    <w:p w14:paraId="5F785DDF" w14:textId="77777777" w:rsidR="00F7081E" w:rsidRPr="00F7081E" w:rsidRDefault="00F7081E" w:rsidP="00666D8D">
      <w:pPr>
        <w:pStyle w:val="Level2"/>
        <w:rPr>
          <w:rFonts w:eastAsia="Calibri"/>
        </w:rPr>
      </w:pPr>
      <w:r w:rsidRPr="00F7081E">
        <w:rPr>
          <w:rFonts w:eastAsia="Calibri"/>
        </w:rPr>
        <w:t>L/s: Liters Per Second</w:t>
      </w:r>
    </w:p>
    <w:p w14:paraId="27B625A4" w14:textId="77777777" w:rsidR="00F7081E" w:rsidRPr="00F7081E" w:rsidRDefault="00F7081E" w:rsidP="00666D8D">
      <w:pPr>
        <w:pStyle w:val="Level2"/>
        <w:rPr>
          <w:rFonts w:eastAsia="Calibri"/>
        </w:rPr>
      </w:pPr>
      <w:r w:rsidRPr="00F7081E">
        <w:rPr>
          <w:rFonts w:eastAsia="Calibri"/>
        </w:rPr>
        <w:t>L/min: Liters Per Minute</w:t>
      </w:r>
    </w:p>
    <w:p w14:paraId="11CEDCD9" w14:textId="6070015C" w:rsidR="00F7081E" w:rsidRPr="00F7081E" w:rsidRDefault="00F7081E" w:rsidP="00666D8D">
      <w:pPr>
        <w:pStyle w:val="Level2"/>
        <w:rPr>
          <w:rFonts w:eastAsia="Calibri"/>
        </w:rPr>
      </w:pPr>
      <w:r w:rsidRPr="00F7081E">
        <w:rPr>
          <w:rFonts w:eastAsia="Calibri"/>
        </w:rPr>
        <w:t xml:space="preserve">LPS: Low </w:t>
      </w:r>
      <w:r w:rsidR="006C5B75">
        <w:rPr>
          <w:rFonts w:eastAsia="Calibri"/>
        </w:rPr>
        <w:t>P</w:t>
      </w:r>
      <w:r w:rsidRPr="00F7081E">
        <w:rPr>
          <w:rFonts w:eastAsia="Calibri"/>
        </w:rPr>
        <w:t xml:space="preserve">ressure </w:t>
      </w:r>
      <w:r w:rsidR="006C5B75">
        <w:rPr>
          <w:rFonts w:eastAsia="Calibri"/>
        </w:rPr>
        <w:t>S</w:t>
      </w:r>
      <w:r w:rsidRPr="00F7081E">
        <w:rPr>
          <w:rFonts w:eastAsia="Calibri"/>
        </w:rPr>
        <w:t>tea</w:t>
      </w:r>
      <w:r w:rsidR="006C5B75">
        <w:rPr>
          <w:rFonts w:eastAsia="Calibri"/>
        </w:rPr>
        <w:t>m (</w:t>
      </w:r>
      <w:r w:rsidR="004D590A">
        <w:rPr>
          <w:rFonts w:eastAsia="Calibri"/>
        </w:rPr>
        <w:t xml:space="preserve">less than </w:t>
      </w:r>
      <w:r w:rsidR="006C5B75">
        <w:rPr>
          <w:rFonts w:eastAsia="Calibri"/>
        </w:rPr>
        <w:t>103 kPa (15 psig)</w:t>
      </w:r>
      <w:r w:rsidR="00AF560E">
        <w:rPr>
          <w:rFonts w:eastAsia="Calibri"/>
        </w:rPr>
        <w:t>Safety valve must be set at or below 103kPa (15psig)</w:t>
      </w:r>
    </w:p>
    <w:p w14:paraId="47FB2342" w14:textId="686D6CF2" w:rsidR="00F7081E" w:rsidRPr="00F7081E" w:rsidRDefault="006C5B75" w:rsidP="00666D8D">
      <w:pPr>
        <w:pStyle w:val="Level2"/>
        <w:rPr>
          <w:rFonts w:eastAsia="Calibri"/>
        </w:rPr>
      </w:pPr>
      <w:r>
        <w:rPr>
          <w:rFonts w:eastAsia="Calibri"/>
        </w:rPr>
        <w:t>LPR: Low Pressure S</w:t>
      </w:r>
      <w:r w:rsidR="00F7081E" w:rsidRPr="00F7081E">
        <w:rPr>
          <w:rFonts w:eastAsia="Calibri"/>
        </w:rPr>
        <w:t xml:space="preserve">team </w:t>
      </w:r>
      <w:r>
        <w:rPr>
          <w:rFonts w:eastAsia="Calibri"/>
        </w:rPr>
        <w:t>C</w:t>
      </w:r>
      <w:r w:rsidR="00F7081E" w:rsidRPr="00F7081E">
        <w:rPr>
          <w:rFonts w:eastAsia="Calibri"/>
        </w:rPr>
        <w:t xml:space="preserve">ondensate </w:t>
      </w:r>
      <w:r>
        <w:rPr>
          <w:rFonts w:eastAsia="Calibri"/>
        </w:rPr>
        <w:t>G</w:t>
      </w:r>
      <w:r w:rsidR="00F7081E" w:rsidRPr="00F7081E">
        <w:rPr>
          <w:rFonts w:eastAsia="Calibri"/>
        </w:rPr>
        <w:t>ra</w:t>
      </w:r>
      <w:r>
        <w:rPr>
          <w:rFonts w:eastAsia="Calibri"/>
        </w:rPr>
        <w:t>vity Return</w:t>
      </w:r>
    </w:p>
    <w:p w14:paraId="08847E2F" w14:textId="77777777" w:rsidR="00F7081E" w:rsidRPr="00F7081E" w:rsidRDefault="00F7081E" w:rsidP="00666D8D">
      <w:pPr>
        <w:pStyle w:val="Level2"/>
        <w:rPr>
          <w:rFonts w:eastAsia="Calibri"/>
        </w:rPr>
      </w:pPr>
      <w:r w:rsidRPr="00F7081E">
        <w:rPr>
          <w:rFonts w:eastAsia="Calibri"/>
        </w:rPr>
        <w:lastRenderedPageBreak/>
        <w:t>MAWP: Maximum Allowable Working Pressure</w:t>
      </w:r>
    </w:p>
    <w:p w14:paraId="5DE9976E" w14:textId="77777777" w:rsidR="00F7081E" w:rsidRPr="00F7081E" w:rsidRDefault="00F7081E" w:rsidP="00666D8D">
      <w:pPr>
        <w:pStyle w:val="Level2"/>
        <w:rPr>
          <w:rFonts w:eastAsia="Calibri"/>
        </w:rPr>
      </w:pPr>
      <w:r w:rsidRPr="00F7081E">
        <w:rPr>
          <w:rFonts w:eastAsia="Calibri"/>
        </w:rPr>
        <w:t>MAX: Maximum</w:t>
      </w:r>
    </w:p>
    <w:p w14:paraId="6563464D" w14:textId="59BCBA28" w:rsidR="00F7081E" w:rsidRPr="00F7081E" w:rsidRDefault="00F7081E" w:rsidP="00666D8D">
      <w:pPr>
        <w:pStyle w:val="Level2"/>
        <w:rPr>
          <w:rFonts w:eastAsia="Calibri"/>
        </w:rPr>
      </w:pPr>
      <w:proofErr w:type="spellStart"/>
      <w:r w:rsidRPr="00F7081E">
        <w:rPr>
          <w:rFonts w:eastAsia="Calibri"/>
        </w:rPr>
        <w:t>MB</w:t>
      </w:r>
      <w:r w:rsidR="00AA6EBE">
        <w:rPr>
          <w:rFonts w:eastAsia="Calibri"/>
        </w:rPr>
        <w:t>tu</w:t>
      </w:r>
      <w:proofErr w:type="spellEnd"/>
      <w:r w:rsidR="00AA6EBE">
        <w:rPr>
          <w:rFonts w:eastAsia="Calibri"/>
        </w:rPr>
        <w:t>/h: 1000 Btu/h</w:t>
      </w:r>
    </w:p>
    <w:p w14:paraId="2C8CF508" w14:textId="4F24F85C" w:rsidR="00F7081E" w:rsidRPr="00F7081E" w:rsidRDefault="00F7081E" w:rsidP="00666D8D">
      <w:pPr>
        <w:pStyle w:val="Level2"/>
        <w:rPr>
          <w:rFonts w:eastAsia="Calibri"/>
        </w:rPr>
      </w:pPr>
      <w:proofErr w:type="spellStart"/>
      <w:r w:rsidRPr="00F7081E">
        <w:rPr>
          <w:rFonts w:eastAsia="Calibri"/>
        </w:rPr>
        <w:t>MB</w:t>
      </w:r>
      <w:r w:rsidR="00AA6EBE">
        <w:rPr>
          <w:rFonts w:eastAsia="Calibri"/>
        </w:rPr>
        <w:t>tu</w:t>
      </w:r>
      <w:proofErr w:type="spellEnd"/>
      <w:r w:rsidRPr="00F7081E">
        <w:rPr>
          <w:rFonts w:eastAsia="Calibri"/>
        </w:rPr>
        <w:t>: 1000 B</w:t>
      </w:r>
      <w:r w:rsidR="00AA6EBE">
        <w:rPr>
          <w:rFonts w:eastAsia="Calibri"/>
        </w:rPr>
        <w:t>tu</w:t>
      </w:r>
    </w:p>
    <w:p w14:paraId="36A0ED74" w14:textId="77777777" w:rsidR="00F7081E" w:rsidRPr="00F7081E" w:rsidRDefault="00F7081E" w:rsidP="00666D8D">
      <w:pPr>
        <w:pStyle w:val="Level2"/>
        <w:rPr>
          <w:rFonts w:eastAsia="Calibri"/>
        </w:rPr>
      </w:pPr>
      <w:r w:rsidRPr="00F7081E">
        <w:rPr>
          <w:rFonts w:eastAsia="Calibri"/>
        </w:rPr>
        <w:t>MED: Medical</w:t>
      </w:r>
    </w:p>
    <w:p w14:paraId="56C241CC" w14:textId="77777777" w:rsidR="00F7081E" w:rsidRPr="00F7081E" w:rsidRDefault="00F7081E" w:rsidP="00666D8D">
      <w:pPr>
        <w:pStyle w:val="Level2"/>
        <w:rPr>
          <w:rFonts w:eastAsia="Calibri"/>
        </w:rPr>
      </w:pPr>
      <w:r w:rsidRPr="00F7081E">
        <w:rPr>
          <w:rFonts w:eastAsia="Calibri"/>
        </w:rPr>
        <w:t>m: Meter</w:t>
      </w:r>
    </w:p>
    <w:p w14:paraId="756313F6" w14:textId="77777777" w:rsidR="00F7081E" w:rsidRPr="00F7081E" w:rsidRDefault="00F7081E" w:rsidP="00666D8D">
      <w:pPr>
        <w:pStyle w:val="Level2"/>
        <w:rPr>
          <w:rFonts w:eastAsia="Calibri"/>
        </w:rPr>
      </w:pPr>
      <w:r w:rsidRPr="00F7081E">
        <w:rPr>
          <w:rFonts w:eastAsia="Calibri"/>
        </w:rPr>
        <w:t>MFG: Manufacturer</w:t>
      </w:r>
    </w:p>
    <w:p w14:paraId="7501B0EF" w14:textId="77777777" w:rsidR="00F7081E" w:rsidRPr="00F7081E" w:rsidRDefault="00F7081E" w:rsidP="00666D8D">
      <w:pPr>
        <w:pStyle w:val="Level2"/>
        <w:rPr>
          <w:rFonts w:eastAsia="Calibri"/>
        </w:rPr>
      </w:pPr>
      <w:r w:rsidRPr="00F7081E">
        <w:rPr>
          <w:rFonts w:eastAsia="Calibri"/>
        </w:rPr>
        <w:t>mg: Milligram</w:t>
      </w:r>
    </w:p>
    <w:p w14:paraId="5CEDC8AB" w14:textId="77777777" w:rsidR="00F7081E" w:rsidRPr="00F7081E" w:rsidRDefault="00F7081E" w:rsidP="00666D8D">
      <w:pPr>
        <w:pStyle w:val="Level2"/>
        <w:rPr>
          <w:rFonts w:eastAsia="Calibri"/>
        </w:rPr>
      </w:pPr>
      <w:r w:rsidRPr="00F7081E">
        <w:rPr>
          <w:rFonts w:eastAsia="Calibri"/>
        </w:rPr>
        <w:t>mg/L: Milligrams Per Liter</w:t>
      </w:r>
    </w:p>
    <w:p w14:paraId="29382E1A" w14:textId="77777777" w:rsidR="00F7081E" w:rsidRPr="00F7081E" w:rsidRDefault="00F7081E" w:rsidP="00666D8D">
      <w:pPr>
        <w:pStyle w:val="Level2"/>
        <w:rPr>
          <w:rFonts w:eastAsia="Calibri"/>
        </w:rPr>
      </w:pPr>
      <w:r w:rsidRPr="00F7081E">
        <w:rPr>
          <w:rFonts w:eastAsia="Calibri"/>
        </w:rPr>
        <w:t>MIN: Minimum</w:t>
      </w:r>
    </w:p>
    <w:p w14:paraId="6B4D5716" w14:textId="13952396" w:rsidR="00F7081E" w:rsidRPr="00F7081E" w:rsidRDefault="00F7081E" w:rsidP="00666D8D">
      <w:pPr>
        <w:pStyle w:val="Level2"/>
        <w:rPr>
          <w:rFonts w:eastAsia="Calibri"/>
        </w:rPr>
      </w:pPr>
      <w:r w:rsidRPr="00F7081E">
        <w:rPr>
          <w:rFonts w:eastAsia="Calibri"/>
        </w:rPr>
        <w:t>MJ: Mega</w:t>
      </w:r>
      <w:r w:rsidR="008164F5">
        <w:rPr>
          <w:rFonts w:eastAsia="Calibri"/>
        </w:rPr>
        <w:t>j</w:t>
      </w:r>
      <w:r w:rsidRPr="00F7081E">
        <w:rPr>
          <w:rFonts w:eastAsia="Calibri"/>
        </w:rPr>
        <w:t>oules</w:t>
      </w:r>
    </w:p>
    <w:p w14:paraId="1112D750" w14:textId="77777777" w:rsidR="00F7081E" w:rsidRPr="00F7081E" w:rsidRDefault="00F7081E" w:rsidP="00666D8D">
      <w:pPr>
        <w:pStyle w:val="Level2"/>
        <w:rPr>
          <w:rFonts w:eastAsia="Calibri"/>
        </w:rPr>
      </w:pPr>
      <w:r w:rsidRPr="00F7081E">
        <w:rPr>
          <w:rFonts w:eastAsia="Calibri"/>
        </w:rPr>
        <w:t>ml: Milliliter</w:t>
      </w:r>
    </w:p>
    <w:p w14:paraId="1ADAD655" w14:textId="77777777" w:rsidR="00F7081E" w:rsidRPr="00F7081E" w:rsidRDefault="00F7081E" w:rsidP="00666D8D">
      <w:pPr>
        <w:pStyle w:val="Level2"/>
        <w:rPr>
          <w:rFonts w:eastAsia="Calibri"/>
        </w:rPr>
      </w:pPr>
      <w:r w:rsidRPr="00F7081E">
        <w:rPr>
          <w:rFonts w:eastAsia="Calibri"/>
        </w:rPr>
        <w:t>mm: Millimeter</w:t>
      </w:r>
    </w:p>
    <w:p w14:paraId="585D2C2E" w14:textId="3588F288" w:rsidR="00F7081E" w:rsidRPr="00F7081E" w:rsidRDefault="008164F5" w:rsidP="00D92AA7">
      <w:pPr>
        <w:pStyle w:val="Level2"/>
        <w:rPr>
          <w:rFonts w:eastAsia="Calibri"/>
        </w:rPr>
      </w:pPr>
      <w:r>
        <w:rPr>
          <w:rFonts w:eastAsia="Calibri"/>
        </w:rPr>
        <w:t>MPS: Medium P</w:t>
      </w:r>
      <w:r w:rsidR="00F7081E" w:rsidRPr="00F7081E">
        <w:rPr>
          <w:rFonts w:eastAsia="Calibri"/>
        </w:rPr>
        <w:t xml:space="preserve">ressure </w:t>
      </w:r>
      <w:r>
        <w:rPr>
          <w:rFonts w:eastAsia="Calibri"/>
        </w:rPr>
        <w:t>Steam (</w:t>
      </w:r>
      <w:r w:rsidR="00F7081E" w:rsidRPr="00F7081E">
        <w:rPr>
          <w:rFonts w:eastAsia="Calibri"/>
        </w:rPr>
        <w:t>1</w:t>
      </w:r>
      <w:r w:rsidR="00AF560E">
        <w:rPr>
          <w:rFonts w:eastAsia="Calibri"/>
        </w:rPr>
        <w:t>03</w:t>
      </w:r>
      <w:r w:rsidR="004D590A">
        <w:rPr>
          <w:rFonts w:eastAsia="Calibri"/>
        </w:rPr>
        <w:t>-414 kPa [1</w:t>
      </w:r>
      <w:r w:rsidR="00AF560E">
        <w:rPr>
          <w:rFonts w:eastAsia="Calibri"/>
        </w:rPr>
        <w:t>5</w:t>
      </w:r>
      <w:r w:rsidR="004D590A">
        <w:rPr>
          <w:rFonts w:eastAsia="Calibri"/>
        </w:rPr>
        <w:t>-60 psig]</w:t>
      </w:r>
      <w:r>
        <w:rPr>
          <w:rFonts w:eastAsia="Calibri"/>
        </w:rPr>
        <w:t>)</w:t>
      </w:r>
    </w:p>
    <w:p w14:paraId="0974CE7C" w14:textId="13ECE9E7" w:rsidR="00F7081E" w:rsidRPr="00F7081E" w:rsidRDefault="008164F5" w:rsidP="00666D8D">
      <w:pPr>
        <w:pStyle w:val="Level2"/>
        <w:rPr>
          <w:rFonts w:eastAsia="Calibri"/>
        </w:rPr>
      </w:pPr>
      <w:r>
        <w:rPr>
          <w:rFonts w:eastAsia="Calibri"/>
        </w:rPr>
        <w:t>MPR: Medium P</w:t>
      </w:r>
      <w:r w:rsidR="00F7081E" w:rsidRPr="00F7081E">
        <w:rPr>
          <w:rFonts w:eastAsia="Calibri"/>
        </w:rPr>
        <w:t xml:space="preserve">ressure </w:t>
      </w:r>
      <w:r>
        <w:rPr>
          <w:rFonts w:eastAsia="Calibri"/>
        </w:rPr>
        <w:t>Steam C</w:t>
      </w:r>
      <w:r w:rsidR="00F7081E" w:rsidRPr="00F7081E">
        <w:rPr>
          <w:rFonts w:eastAsia="Calibri"/>
        </w:rPr>
        <w:t xml:space="preserve">ondensate </w:t>
      </w:r>
      <w:r>
        <w:rPr>
          <w:rFonts w:eastAsia="Calibri"/>
        </w:rPr>
        <w:t>R</w:t>
      </w:r>
      <w:r w:rsidR="00F7081E" w:rsidRPr="00F7081E">
        <w:rPr>
          <w:rFonts w:eastAsia="Calibri"/>
        </w:rPr>
        <w:t>eturn</w:t>
      </w:r>
    </w:p>
    <w:p w14:paraId="6122227E" w14:textId="488193F0" w:rsidR="00F7081E" w:rsidRPr="00F7081E" w:rsidRDefault="008164F5" w:rsidP="00666D8D">
      <w:pPr>
        <w:pStyle w:val="Level2"/>
        <w:rPr>
          <w:rFonts w:eastAsia="Calibri"/>
        </w:rPr>
      </w:pPr>
      <w:r>
        <w:rPr>
          <w:rFonts w:eastAsia="Calibri"/>
        </w:rPr>
        <w:t>MW: Megaw</w:t>
      </w:r>
      <w:r w:rsidR="00F7081E" w:rsidRPr="00F7081E">
        <w:rPr>
          <w:rFonts w:eastAsia="Calibri"/>
        </w:rPr>
        <w:t>att</w:t>
      </w:r>
    </w:p>
    <w:p w14:paraId="7592257F" w14:textId="77777777" w:rsidR="00F7081E" w:rsidRPr="00F7081E" w:rsidRDefault="00F7081E" w:rsidP="00666D8D">
      <w:pPr>
        <w:pStyle w:val="Level2"/>
        <w:rPr>
          <w:rFonts w:eastAsia="Calibri"/>
        </w:rPr>
      </w:pPr>
      <w:r w:rsidRPr="00F7081E">
        <w:rPr>
          <w:rFonts w:eastAsia="Calibri"/>
        </w:rPr>
        <w:t>NC: Normally Closed</w:t>
      </w:r>
    </w:p>
    <w:p w14:paraId="02B55E4B" w14:textId="77777777" w:rsidR="00F7081E" w:rsidRPr="00F7081E" w:rsidRDefault="00F7081E" w:rsidP="00666D8D">
      <w:pPr>
        <w:pStyle w:val="Level2"/>
        <w:rPr>
          <w:rFonts w:eastAsia="Calibri"/>
        </w:rPr>
      </w:pPr>
      <w:r w:rsidRPr="00F7081E">
        <w:rPr>
          <w:rFonts w:eastAsia="Calibri"/>
        </w:rPr>
        <w:t>NF: Oil Free Dry (Nitrogen)</w:t>
      </w:r>
    </w:p>
    <w:p w14:paraId="02EF1F1E" w14:textId="77777777" w:rsidR="00F7081E" w:rsidRPr="00F7081E" w:rsidRDefault="00F7081E" w:rsidP="00666D8D">
      <w:pPr>
        <w:pStyle w:val="Level2"/>
        <w:rPr>
          <w:rFonts w:eastAsia="Calibri"/>
        </w:rPr>
      </w:pPr>
      <w:r w:rsidRPr="00F7081E">
        <w:rPr>
          <w:rFonts w:eastAsia="Calibri"/>
        </w:rPr>
        <w:t>Nm: Newton Meter</w:t>
      </w:r>
    </w:p>
    <w:p w14:paraId="2A897A66" w14:textId="77777777" w:rsidR="00F7081E" w:rsidRPr="00F7081E" w:rsidRDefault="00F7081E" w:rsidP="00666D8D">
      <w:pPr>
        <w:pStyle w:val="Level2"/>
        <w:rPr>
          <w:rFonts w:eastAsia="Calibri"/>
        </w:rPr>
      </w:pPr>
      <w:r w:rsidRPr="00F7081E">
        <w:rPr>
          <w:rFonts w:eastAsia="Calibri"/>
        </w:rPr>
        <w:t>NO: Normally Open</w:t>
      </w:r>
    </w:p>
    <w:p w14:paraId="772963E1" w14:textId="77777777" w:rsidR="00F7081E" w:rsidRPr="00F7081E" w:rsidRDefault="00F7081E" w:rsidP="00666D8D">
      <w:pPr>
        <w:pStyle w:val="Level2"/>
        <w:rPr>
          <w:rFonts w:eastAsia="Calibri"/>
        </w:rPr>
      </w:pPr>
      <w:r w:rsidRPr="00F7081E">
        <w:rPr>
          <w:rFonts w:eastAsia="Calibri"/>
        </w:rPr>
        <w:t>NOx: Nitrous Oxide</w:t>
      </w:r>
    </w:p>
    <w:p w14:paraId="09E99638" w14:textId="5BEF8F4B" w:rsidR="00F7081E" w:rsidRPr="00F7081E" w:rsidRDefault="00F7081E" w:rsidP="00666D8D">
      <w:pPr>
        <w:pStyle w:val="Level2"/>
        <w:rPr>
          <w:rFonts w:eastAsia="Calibri"/>
        </w:rPr>
      </w:pPr>
      <w:r w:rsidRPr="00F7081E">
        <w:rPr>
          <w:rFonts w:eastAsia="Calibri"/>
        </w:rPr>
        <w:t>NPT: National Pipe Thread</w:t>
      </w:r>
    </w:p>
    <w:p w14:paraId="61348FF9" w14:textId="77777777" w:rsidR="00F7081E" w:rsidRPr="00F7081E" w:rsidRDefault="00F7081E" w:rsidP="00666D8D">
      <w:pPr>
        <w:pStyle w:val="Level2"/>
        <w:rPr>
          <w:rFonts w:eastAsia="Calibri"/>
        </w:rPr>
      </w:pPr>
      <w:r w:rsidRPr="00F7081E">
        <w:rPr>
          <w:rFonts w:eastAsia="Calibri"/>
        </w:rPr>
        <w:t>NPS: Nominal Pipe Size</w:t>
      </w:r>
    </w:p>
    <w:p w14:paraId="42F3F549" w14:textId="77777777" w:rsidR="00F7081E" w:rsidRPr="00F7081E" w:rsidRDefault="00F7081E" w:rsidP="00666D8D">
      <w:pPr>
        <w:pStyle w:val="Level2"/>
        <w:rPr>
          <w:rFonts w:eastAsia="Calibri"/>
        </w:rPr>
      </w:pPr>
      <w:r w:rsidRPr="00F7081E">
        <w:rPr>
          <w:rFonts w:eastAsia="Calibri"/>
        </w:rPr>
        <w:t>OD: Outside Diameter</w:t>
      </w:r>
    </w:p>
    <w:p w14:paraId="2415C8E3" w14:textId="77777777" w:rsidR="00F7081E" w:rsidRPr="00F7081E" w:rsidRDefault="00F7081E" w:rsidP="00666D8D">
      <w:pPr>
        <w:pStyle w:val="Level2"/>
        <w:rPr>
          <w:rFonts w:eastAsia="Calibri"/>
        </w:rPr>
      </w:pPr>
      <w:r w:rsidRPr="00F7081E">
        <w:rPr>
          <w:rFonts w:eastAsia="Calibri"/>
        </w:rPr>
        <w:t>OSD: Open Sight Drain</w:t>
      </w:r>
    </w:p>
    <w:p w14:paraId="72C87E5C" w14:textId="77777777" w:rsidR="00F7081E" w:rsidRPr="00F7081E" w:rsidRDefault="00F7081E" w:rsidP="00666D8D">
      <w:pPr>
        <w:pStyle w:val="Level2"/>
        <w:rPr>
          <w:rFonts w:eastAsia="Calibri"/>
        </w:rPr>
      </w:pPr>
      <w:r w:rsidRPr="00F7081E">
        <w:rPr>
          <w:rFonts w:eastAsia="Calibri"/>
        </w:rPr>
        <w:t>OS&amp;Y: Outside Stem and Yoke</w:t>
      </w:r>
    </w:p>
    <w:p w14:paraId="10A47DB8" w14:textId="546957C6" w:rsidR="00F7081E" w:rsidRPr="00F7081E" w:rsidRDefault="00F7081E" w:rsidP="00666D8D">
      <w:pPr>
        <w:pStyle w:val="Level2"/>
        <w:rPr>
          <w:rFonts w:eastAsia="Calibri"/>
        </w:rPr>
      </w:pPr>
      <w:r w:rsidRPr="00F7081E">
        <w:rPr>
          <w:rFonts w:eastAsia="Calibri"/>
        </w:rPr>
        <w:t xml:space="preserve">PC: Pumped </w:t>
      </w:r>
      <w:r w:rsidR="00AB09FC">
        <w:rPr>
          <w:rFonts w:eastAsia="Calibri"/>
        </w:rPr>
        <w:t>C</w:t>
      </w:r>
      <w:r w:rsidRPr="00F7081E">
        <w:rPr>
          <w:rFonts w:eastAsia="Calibri"/>
        </w:rPr>
        <w:t>ondensate</w:t>
      </w:r>
    </w:p>
    <w:p w14:paraId="1177BDB5" w14:textId="77777777" w:rsidR="00F7081E" w:rsidRPr="00F7081E" w:rsidRDefault="00F7081E" w:rsidP="00666D8D">
      <w:pPr>
        <w:pStyle w:val="Level2"/>
        <w:rPr>
          <w:rFonts w:eastAsia="Calibri"/>
        </w:rPr>
      </w:pPr>
      <w:r w:rsidRPr="00F7081E">
        <w:rPr>
          <w:rFonts w:eastAsia="Calibri"/>
        </w:rPr>
        <w:t>PID: Proportional-Integral-Differential</w:t>
      </w:r>
    </w:p>
    <w:p w14:paraId="39B595A2" w14:textId="77777777" w:rsidR="00F7081E" w:rsidRPr="00F7081E" w:rsidRDefault="00F7081E" w:rsidP="00666D8D">
      <w:pPr>
        <w:pStyle w:val="Level2"/>
        <w:rPr>
          <w:rFonts w:eastAsia="Calibri"/>
        </w:rPr>
      </w:pPr>
      <w:r w:rsidRPr="00F7081E">
        <w:rPr>
          <w:rFonts w:eastAsia="Calibri"/>
        </w:rPr>
        <w:t>PLC: Programmable Logic Controllers</w:t>
      </w:r>
    </w:p>
    <w:p w14:paraId="063A2945" w14:textId="77777777" w:rsidR="00F7081E" w:rsidRPr="00F7081E" w:rsidRDefault="00F7081E" w:rsidP="00666D8D">
      <w:pPr>
        <w:pStyle w:val="Level2"/>
        <w:rPr>
          <w:rFonts w:eastAsia="Calibri"/>
        </w:rPr>
      </w:pPr>
      <w:r w:rsidRPr="00F7081E">
        <w:rPr>
          <w:rFonts w:eastAsia="Calibri"/>
        </w:rPr>
        <w:t>PP: Polypropylene</w:t>
      </w:r>
    </w:p>
    <w:p w14:paraId="004DDF23" w14:textId="77777777" w:rsidR="00F7081E" w:rsidRPr="00F7081E" w:rsidRDefault="00F7081E" w:rsidP="00666D8D">
      <w:pPr>
        <w:pStyle w:val="Level2"/>
        <w:rPr>
          <w:rFonts w:eastAsia="Calibri"/>
        </w:rPr>
      </w:pPr>
      <w:r w:rsidRPr="00F7081E">
        <w:rPr>
          <w:rFonts w:eastAsia="Calibri"/>
        </w:rPr>
        <w:t>PPE: Personal Protection Equipment</w:t>
      </w:r>
    </w:p>
    <w:p w14:paraId="4675F57D" w14:textId="20C4D928" w:rsidR="00F7081E" w:rsidRPr="00F7081E" w:rsidRDefault="00AD0C8A" w:rsidP="00666D8D">
      <w:pPr>
        <w:pStyle w:val="Level2"/>
        <w:rPr>
          <w:rFonts w:eastAsia="Calibri"/>
        </w:rPr>
      </w:pPr>
      <w:r>
        <w:rPr>
          <w:rFonts w:eastAsia="Calibri"/>
        </w:rPr>
        <w:t>ppb</w:t>
      </w:r>
      <w:r w:rsidR="00F7081E" w:rsidRPr="00F7081E">
        <w:rPr>
          <w:rFonts w:eastAsia="Calibri"/>
        </w:rPr>
        <w:t>: Parts Per Billion</w:t>
      </w:r>
    </w:p>
    <w:p w14:paraId="3657A9F5" w14:textId="2D3AE712" w:rsidR="00F7081E" w:rsidRPr="00F7081E" w:rsidRDefault="00AD0C8A" w:rsidP="00666D8D">
      <w:pPr>
        <w:pStyle w:val="Level2"/>
        <w:rPr>
          <w:rFonts w:eastAsia="Calibri"/>
        </w:rPr>
      </w:pPr>
      <w:r>
        <w:rPr>
          <w:rFonts w:eastAsia="Calibri"/>
        </w:rPr>
        <w:t>ppm</w:t>
      </w:r>
      <w:r w:rsidR="00F7081E" w:rsidRPr="00F7081E">
        <w:rPr>
          <w:rFonts w:eastAsia="Calibri"/>
        </w:rPr>
        <w:t>: Parts Per Million</w:t>
      </w:r>
    </w:p>
    <w:p w14:paraId="5C1FF34B" w14:textId="77777777" w:rsidR="00F7081E" w:rsidRPr="00F7081E" w:rsidRDefault="00F7081E" w:rsidP="00666D8D">
      <w:pPr>
        <w:pStyle w:val="Level2"/>
        <w:rPr>
          <w:rFonts w:eastAsia="Calibri"/>
        </w:rPr>
      </w:pPr>
      <w:r w:rsidRPr="00F7081E">
        <w:rPr>
          <w:rFonts w:eastAsia="Calibri"/>
        </w:rPr>
        <w:t>PRV: Pressure Reducing Valve</w:t>
      </w:r>
    </w:p>
    <w:p w14:paraId="50C57589" w14:textId="77777777" w:rsidR="00F7081E" w:rsidRPr="00F7081E" w:rsidRDefault="00F7081E" w:rsidP="00666D8D">
      <w:pPr>
        <w:pStyle w:val="Level2"/>
        <w:rPr>
          <w:rFonts w:eastAsia="Calibri"/>
        </w:rPr>
      </w:pPr>
      <w:r w:rsidRPr="00F7081E">
        <w:rPr>
          <w:rFonts w:eastAsia="Calibri"/>
        </w:rPr>
        <w:t>PSIA: Pounds Per Square Inch Absolute</w:t>
      </w:r>
    </w:p>
    <w:p w14:paraId="423AFB2F" w14:textId="5764BA38" w:rsidR="00F7081E" w:rsidRPr="00F7081E" w:rsidRDefault="007B7A38" w:rsidP="00666D8D">
      <w:pPr>
        <w:pStyle w:val="Level2"/>
        <w:rPr>
          <w:rFonts w:eastAsia="Calibri"/>
        </w:rPr>
      </w:pPr>
      <w:r>
        <w:rPr>
          <w:rFonts w:eastAsia="Calibri"/>
        </w:rPr>
        <w:t>psig</w:t>
      </w:r>
      <w:r w:rsidR="00900F7F">
        <w:rPr>
          <w:rFonts w:eastAsia="Calibri"/>
        </w:rPr>
        <w:t xml:space="preserve">: Pounds Per Square Inch </w:t>
      </w:r>
      <w:r w:rsidR="008B4E60">
        <w:rPr>
          <w:rFonts w:eastAsia="Calibri"/>
        </w:rPr>
        <w:t>Gauge</w:t>
      </w:r>
    </w:p>
    <w:p w14:paraId="6BC321EC" w14:textId="77777777" w:rsidR="00F7081E" w:rsidRPr="00F7081E" w:rsidRDefault="00F7081E" w:rsidP="00666D8D">
      <w:pPr>
        <w:pStyle w:val="Level2"/>
        <w:rPr>
          <w:rFonts w:eastAsia="Calibri"/>
        </w:rPr>
      </w:pPr>
      <w:r w:rsidRPr="00F7081E">
        <w:rPr>
          <w:rFonts w:eastAsia="Calibri"/>
        </w:rPr>
        <w:t>PTFE: Polytetrafluoroethylene</w:t>
      </w:r>
    </w:p>
    <w:p w14:paraId="37F9517F" w14:textId="77777777" w:rsidR="00F7081E" w:rsidRPr="00F7081E" w:rsidRDefault="00F7081E" w:rsidP="00666D8D">
      <w:pPr>
        <w:pStyle w:val="Level2"/>
        <w:rPr>
          <w:rFonts w:eastAsia="Calibri"/>
        </w:rPr>
      </w:pPr>
      <w:r w:rsidRPr="00F7081E">
        <w:rPr>
          <w:rFonts w:eastAsia="Calibri"/>
        </w:rPr>
        <w:t>PVC: Polyvinyl Chloride</w:t>
      </w:r>
    </w:p>
    <w:p w14:paraId="72B84B3A" w14:textId="01DE3A15" w:rsidR="00F7081E" w:rsidRPr="00F7081E" w:rsidRDefault="00F7081E" w:rsidP="00666D8D">
      <w:pPr>
        <w:pStyle w:val="Level2"/>
        <w:rPr>
          <w:rFonts w:eastAsia="Calibri"/>
        </w:rPr>
      </w:pPr>
      <w:r w:rsidRPr="00F7081E">
        <w:rPr>
          <w:rFonts w:eastAsia="Calibri"/>
        </w:rPr>
        <w:lastRenderedPageBreak/>
        <w:t xml:space="preserve">PVDC: Polyvinylidene </w:t>
      </w:r>
      <w:r w:rsidR="00407305">
        <w:rPr>
          <w:rFonts w:eastAsia="Calibri"/>
        </w:rPr>
        <w:t>Chloride V</w:t>
      </w:r>
      <w:r w:rsidRPr="00F7081E">
        <w:rPr>
          <w:rFonts w:eastAsia="Calibri"/>
        </w:rPr>
        <w:t xml:space="preserve">apor </w:t>
      </w:r>
      <w:r w:rsidR="00407305">
        <w:rPr>
          <w:rFonts w:eastAsia="Calibri"/>
        </w:rPr>
        <w:t>R</w:t>
      </w:r>
      <w:r w:rsidRPr="00F7081E">
        <w:rPr>
          <w:rFonts w:eastAsia="Calibri"/>
        </w:rPr>
        <w:t xml:space="preserve">etarder </w:t>
      </w:r>
      <w:r w:rsidR="00407305">
        <w:rPr>
          <w:rFonts w:eastAsia="Calibri"/>
        </w:rPr>
        <w:t>J</w:t>
      </w:r>
      <w:r w:rsidRPr="00F7081E">
        <w:rPr>
          <w:rFonts w:eastAsia="Calibri"/>
        </w:rPr>
        <w:t xml:space="preserve">acketing, </w:t>
      </w:r>
      <w:r w:rsidR="00407305">
        <w:rPr>
          <w:rFonts w:eastAsia="Calibri"/>
        </w:rPr>
        <w:t>W</w:t>
      </w:r>
      <w:r w:rsidRPr="00F7081E">
        <w:rPr>
          <w:rFonts w:eastAsia="Calibri"/>
        </w:rPr>
        <w:t>hite</w:t>
      </w:r>
    </w:p>
    <w:p w14:paraId="232AE4F6" w14:textId="77777777" w:rsidR="00F7081E" w:rsidRPr="00F7081E" w:rsidRDefault="00F7081E" w:rsidP="00666D8D">
      <w:pPr>
        <w:pStyle w:val="Level2"/>
        <w:rPr>
          <w:rFonts w:eastAsia="Calibri"/>
        </w:rPr>
      </w:pPr>
      <w:r w:rsidRPr="00F7081E">
        <w:rPr>
          <w:rFonts w:eastAsia="Calibri"/>
        </w:rPr>
        <w:t>PVDF: Polyvinylidene Fluoride</w:t>
      </w:r>
    </w:p>
    <w:p w14:paraId="3CA06C58" w14:textId="4A6DB538" w:rsidR="00F7081E" w:rsidRPr="00F7081E" w:rsidRDefault="008000AC" w:rsidP="00666D8D">
      <w:pPr>
        <w:pStyle w:val="Level2"/>
        <w:rPr>
          <w:rFonts w:eastAsia="Calibri"/>
        </w:rPr>
      </w:pPr>
      <w:r>
        <w:rPr>
          <w:rFonts w:eastAsia="Calibri"/>
        </w:rPr>
        <w:t>rad</w:t>
      </w:r>
      <w:r w:rsidR="00F7081E" w:rsidRPr="00F7081E">
        <w:rPr>
          <w:rFonts w:eastAsia="Calibri"/>
        </w:rPr>
        <w:t>: Radians</w:t>
      </w:r>
    </w:p>
    <w:p w14:paraId="71694E59" w14:textId="77777777" w:rsidR="00F7081E" w:rsidRPr="00F7081E" w:rsidRDefault="00F7081E" w:rsidP="00666D8D">
      <w:pPr>
        <w:pStyle w:val="Level2"/>
        <w:rPr>
          <w:rFonts w:eastAsia="Calibri"/>
        </w:rPr>
      </w:pPr>
      <w:r w:rsidRPr="00F7081E">
        <w:rPr>
          <w:rFonts w:eastAsia="Calibri"/>
        </w:rPr>
        <w:t>RH: Relative Humidity</w:t>
      </w:r>
    </w:p>
    <w:p w14:paraId="6FEF9920" w14:textId="77777777" w:rsidR="00F7081E" w:rsidRPr="00F7081E" w:rsidRDefault="00F7081E" w:rsidP="00666D8D">
      <w:pPr>
        <w:pStyle w:val="Level2"/>
        <w:rPr>
          <w:rFonts w:eastAsia="Calibri"/>
        </w:rPr>
      </w:pPr>
      <w:r w:rsidRPr="00F7081E">
        <w:rPr>
          <w:rFonts w:eastAsia="Calibri"/>
        </w:rPr>
        <w:t>RO: Reverse Osmosis</w:t>
      </w:r>
    </w:p>
    <w:p w14:paraId="55D256F0" w14:textId="2D2D171A" w:rsidR="00F7081E" w:rsidRPr="00F7081E" w:rsidRDefault="00E41EE5" w:rsidP="00666D8D">
      <w:pPr>
        <w:pStyle w:val="Level2"/>
        <w:rPr>
          <w:rFonts w:eastAsia="Calibri"/>
        </w:rPr>
      </w:pPr>
      <w:r>
        <w:rPr>
          <w:rFonts w:eastAsia="Calibri"/>
        </w:rPr>
        <w:t>rms</w:t>
      </w:r>
      <w:r w:rsidR="00F7081E" w:rsidRPr="00F7081E">
        <w:rPr>
          <w:rFonts w:eastAsia="Calibri"/>
        </w:rPr>
        <w:t>: Root Mean Square</w:t>
      </w:r>
    </w:p>
    <w:p w14:paraId="015E07D6" w14:textId="77777777" w:rsidR="00F7081E" w:rsidRPr="00F7081E" w:rsidRDefault="00F7081E" w:rsidP="00666D8D">
      <w:pPr>
        <w:pStyle w:val="Level2"/>
        <w:rPr>
          <w:rFonts w:eastAsia="Calibri"/>
        </w:rPr>
      </w:pPr>
      <w:r w:rsidRPr="00F7081E">
        <w:rPr>
          <w:rFonts w:eastAsia="Calibri"/>
        </w:rPr>
        <w:t>RPM: Revolutions Per Minute</w:t>
      </w:r>
    </w:p>
    <w:p w14:paraId="0F5F5DA2" w14:textId="6973CE45" w:rsidR="00F7081E" w:rsidRPr="00F7081E" w:rsidRDefault="00F7081E" w:rsidP="00666D8D">
      <w:pPr>
        <w:pStyle w:val="Level2"/>
        <w:rPr>
          <w:rFonts w:eastAsia="Calibri"/>
        </w:rPr>
      </w:pPr>
      <w:r w:rsidRPr="00F7081E">
        <w:rPr>
          <w:rFonts w:eastAsia="Calibri"/>
        </w:rPr>
        <w:t xml:space="preserve">RS: Refrigerant </w:t>
      </w:r>
      <w:r w:rsidR="009F6A16">
        <w:rPr>
          <w:rFonts w:eastAsia="Calibri"/>
        </w:rPr>
        <w:t>S</w:t>
      </w:r>
      <w:r w:rsidRPr="00F7081E">
        <w:rPr>
          <w:rFonts w:eastAsia="Calibri"/>
        </w:rPr>
        <w:t>uction</w:t>
      </w:r>
    </w:p>
    <w:p w14:paraId="5897CEDE" w14:textId="77777777" w:rsidR="00F7081E" w:rsidRPr="00F7081E" w:rsidRDefault="00F7081E" w:rsidP="00666D8D">
      <w:pPr>
        <w:pStyle w:val="Level2"/>
        <w:rPr>
          <w:rFonts w:eastAsia="Calibri"/>
        </w:rPr>
      </w:pPr>
      <w:r w:rsidRPr="00F7081E">
        <w:rPr>
          <w:rFonts w:eastAsia="Calibri"/>
        </w:rPr>
        <w:t>RTD: Resistance Temperature Detectors</w:t>
      </w:r>
    </w:p>
    <w:p w14:paraId="52E7F6C6" w14:textId="771CB742" w:rsidR="00F7081E" w:rsidRPr="00F7081E" w:rsidRDefault="009F6A16" w:rsidP="00666D8D">
      <w:pPr>
        <w:pStyle w:val="Level2"/>
        <w:rPr>
          <w:rFonts w:eastAsia="Calibri"/>
        </w:rPr>
      </w:pPr>
      <w:r w:rsidRPr="00F7081E">
        <w:rPr>
          <w:rFonts w:eastAsia="Calibri"/>
        </w:rPr>
        <w:t>RTRF: Reinforced Thermosetting Resin Fittings</w:t>
      </w:r>
    </w:p>
    <w:p w14:paraId="27F2DD1A" w14:textId="7C878C42" w:rsidR="00F7081E" w:rsidRPr="00F7081E" w:rsidRDefault="009F6A16" w:rsidP="00666D8D">
      <w:pPr>
        <w:pStyle w:val="Level2"/>
        <w:rPr>
          <w:rFonts w:eastAsia="Calibri"/>
        </w:rPr>
      </w:pPr>
      <w:r w:rsidRPr="00F7081E">
        <w:rPr>
          <w:rFonts w:eastAsia="Calibri"/>
        </w:rPr>
        <w:t>RTRP: Reinforced Thermosetting Resin Pipe</w:t>
      </w:r>
    </w:p>
    <w:p w14:paraId="2B18F9C0" w14:textId="77777777" w:rsidR="00F7081E" w:rsidRPr="00F7081E" w:rsidRDefault="00F7081E" w:rsidP="00666D8D">
      <w:pPr>
        <w:pStyle w:val="Level2"/>
        <w:rPr>
          <w:rFonts w:eastAsia="Calibri"/>
        </w:rPr>
      </w:pPr>
      <w:r w:rsidRPr="00F7081E">
        <w:rPr>
          <w:rFonts w:eastAsia="Calibri"/>
        </w:rPr>
        <w:t>SCFM: Standard Cubic Feet Per Minute</w:t>
      </w:r>
    </w:p>
    <w:p w14:paraId="78320347" w14:textId="77777777" w:rsidR="00F7081E" w:rsidRPr="00F7081E" w:rsidRDefault="00F7081E" w:rsidP="00666D8D">
      <w:pPr>
        <w:pStyle w:val="Level2"/>
        <w:rPr>
          <w:rFonts w:eastAsia="Calibri"/>
        </w:rPr>
      </w:pPr>
      <w:r w:rsidRPr="00F7081E">
        <w:rPr>
          <w:rFonts w:eastAsia="Calibri"/>
        </w:rPr>
        <w:t>SPEC: Specification</w:t>
      </w:r>
    </w:p>
    <w:p w14:paraId="31B4B467" w14:textId="77777777" w:rsidR="00F7081E" w:rsidRPr="00F7081E" w:rsidRDefault="00F7081E" w:rsidP="00666D8D">
      <w:pPr>
        <w:pStyle w:val="Level2"/>
        <w:rPr>
          <w:rFonts w:eastAsia="Calibri"/>
        </w:rPr>
      </w:pPr>
      <w:r w:rsidRPr="00F7081E">
        <w:rPr>
          <w:rFonts w:eastAsia="Calibri"/>
        </w:rPr>
        <w:t>SPS: Sterile Processing Services</w:t>
      </w:r>
    </w:p>
    <w:p w14:paraId="7C79A5C3" w14:textId="77777777" w:rsidR="00F7081E" w:rsidRPr="00F7081E" w:rsidRDefault="00F7081E" w:rsidP="00666D8D">
      <w:pPr>
        <w:pStyle w:val="Level2"/>
        <w:rPr>
          <w:rFonts w:eastAsia="Calibri"/>
        </w:rPr>
      </w:pPr>
      <w:r w:rsidRPr="00F7081E">
        <w:rPr>
          <w:rFonts w:eastAsia="Calibri"/>
        </w:rPr>
        <w:t>STD: Standard</w:t>
      </w:r>
    </w:p>
    <w:p w14:paraId="61D91B94" w14:textId="77777777" w:rsidR="00F7081E" w:rsidRPr="00F7081E" w:rsidRDefault="00F7081E" w:rsidP="00666D8D">
      <w:pPr>
        <w:pStyle w:val="Level2"/>
        <w:rPr>
          <w:rFonts w:eastAsia="Calibri"/>
        </w:rPr>
      </w:pPr>
      <w:r w:rsidRPr="00F7081E">
        <w:rPr>
          <w:rFonts w:eastAsia="Calibri"/>
        </w:rPr>
        <w:t>SDR: Standard Dimension Ratio</w:t>
      </w:r>
    </w:p>
    <w:p w14:paraId="6103F2C7" w14:textId="77777777" w:rsidR="00F7081E" w:rsidRPr="00F7081E" w:rsidRDefault="00F7081E" w:rsidP="00666D8D">
      <w:pPr>
        <w:pStyle w:val="Level2"/>
        <w:rPr>
          <w:rFonts w:eastAsia="Calibri"/>
        </w:rPr>
      </w:pPr>
      <w:r w:rsidRPr="00F7081E">
        <w:rPr>
          <w:rFonts w:eastAsia="Calibri"/>
        </w:rPr>
        <w:t xml:space="preserve">SUS: </w:t>
      </w:r>
      <w:proofErr w:type="spellStart"/>
      <w:r w:rsidRPr="00F7081E">
        <w:rPr>
          <w:rFonts w:eastAsia="Calibri"/>
        </w:rPr>
        <w:t>Saybolt</w:t>
      </w:r>
      <w:proofErr w:type="spellEnd"/>
      <w:r w:rsidRPr="00F7081E">
        <w:rPr>
          <w:rFonts w:eastAsia="Calibri"/>
        </w:rPr>
        <w:t xml:space="preserve"> Universal Second</w:t>
      </w:r>
    </w:p>
    <w:p w14:paraId="6F85995A" w14:textId="77777777" w:rsidR="00F7081E" w:rsidRPr="00F7081E" w:rsidRDefault="00F7081E" w:rsidP="00666D8D">
      <w:pPr>
        <w:pStyle w:val="Level2"/>
        <w:rPr>
          <w:rFonts w:eastAsia="Calibri"/>
        </w:rPr>
      </w:pPr>
      <w:r w:rsidRPr="00F7081E">
        <w:rPr>
          <w:rFonts w:eastAsia="Calibri"/>
        </w:rPr>
        <w:t>SW: Soft water</w:t>
      </w:r>
    </w:p>
    <w:p w14:paraId="73590276" w14:textId="77777777" w:rsidR="00F7081E" w:rsidRPr="00F7081E" w:rsidRDefault="00F7081E" w:rsidP="00666D8D">
      <w:pPr>
        <w:pStyle w:val="Level2"/>
        <w:rPr>
          <w:rFonts w:eastAsia="Calibri"/>
        </w:rPr>
      </w:pPr>
      <w:r w:rsidRPr="00F7081E">
        <w:rPr>
          <w:rFonts w:eastAsia="Calibri"/>
        </w:rPr>
        <w:t>SWP: Steam Working Pressure</w:t>
      </w:r>
    </w:p>
    <w:p w14:paraId="38C050F1" w14:textId="77777777" w:rsidR="00F7081E" w:rsidRPr="00F7081E" w:rsidRDefault="00F7081E" w:rsidP="00666D8D">
      <w:pPr>
        <w:pStyle w:val="Level2"/>
        <w:rPr>
          <w:rFonts w:eastAsia="Calibri"/>
        </w:rPr>
      </w:pPr>
      <w:r w:rsidRPr="00F7081E">
        <w:rPr>
          <w:rFonts w:eastAsia="Calibri"/>
        </w:rPr>
        <w:t>TAB: Testing, Adjusting, and Balancing</w:t>
      </w:r>
    </w:p>
    <w:p w14:paraId="44EE12EE" w14:textId="77777777" w:rsidR="00F7081E" w:rsidRPr="00F7081E" w:rsidRDefault="00F7081E" w:rsidP="00666D8D">
      <w:pPr>
        <w:pStyle w:val="Level2"/>
        <w:rPr>
          <w:rFonts w:eastAsia="Calibri"/>
        </w:rPr>
      </w:pPr>
      <w:r w:rsidRPr="00F7081E">
        <w:rPr>
          <w:rFonts w:eastAsia="Calibri"/>
        </w:rPr>
        <w:t>TDH: Total Dynamic Head</w:t>
      </w:r>
    </w:p>
    <w:p w14:paraId="7C590515" w14:textId="77777777" w:rsidR="00F7081E" w:rsidRPr="00F7081E" w:rsidRDefault="00F7081E" w:rsidP="00666D8D">
      <w:pPr>
        <w:pStyle w:val="Level2"/>
        <w:rPr>
          <w:rFonts w:eastAsia="Calibri"/>
        </w:rPr>
      </w:pPr>
      <w:r w:rsidRPr="00F7081E">
        <w:rPr>
          <w:rFonts w:eastAsia="Calibri"/>
        </w:rPr>
        <w:t>TEFC: Totally Enclosed Fan-Cooled</w:t>
      </w:r>
    </w:p>
    <w:p w14:paraId="7E24E18C" w14:textId="77777777" w:rsidR="00F7081E" w:rsidRPr="00F7081E" w:rsidRDefault="00F7081E" w:rsidP="00666D8D">
      <w:pPr>
        <w:pStyle w:val="Level2"/>
        <w:rPr>
          <w:rFonts w:eastAsia="Calibri"/>
        </w:rPr>
      </w:pPr>
      <w:r w:rsidRPr="00F7081E">
        <w:rPr>
          <w:rFonts w:eastAsia="Calibri"/>
        </w:rPr>
        <w:t>TFE: Tetrafluoroethylene</w:t>
      </w:r>
    </w:p>
    <w:p w14:paraId="67EDBFDA" w14:textId="4BAEDAA2" w:rsidR="00F7081E" w:rsidRPr="00F7081E" w:rsidRDefault="00F7081E" w:rsidP="00666D8D">
      <w:pPr>
        <w:pStyle w:val="Level2"/>
        <w:rPr>
          <w:rFonts w:eastAsia="Calibri"/>
        </w:rPr>
      </w:pPr>
      <w:r w:rsidRPr="00F7081E">
        <w:rPr>
          <w:rFonts w:eastAsia="Calibri"/>
        </w:rPr>
        <w:t>THERM: 100,000 B</w:t>
      </w:r>
      <w:r w:rsidR="00AA6EBE">
        <w:rPr>
          <w:rFonts w:eastAsia="Calibri"/>
        </w:rPr>
        <w:t>tu</w:t>
      </w:r>
    </w:p>
    <w:p w14:paraId="26E6021C" w14:textId="77777777" w:rsidR="00F7081E" w:rsidRPr="00F7081E" w:rsidRDefault="00F7081E" w:rsidP="00666D8D">
      <w:pPr>
        <w:pStyle w:val="Level2"/>
        <w:rPr>
          <w:rFonts w:eastAsia="Calibri"/>
        </w:rPr>
      </w:pPr>
      <w:r w:rsidRPr="00F7081E">
        <w:rPr>
          <w:rFonts w:eastAsia="Calibri"/>
        </w:rPr>
        <w:t>THHN: Thermoplastic High-Heat Resistant Nylon Coated Wire</w:t>
      </w:r>
    </w:p>
    <w:p w14:paraId="60EBC5EF" w14:textId="7092EF6B" w:rsidR="00F7081E" w:rsidRPr="00F7081E" w:rsidRDefault="00F7081E" w:rsidP="00666D8D">
      <w:pPr>
        <w:pStyle w:val="Level2"/>
        <w:rPr>
          <w:rFonts w:eastAsia="Calibri"/>
        </w:rPr>
      </w:pPr>
      <w:r w:rsidRPr="00F7081E">
        <w:rPr>
          <w:rFonts w:eastAsia="Calibri"/>
        </w:rPr>
        <w:t xml:space="preserve">THWN: Thermoplastic Heat &amp; </w:t>
      </w:r>
      <w:r w:rsidR="00D92AA7" w:rsidRPr="00F7081E">
        <w:rPr>
          <w:rFonts w:eastAsia="Calibri"/>
        </w:rPr>
        <w:t>Water-Resistant</w:t>
      </w:r>
      <w:r w:rsidRPr="00F7081E">
        <w:rPr>
          <w:rFonts w:eastAsia="Calibri"/>
        </w:rPr>
        <w:t xml:space="preserve"> Nylon Coated Wire</w:t>
      </w:r>
    </w:p>
    <w:p w14:paraId="501552E4" w14:textId="77777777" w:rsidR="00F7081E" w:rsidRPr="00F7081E" w:rsidRDefault="00F7081E" w:rsidP="00666D8D">
      <w:pPr>
        <w:pStyle w:val="Level2"/>
        <w:rPr>
          <w:rFonts w:eastAsia="Calibri"/>
        </w:rPr>
      </w:pPr>
      <w:r w:rsidRPr="00F7081E">
        <w:rPr>
          <w:rFonts w:eastAsia="Calibri"/>
        </w:rPr>
        <w:t>T/P: Temperature and Pressure</w:t>
      </w:r>
    </w:p>
    <w:p w14:paraId="5D19D256" w14:textId="77777777" w:rsidR="00F7081E" w:rsidRPr="00F7081E" w:rsidRDefault="00F7081E" w:rsidP="00666D8D">
      <w:pPr>
        <w:pStyle w:val="Level2"/>
        <w:rPr>
          <w:rFonts w:eastAsia="Calibri"/>
        </w:rPr>
      </w:pPr>
      <w:r w:rsidRPr="00F7081E">
        <w:rPr>
          <w:rFonts w:eastAsia="Calibri"/>
        </w:rPr>
        <w:t>USDA: U.S. Department of Agriculture</w:t>
      </w:r>
    </w:p>
    <w:p w14:paraId="42A72175" w14:textId="77777777" w:rsidR="00F7081E" w:rsidRPr="00F7081E" w:rsidRDefault="00F7081E" w:rsidP="00666D8D">
      <w:pPr>
        <w:pStyle w:val="Level2"/>
        <w:rPr>
          <w:rFonts w:eastAsia="Calibri"/>
        </w:rPr>
      </w:pPr>
      <w:r w:rsidRPr="00F7081E">
        <w:rPr>
          <w:rFonts w:eastAsia="Calibri"/>
        </w:rPr>
        <w:t>V: Volt</w:t>
      </w:r>
    </w:p>
    <w:p w14:paraId="20BB54C8" w14:textId="77777777" w:rsidR="00F7081E" w:rsidRPr="00F7081E" w:rsidRDefault="00F7081E" w:rsidP="00666D8D">
      <w:pPr>
        <w:pStyle w:val="Level2"/>
        <w:rPr>
          <w:rFonts w:eastAsia="Calibri"/>
        </w:rPr>
      </w:pPr>
      <w:r w:rsidRPr="00F7081E">
        <w:rPr>
          <w:rFonts w:eastAsia="Calibri"/>
        </w:rPr>
        <w:t>VAC: Vacuum</w:t>
      </w:r>
    </w:p>
    <w:p w14:paraId="4DB036E0" w14:textId="77777777" w:rsidR="00F7081E" w:rsidRPr="00F7081E" w:rsidRDefault="00F7081E" w:rsidP="00666D8D">
      <w:pPr>
        <w:pStyle w:val="Level2"/>
        <w:rPr>
          <w:rFonts w:eastAsia="Calibri"/>
        </w:rPr>
      </w:pPr>
      <w:r w:rsidRPr="00F7081E">
        <w:rPr>
          <w:rFonts w:eastAsia="Calibri"/>
        </w:rPr>
        <w:t>VA: Veterans Administration</w:t>
      </w:r>
    </w:p>
    <w:p w14:paraId="7C360E61" w14:textId="77777777" w:rsidR="00F7081E" w:rsidRPr="00F7081E" w:rsidRDefault="00F7081E" w:rsidP="00666D8D">
      <w:pPr>
        <w:pStyle w:val="Level2"/>
        <w:rPr>
          <w:rFonts w:eastAsia="Calibri"/>
        </w:rPr>
      </w:pPr>
      <w:r w:rsidRPr="00F7081E">
        <w:rPr>
          <w:rFonts w:eastAsia="Calibri"/>
        </w:rPr>
        <w:t>VAC: Voltage in Alternating Current</w:t>
      </w:r>
    </w:p>
    <w:p w14:paraId="40D2ABBB" w14:textId="77777777" w:rsidR="00F7081E" w:rsidRPr="00F7081E" w:rsidRDefault="00F7081E" w:rsidP="00666D8D">
      <w:pPr>
        <w:pStyle w:val="Level2"/>
        <w:rPr>
          <w:rFonts w:eastAsia="Calibri"/>
        </w:rPr>
      </w:pPr>
      <w:r w:rsidRPr="00F7081E">
        <w:rPr>
          <w:rFonts w:eastAsia="Calibri"/>
        </w:rPr>
        <w:t>VA CFM: VA Construction &amp; Facilities Management</w:t>
      </w:r>
    </w:p>
    <w:p w14:paraId="6D12EE96" w14:textId="5C4DC32D" w:rsidR="00F7081E" w:rsidRPr="00F7081E" w:rsidRDefault="00F7081E" w:rsidP="00D92AA7">
      <w:pPr>
        <w:pStyle w:val="Level2"/>
        <w:tabs>
          <w:tab w:val="clear" w:pos="1080"/>
          <w:tab w:val="left" w:pos="1170"/>
        </w:tabs>
        <w:ind w:left="1170" w:hanging="450"/>
        <w:rPr>
          <w:rFonts w:eastAsia="Calibri"/>
        </w:rPr>
      </w:pPr>
      <w:r w:rsidRPr="00F7081E">
        <w:rPr>
          <w:rFonts w:eastAsia="Calibri"/>
        </w:rPr>
        <w:t>VA CFM CSS: Consulting Support Service</w:t>
      </w:r>
    </w:p>
    <w:p w14:paraId="0A57DF8A" w14:textId="77777777" w:rsidR="00F7081E" w:rsidRPr="00F7081E" w:rsidRDefault="00F7081E" w:rsidP="00666D8D">
      <w:pPr>
        <w:pStyle w:val="Level2"/>
        <w:rPr>
          <w:rFonts w:eastAsia="Calibri"/>
        </w:rPr>
      </w:pPr>
      <w:r w:rsidRPr="00F7081E">
        <w:rPr>
          <w:rFonts w:eastAsia="Calibri"/>
        </w:rPr>
        <w:t>VAMC: Veterans Administration Medical Center</w:t>
      </w:r>
    </w:p>
    <w:p w14:paraId="68276C19" w14:textId="643ECC4C" w:rsidR="00F7081E" w:rsidRPr="00F7081E" w:rsidRDefault="00F7081E" w:rsidP="00D92AA7">
      <w:pPr>
        <w:pStyle w:val="Level2"/>
        <w:tabs>
          <w:tab w:val="clear" w:pos="1080"/>
          <w:tab w:val="left" w:pos="1170"/>
        </w:tabs>
        <w:ind w:left="1170" w:hanging="450"/>
        <w:rPr>
          <w:rFonts w:eastAsia="Calibri"/>
        </w:rPr>
      </w:pPr>
      <w:r w:rsidRPr="00F7081E">
        <w:rPr>
          <w:rFonts w:eastAsia="Calibri"/>
        </w:rPr>
        <w:t xml:space="preserve">VHA OCAMES: Veterans Health Administration – Office of Capital Asset Management </w:t>
      </w:r>
      <w:r w:rsidR="00056854">
        <w:rPr>
          <w:rFonts w:eastAsia="Calibri"/>
        </w:rPr>
        <w:t xml:space="preserve">Engineering </w:t>
      </w:r>
      <w:r w:rsidRPr="00F7081E">
        <w:rPr>
          <w:rFonts w:eastAsia="Calibri"/>
        </w:rPr>
        <w:t>and Support</w:t>
      </w:r>
    </w:p>
    <w:p w14:paraId="4B6AF969" w14:textId="77777777" w:rsidR="00F7081E" w:rsidRPr="00F7081E" w:rsidRDefault="00F7081E" w:rsidP="00666D8D">
      <w:pPr>
        <w:pStyle w:val="Level2"/>
        <w:rPr>
          <w:rFonts w:eastAsia="Calibri"/>
        </w:rPr>
      </w:pPr>
      <w:r w:rsidRPr="00F7081E">
        <w:rPr>
          <w:rFonts w:eastAsia="Calibri"/>
        </w:rPr>
        <w:t>VR: Vacuum condensate return</w:t>
      </w:r>
    </w:p>
    <w:p w14:paraId="61EF146C" w14:textId="77777777" w:rsidR="00F7081E" w:rsidRPr="00F7081E" w:rsidRDefault="00F7081E" w:rsidP="00666D8D">
      <w:pPr>
        <w:pStyle w:val="Level2"/>
        <w:rPr>
          <w:rFonts w:eastAsia="Calibri"/>
        </w:rPr>
      </w:pPr>
      <w:r w:rsidRPr="00F7081E">
        <w:rPr>
          <w:rFonts w:eastAsia="Calibri"/>
        </w:rPr>
        <w:lastRenderedPageBreak/>
        <w:t>WCB: Wrought Carbon Steel, Grade B</w:t>
      </w:r>
    </w:p>
    <w:p w14:paraId="2BEF66ED" w14:textId="68C81ABD" w:rsidR="00F7081E" w:rsidRPr="00F7081E" w:rsidRDefault="00F7081E" w:rsidP="00666D8D">
      <w:pPr>
        <w:pStyle w:val="Level2"/>
        <w:rPr>
          <w:rFonts w:eastAsia="Calibri"/>
        </w:rPr>
      </w:pPr>
      <w:r w:rsidRPr="00F7081E">
        <w:rPr>
          <w:rFonts w:eastAsia="Calibri"/>
        </w:rPr>
        <w:t xml:space="preserve">WG: Water </w:t>
      </w:r>
      <w:r w:rsidR="008B4E60">
        <w:rPr>
          <w:rFonts w:eastAsia="Calibri"/>
        </w:rPr>
        <w:t>Gauge</w:t>
      </w:r>
      <w:r w:rsidRPr="00F7081E">
        <w:rPr>
          <w:rFonts w:eastAsia="Calibri"/>
        </w:rPr>
        <w:t xml:space="preserve"> or Water Column</w:t>
      </w:r>
    </w:p>
    <w:p w14:paraId="7DB0CC11" w14:textId="745BC5E2" w:rsidR="00F7081E" w:rsidRPr="00F7081E" w:rsidRDefault="00F7081E" w:rsidP="00666D8D">
      <w:pPr>
        <w:pStyle w:val="Level2"/>
      </w:pPr>
      <w:r w:rsidRPr="00F7081E">
        <w:rPr>
          <w:rFonts w:eastAsia="Calibri"/>
        </w:rPr>
        <w:t>WOG: Water, Oil, Gas</w:t>
      </w:r>
    </w:p>
    <w:p w14:paraId="24F01820" w14:textId="1D0FAE96" w:rsidR="00834B58" w:rsidRPr="000D3303" w:rsidRDefault="00B0579B" w:rsidP="00FD6EA0">
      <w:pPr>
        <w:pStyle w:val="ArticleB"/>
        <w:outlineLvl w:val="1"/>
      </w:pPr>
      <w:r>
        <w:t>RELATED WORK</w:t>
      </w:r>
    </w:p>
    <w:p w14:paraId="346F4762" w14:textId="568BFCD3" w:rsidR="00834B58" w:rsidRPr="003B63D5" w:rsidRDefault="00834B58" w:rsidP="002D7CAE">
      <w:pPr>
        <w:pStyle w:val="Level1"/>
      </w:pPr>
      <w:r w:rsidRPr="003B63D5">
        <w:t>Section 01 00 00, GENERAL REQUIREMENTS.</w:t>
      </w:r>
    </w:p>
    <w:p w14:paraId="2C125737" w14:textId="06A59D4B" w:rsidR="006634FC" w:rsidRPr="00CD3372" w:rsidRDefault="00834B58" w:rsidP="002D7CAE">
      <w:pPr>
        <w:pStyle w:val="Level1"/>
      </w:pPr>
      <w:r w:rsidRPr="00CD3372">
        <w:t xml:space="preserve">Section 01 33 23, SHOP DRAWINGS, PRODUCT DATA, </w:t>
      </w:r>
      <w:r w:rsidR="002A2EE8">
        <w:t>AND</w:t>
      </w:r>
      <w:r w:rsidRPr="00CD3372">
        <w:t xml:space="preserve"> SAMPLES.</w:t>
      </w:r>
    </w:p>
    <w:p w14:paraId="1CA9C85F" w14:textId="2CA7B523" w:rsidR="000E41A9" w:rsidRDefault="000E41A9" w:rsidP="000E41A9">
      <w:pPr>
        <w:pStyle w:val="Level1"/>
      </w:pPr>
      <w:r>
        <w:t>Section 01 74 19, CONSTRUCTION WASTE MANAGEMENT</w:t>
      </w:r>
    </w:p>
    <w:p w14:paraId="38789930" w14:textId="3F0C28FE" w:rsidR="000E41A9" w:rsidRDefault="000E41A9" w:rsidP="000E41A9">
      <w:pPr>
        <w:pStyle w:val="Level1"/>
      </w:pPr>
      <w:r>
        <w:t>Section 01 81 13, SUSTAINABLE CONSTRUCTION REQUIREMENTS.</w:t>
      </w:r>
    </w:p>
    <w:p w14:paraId="05999484" w14:textId="46B75DCC" w:rsidR="000E41A9" w:rsidRPr="00666D8D" w:rsidRDefault="000E41A9" w:rsidP="00666D8D">
      <w:pPr>
        <w:pStyle w:val="Level1"/>
      </w:pPr>
      <w:r w:rsidRPr="00666D8D">
        <w:t>//Section 01 91 00, GENERAL COMMISSIONING REQUIREMENTS.//</w:t>
      </w:r>
    </w:p>
    <w:p w14:paraId="56A89FF0" w14:textId="64133D65" w:rsidR="00834B58" w:rsidRPr="00666D8D" w:rsidRDefault="006634FC" w:rsidP="00666D8D">
      <w:pPr>
        <w:pStyle w:val="Level1"/>
      </w:pPr>
      <w:r w:rsidRPr="00666D8D">
        <w:t>//</w:t>
      </w:r>
      <w:r w:rsidR="00834B58" w:rsidRPr="00666D8D">
        <w:t>Section 02 82 11, TRADITIONAL ASBESTOS ABATEMENT.//</w:t>
      </w:r>
    </w:p>
    <w:p w14:paraId="1E0C948E" w14:textId="69597148" w:rsidR="00D4150C" w:rsidRDefault="00834B58" w:rsidP="00590D17">
      <w:pPr>
        <w:pStyle w:val="Level1"/>
      </w:pPr>
      <w:r w:rsidRPr="000D3303">
        <w:t>Section 03 30 00, CAST-IN-PLACE CONCRETE</w:t>
      </w:r>
      <w:r w:rsidR="00D4150C">
        <w:t>.</w:t>
      </w:r>
    </w:p>
    <w:p w14:paraId="63ABC14F" w14:textId="3224C22F" w:rsidR="00D4150C" w:rsidRPr="00666D8D" w:rsidRDefault="005F188E" w:rsidP="00666D8D">
      <w:pPr>
        <w:pStyle w:val="Level1"/>
      </w:pPr>
      <w:r w:rsidRPr="00666D8D">
        <w:t>//</w:t>
      </w:r>
      <w:r w:rsidR="00834B58" w:rsidRPr="00666D8D">
        <w:t>Section 05 31 00, STEEL DECKING</w:t>
      </w:r>
      <w:r w:rsidR="00D4150C" w:rsidRPr="00666D8D">
        <w:t>.//</w:t>
      </w:r>
    </w:p>
    <w:p w14:paraId="4F23D69B" w14:textId="695979ED" w:rsidR="00834B58" w:rsidRPr="00666D8D" w:rsidRDefault="00834B58" w:rsidP="00666D8D">
      <w:pPr>
        <w:pStyle w:val="Level1"/>
      </w:pPr>
      <w:r w:rsidRPr="00666D8D">
        <w:t>//Section 05 36 00, COMPOSITE METAL DECKING.//</w:t>
      </w:r>
    </w:p>
    <w:p w14:paraId="2CECC928" w14:textId="69B0E326" w:rsidR="00834B58" w:rsidRPr="000D3303" w:rsidRDefault="00834B58" w:rsidP="00F546B3">
      <w:pPr>
        <w:pStyle w:val="Level1"/>
      </w:pPr>
      <w:r w:rsidRPr="000D3303">
        <w:t>Sectio</w:t>
      </w:r>
      <w:r w:rsidR="00B0579B">
        <w:t>n 05 50 00, METAL FABRICATIONS.</w:t>
      </w:r>
    </w:p>
    <w:p w14:paraId="396AFBF5" w14:textId="517FDAB1" w:rsidR="00D97262" w:rsidRPr="000D3303" w:rsidRDefault="00D97262" w:rsidP="00D97262">
      <w:pPr>
        <w:pStyle w:val="Level1"/>
      </w:pPr>
      <w:r>
        <w:t>Section 07 60 00, FLASHING AND SHEET METAL</w:t>
      </w:r>
      <w:r w:rsidR="006834F1">
        <w:t xml:space="preserve">. </w:t>
      </w:r>
    </w:p>
    <w:p w14:paraId="4A43F7D4" w14:textId="263BD4BB" w:rsidR="00D4150C" w:rsidRPr="000D3303" w:rsidRDefault="00B0579B" w:rsidP="00F546B3">
      <w:pPr>
        <w:pStyle w:val="Level1"/>
      </w:pPr>
      <w:r>
        <w:t>Section 07 84 00, FIRESTOPPING.</w:t>
      </w:r>
    </w:p>
    <w:p w14:paraId="2C876E03" w14:textId="630E9D77" w:rsidR="00834B58" w:rsidRPr="000D3303" w:rsidRDefault="00834B58" w:rsidP="00F546B3">
      <w:pPr>
        <w:pStyle w:val="Level1"/>
      </w:pPr>
      <w:r w:rsidRPr="000D3303">
        <w:t>Section 07 92 00, JOIN</w:t>
      </w:r>
      <w:r w:rsidR="00B0579B">
        <w:t>T SEALANTS.</w:t>
      </w:r>
    </w:p>
    <w:p w14:paraId="62943571" w14:textId="41EA0F31" w:rsidR="00834B58" w:rsidRPr="000D3303" w:rsidRDefault="00834B58" w:rsidP="00F546B3">
      <w:pPr>
        <w:pStyle w:val="Level1"/>
      </w:pPr>
      <w:r w:rsidRPr="000D3303">
        <w:t>Section 09 91 00, PAINTING.</w:t>
      </w:r>
    </w:p>
    <w:p w14:paraId="6AD30D69" w14:textId="4D1FECAA" w:rsidR="00834B58" w:rsidRPr="000D3303" w:rsidRDefault="008E05E7" w:rsidP="00666D8D">
      <w:pPr>
        <w:pStyle w:val="Level1"/>
      </w:pPr>
      <w:r w:rsidRPr="000D3303">
        <w:t>//</w:t>
      </w:r>
      <w:r w:rsidR="00834B58" w:rsidRPr="00666D8D">
        <w:t>Section</w:t>
      </w:r>
      <w:r w:rsidR="00834B58" w:rsidRPr="000D3303">
        <w:t xml:space="preserve"> 13 05 41, SEISMIC RESTRAINT REQUIREMENTS FOR NON-STRUCTURAL COMPONENTS.</w:t>
      </w:r>
      <w:r w:rsidRPr="000D3303">
        <w:t>//</w:t>
      </w:r>
    </w:p>
    <w:p w14:paraId="3DB65B6C" w14:textId="5684571C" w:rsidR="00262C83" w:rsidRDefault="00262C83" w:rsidP="00F546B3">
      <w:pPr>
        <w:pStyle w:val="Level1"/>
      </w:pPr>
      <w:r w:rsidRPr="000D3303">
        <w:t xml:space="preserve">Section 23 05 12, GENERAL MOTOR REQUIREMENTS FOR HVAC </w:t>
      </w:r>
      <w:r w:rsidR="002A2EE8">
        <w:t>AND</w:t>
      </w:r>
      <w:r w:rsidRPr="000D3303">
        <w:t xml:space="preserve"> STEAM GENERATION</w:t>
      </w:r>
      <w:r w:rsidR="002A2EE8">
        <w:t xml:space="preserve"> EQUIPMENT</w:t>
      </w:r>
      <w:r w:rsidRPr="000D3303">
        <w:t>.</w:t>
      </w:r>
    </w:p>
    <w:p w14:paraId="72DA704D" w14:textId="1BB17EBF" w:rsidR="00FB3E78" w:rsidRDefault="00FB3E78" w:rsidP="00F546B3">
      <w:pPr>
        <w:pStyle w:val="Level1"/>
      </w:pPr>
      <w:r w:rsidRPr="000D3303">
        <w:t>Section 23 05 41, NOISE AND VIBRATION CONTROL FOR HVAC PIPING AND EQUIPMENT</w:t>
      </w:r>
      <w:r>
        <w:t>.</w:t>
      </w:r>
    </w:p>
    <w:p w14:paraId="17DE15D4" w14:textId="1738C5DA" w:rsidR="00262C83" w:rsidRPr="000D3303" w:rsidRDefault="00262C83" w:rsidP="00F546B3">
      <w:pPr>
        <w:pStyle w:val="Level1"/>
      </w:pPr>
      <w:r w:rsidRPr="000D3303">
        <w:t xml:space="preserve">Section 23 </w:t>
      </w:r>
      <w:r w:rsidR="005A53AD" w:rsidRPr="000D3303">
        <w:t>05</w:t>
      </w:r>
      <w:r w:rsidRPr="000D3303">
        <w:t xml:space="preserve"> </w:t>
      </w:r>
      <w:r w:rsidR="005A53AD" w:rsidRPr="000D3303">
        <w:t>51</w:t>
      </w:r>
      <w:r w:rsidRPr="000D3303">
        <w:t xml:space="preserve">, </w:t>
      </w:r>
      <w:r w:rsidR="005A53AD" w:rsidRPr="000D3303">
        <w:t>NOISE AND VIBRATION CONTROL FOR BOILER PLANT</w:t>
      </w:r>
      <w:r w:rsidRPr="000D3303">
        <w:t>.</w:t>
      </w:r>
    </w:p>
    <w:p w14:paraId="3DF82674" w14:textId="2EF34E26" w:rsidR="00262C83" w:rsidRPr="000D3303" w:rsidRDefault="00262C83" w:rsidP="00F546B3">
      <w:pPr>
        <w:pStyle w:val="Level1"/>
      </w:pPr>
      <w:r w:rsidRPr="000D3303">
        <w:t xml:space="preserve">Section 23 </w:t>
      </w:r>
      <w:r w:rsidR="005A53AD" w:rsidRPr="000D3303">
        <w:t>05</w:t>
      </w:r>
      <w:r w:rsidRPr="000D3303">
        <w:t xml:space="preserve"> </w:t>
      </w:r>
      <w:r w:rsidR="005A53AD" w:rsidRPr="000D3303">
        <w:t>9</w:t>
      </w:r>
      <w:r w:rsidRPr="000D3303">
        <w:t xml:space="preserve">3, </w:t>
      </w:r>
      <w:r w:rsidR="005A53AD" w:rsidRPr="000D3303">
        <w:t xml:space="preserve">TESTING, ADJUSTING, </w:t>
      </w:r>
      <w:r w:rsidR="002A2EE8">
        <w:t>AND</w:t>
      </w:r>
      <w:r w:rsidR="005A53AD" w:rsidRPr="000D3303">
        <w:t xml:space="preserve"> BALANCING FOR HVAC</w:t>
      </w:r>
      <w:r w:rsidRPr="000D3303">
        <w:t>.</w:t>
      </w:r>
    </w:p>
    <w:p w14:paraId="73E81212" w14:textId="42BBDBE3" w:rsidR="00D4150C" w:rsidRPr="00704DB0" w:rsidRDefault="00262C83" w:rsidP="006C4874">
      <w:pPr>
        <w:pStyle w:val="Level1"/>
      </w:pPr>
      <w:r w:rsidRPr="00704DB0">
        <w:t xml:space="preserve">Section 23 </w:t>
      </w:r>
      <w:r w:rsidR="005A53AD" w:rsidRPr="00704DB0">
        <w:t>07</w:t>
      </w:r>
      <w:r w:rsidRPr="0046398A">
        <w:t xml:space="preserve"> </w:t>
      </w:r>
      <w:r w:rsidR="005A53AD" w:rsidRPr="0046398A">
        <w:t>11</w:t>
      </w:r>
      <w:r w:rsidRPr="0046398A">
        <w:t xml:space="preserve">, </w:t>
      </w:r>
      <w:r w:rsidR="005A53AD" w:rsidRPr="00704DB0">
        <w:t xml:space="preserve">HVAC </w:t>
      </w:r>
      <w:r w:rsidR="002A2EE8">
        <w:t>AND</w:t>
      </w:r>
      <w:r w:rsidR="005A53AD" w:rsidRPr="00704DB0">
        <w:t xml:space="preserve"> </w:t>
      </w:r>
      <w:r w:rsidR="00D669EB" w:rsidRPr="00704DB0">
        <w:t>BOILER PLANT</w:t>
      </w:r>
      <w:r w:rsidR="005A53AD" w:rsidRPr="00704DB0">
        <w:t xml:space="preserve"> </w:t>
      </w:r>
      <w:r w:rsidR="00D669EB" w:rsidRPr="00704DB0">
        <w:t>INSULATION</w:t>
      </w:r>
      <w:r w:rsidRPr="00704DB0">
        <w:t>.</w:t>
      </w:r>
    </w:p>
    <w:p w14:paraId="290A25E4" w14:textId="62E32D2F" w:rsidR="00D4150C" w:rsidRPr="00704DB0" w:rsidRDefault="00022754" w:rsidP="006C4874">
      <w:pPr>
        <w:pStyle w:val="Level1"/>
      </w:pPr>
      <w:r>
        <w:t>//</w:t>
      </w:r>
      <w:r w:rsidR="00D4150C" w:rsidRPr="00704DB0">
        <w:t>Section 23 08 00, COMMISSIONING OF HVAC SYSTEMS.</w:t>
      </w:r>
      <w:r>
        <w:t>//</w:t>
      </w:r>
    </w:p>
    <w:p w14:paraId="055C5E4B" w14:textId="13E8557E" w:rsidR="00262C83" w:rsidRPr="000D3303" w:rsidRDefault="00022754" w:rsidP="00F546B3">
      <w:pPr>
        <w:pStyle w:val="Level1"/>
      </w:pPr>
      <w:r>
        <w:t>//</w:t>
      </w:r>
      <w:r w:rsidR="00262C83" w:rsidRPr="000D3303">
        <w:t xml:space="preserve">Section 23 </w:t>
      </w:r>
      <w:r w:rsidR="005A53AD" w:rsidRPr="000D3303">
        <w:t>08</w:t>
      </w:r>
      <w:r w:rsidR="00262C83" w:rsidRPr="000D3303">
        <w:t xml:space="preserve"> </w:t>
      </w:r>
      <w:r w:rsidR="005A53AD" w:rsidRPr="000D3303">
        <w:t>11</w:t>
      </w:r>
      <w:r w:rsidR="00262C83" w:rsidRPr="000D3303">
        <w:t xml:space="preserve">, </w:t>
      </w:r>
      <w:r w:rsidR="005A53AD" w:rsidRPr="000D3303">
        <w:t xml:space="preserve">DEMONSTRATIONS </w:t>
      </w:r>
      <w:r w:rsidR="002A2EE8">
        <w:t>AND</w:t>
      </w:r>
      <w:r w:rsidR="005A53AD" w:rsidRPr="000D3303">
        <w:t xml:space="preserve"> TESTS FOR BOILER PLANT</w:t>
      </w:r>
      <w:r w:rsidR="00262C83" w:rsidRPr="000D3303">
        <w:t>.</w:t>
      </w:r>
      <w:r>
        <w:t>//</w:t>
      </w:r>
    </w:p>
    <w:p w14:paraId="439A1B25" w14:textId="7214618B" w:rsidR="00262C83" w:rsidRPr="000D3303" w:rsidRDefault="00262C83" w:rsidP="00F546B3">
      <w:pPr>
        <w:pStyle w:val="Level1"/>
      </w:pPr>
      <w:r w:rsidRPr="000D3303">
        <w:t xml:space="preserve">Section 23 </w:t>
      </w:r>
      <w:r w:rsidR="005A53AD" w:rsidRPr="000D3303">
        <w:t>09</w:t>
      </w:r>
      <w:r w:rsidRPr="000D3303">
        <w:t xml:space="preserve"> </w:t>
      </w:r>
      <w:r w:rsidR="005A53AD" w:rsidRPr="000D3303">
        <w:t>11</w:t>
      </w:r>
      <w:r w:rsidRPr="000D3303">
        <w:t xml:space="preserve">, </w:t>
      </w:r>
      <w:r w:rsidR="005A53AD" w:rsidRPr="000D3303">
        <w:t xml:space="preserve">INSTRUMENTATION </w:t>
      </w:r>
      <w:r w:rsidR="002A2EE8">
        <w:t>AND</w:t>
      </w:r>
      <w:r w:rsidR="005A53AD" w:rsidRPr="000D3303">
        <w:t xml:space="preserve"> CONTROL FOR BOILER PLANT</w:t>
      </w:r>
      <w:r w:rsidRPr="000D3303">
        <w:t>.</w:t>
      </w:r>
    </w:p>
    <w:p w14:paraId="3301B12E" w14:textId="1D14CA21" w:rsidR="00262C83" w:rsidRPr="000D3303" w:rsidRDefault="00262C83" w:rsidP="00F546B3">
      <w:pPr>
        <w:pStyle w:val="Level1"/>
      </w:pPr>
      <w:r w:rsidRPr="000D3303">
        <w:t xml:space="preserve">Section 23 21 </w:t>
      </w:r>
      <w:r w:rsidR="005A53AD" w:rsidRPr="000D3303">
        <w:t>11</w:t>
      </w:r>
      <w:r w:rsidRPr="000D3303">
        <w:t xml:space="preserve">, </w:t>
      </w:r>
      <w:r w:rsidR="005A53AD" w:rsidRPr="000D3303">
        <w:t>BOILER PLANT PIPING SYSTEMS</w:t>
      </w:r>
      <w:r w:rsidRPr="000D3303">
        <w:t>.</w:t>
      </w:r>
    </w:p>
    <w:p w14:paraId="62F6ED80" w14:textId="352A9802" w:rsidR="00262C83" w:rsidRPr="006C4874" w:rsidRDefault="00262C83" w:rsidP="00F546B3">
      <w:pPr>
        <w:pStyle w:val="Level1"/>
      </w:pPr>
      <w:r w:rsidRPr="000D3303">
        <w:t>Section 23 50 11, BOILER PLANT MECHANICAL EQUIPMENT.</w:t>
      </w:r>
    </w:p>
    <w:p w14:paraId="103AD96E" w14:textId="4FD29797" w:rsidR="008B0E40" w:rsidRDefault="008B0E40" w:rsidP="006C4874">
      <w:pPr>
        <w:pStyle w:val="Level1"/>
      </w:pPr>
      <w:r w:rsidRPr="000D3303">
        <w:t>Section 23 52 25, LOW</w:t>
      </w:r>
      <w:r w:rsidR="00C224EC">
        <w:t>-</w:t>
      </w:r>
      <w:r w:rsidRPr="000D3303">
        <w:t>PRESSURE WATER HEATING BOILERS</w:t>
      </w:r>
      <w:r w:rsidR="002A2EE8">
        <w:t>.</w:t>
      </w:r>
    </w:p>
    <w:p w14:paraId="5D0E6E58" w14:textId="0DAC14CB" w:rsidR="00C224EC" w:rsidRPr="000D3303" w:rsidRDefault="00C224EC" w:rsidP="006C4874">
      <w:pPr>
        <w:pStyle w:val="Level1"/>
      </w:pPr>
      <w:r>
        <w:t>Section 23 52 28, LOW-PRESSURE STEAM BOILERS.</w:t>
      </w:r>
    </w:p>
    <w:p w14:paraId="3CB3FC0C" w14:textId="2D0ADFFA" w:rsidR="008B0E40" w:rsidRPr="000D3303" w:rsidRDefault="008B0E40" w:rsidP="002D7CAE">
      <w:pPr>
        <w:pStyle w:val="Level1"/>
      </w:pPr>
      <w:r w:rsidRPr="000D3303">
        <w:t>Section 23 52 33, WATER-TUBE BOILERS</w:t>
      </w:r>
      <w:r w:rsidR="002A2EE8">
        <w:t>.</w:t>
      </w:r>
    </w:p>
    <w:p w14:paraId="5FD91CD8" w14:textId="0FB6F60D" w:rsidR="008B0E40" w:rsidRPr="000D3303" w:rsidRDefault="008B0E40" w:rsidP="002D7CAE">
      <w:pPr>
        <w:pStyle w:val="Level1"/>
      </w:pPr>
      <w:r w:rsidRPr="000D3303">
        <w:t>Section 23 52 39, FIRE-TUBE BOILERS</w:t>
      </w:r>
      <w:r w:rsidR="002A2EE8">
        <w:t>.</w:t>
      </w:r>
    </w:p>
    <w:p w14:paraId="2734650F" w14:textId="56058728" w:rsidR="00834B58" w:rsidRPr="000D3303" w:rsidRDefault="00834B58" w:rsidP="002D7CAE">
      <w:pPr>
        <w:pStyle w:val="Level1"/>
      </w:pPr>
      <w:r w:rsidRPr="000D3303">
        <w:t>Section 26 05 11, REQUIREMENTS FOR ELECTRICAL INSTALLATIONS</w:t>
      </w:r>
      <w:r w:rsidR="002A2EE8">
        <w:t>.</w:t>
      </w:r>
    </w:p>
    <w:p w14:paraId="2FFEF8CC" w14:textId="45A974B7" w:rsidR="00FB3E78" w:rsidRDefault="00FB3E78" w:rsidP="00986F49">
      <w:pPr>
        <w:pStyle w:val="Level1"/>
      </w:pPr>
      <w:r w:rsidRPr="000D3303">
        <w:t xml:space="preserve">Section 26 05 </w:t>
      </w:r>
      <w:r>
        <w:t>19</w:t>
      </w:r>
      <w:r w:rsidRPr="000D3303">
        <w:t>, LOW-VOLTAGE ELECTRI</w:t>
      </w:r>
      <w:r>
        <w:t>CAL POWER CONDUCTORS AND CABLES.</w:t>
      </w:r>
    </w:p>
    <w:p w14:paraId="2015BB14" w14:textId="44B5E8E6" w:rsidR="0017556E" w:rsidRDefault="00834B58" w:rsidP="00D92AA7">
      <w:pPr>
        <w:pStyle w:val="Level1"/>
      </w:pPr>
      <w:r w:rsidRPr="000D3303">
        <w:lastRenderedPageBreak/>
        <w:t xml:space="preserve">Section 26 29 </w:t>
      </w:r>
      <w:r w:rsidR="0017556E">
        <w:t xml:space="preserve">11, MOTOR </w:t>
      </w:r>
      <w:r w:rsidR="002A2EE8">
        <w:t>CONTROLLERS.</w:t>
      </w:r>
    </w:p>
    <w:p w14:paraId="7CB6C4CE" w14:textId="303F86FF" w:rsidR="006E2554" w:rsidRPr="006C4874" w:rsidRDefault="006E2554" w:rsidP="00D92AA7">
      <w:pPr>
        <w:pStyle w:val="Level1"/>
      </w:pPr>
      <w:r w:rsidRPr="006C4874">
        <w:t>Section 33 63 00, STEAM ENERGY DISTRIBUTION</w:t>
      </w:r>
      <w:r w:rsidR="002A2EE8">
        <w:t>.</w:t>
      </w:r>
    </w:p>
    <w:p w14:paraId="2D60B6BB" w14:textId="5217F69B" w:rsidR="002375A2" w:rsidRPr="000D3303" w:rsidRDefault="00B0579B" w:rsidP="008C0798">
      <w:pPr>
        <w:pStyle w:val="ArticleB"/>
      </w:pPr>
      <w:r>
        <w:t>APPLICABLE PUBLICATIONS</w:t>
      </w:r>
    </w:p>
    <w:p w14:paraId="303B8A7B" w14:textId="7AA4D58E" w:rsidR="0056426E" w:rsidRDefault="00D97262" w:rsidP="008C0798">
      <w:pPr>
        <w:pStyle w:val="SpecNote"/>
      </w:pPr>
      <w:r>
        <w:t xml:space="preserve">SPEC WRITER NOTE: </w:t>
      </w:r>
    </w:p>
    <w:p w14:paraId="67DC211A" w14:textId="5BCDA0F6" w:rsidR="0056426E" w:rsidRDefault="0056426E" w:rsidP="0056426E">
      <w:pPr>
        <w:tabs>
          <w:tab w:val="left" w:pos="4680"/>
        </w:tabs>
        <w:suppressAutoHyphens/>
        <w:overflowPunct w:val="0"/>
        <w:autoSpaceDE w:val="0"/>
        <w:autoSpaceDN w:val="0"/>
        <w:adjustRightInd w:val="0"/>
        <w:spacing w:line="240" w:lineRule="auto"/>
        <w:ind w:left="4320"/>
        <w:rPr>
          <w:rFonts w:cs="Courier New"/>
        </w:rPr>
      </w:pPr>
      <w:r>
        <w:t>1.</w:t>
      </w:r>
      <w:r w:rsidR="00D97262">
        <w:rPr>
          <w:bCs/>
        </w:rPr>
        <w:t xml:space="preserve">Make material requirements agree with </w:t>
      </w:r>
      <w:r>
        <w:rPr>
          <w:bCs/>
        </w:rPr>
        <w:t xml:space="preserve">  </w:t>
      </w:r>
      <w:r w:rsidR="00D97262">
        <w:rPr>
          <w:bCs/>
        </w:rPr>
        <w:t>requirements</w:t>
      </w:r>
      <w:r w:rsidR="00D97262">
        <w:t xml:space="preserve"> specified in the referenced Applicable Publications. Verify and update the publication list to that which applies to the project, unless the reference applies to all steam systems. Publications that apply to all steam systems may not be specifically referenced in the body of the specification, but, shall form a part of this specification.</w:t>
      </w:r>
    </w:p>
    <w:p w14:paraId="73A18CE4" w14:textId="77777777" w:rsidR="0056426E" w:rsidRDefault="0056426E" w:rsidP="0056426E">
      <w:pPr>
        <w:tabs>
          <w:tab w:val="left" w:pos="4680"/>
        </w:tabs>
        <w:suppressAutoHyphens/>
        <w:overflowPunct w:val="0"/>
        <w:autoSpaceDE w:val="0"/>
        <w:autoSpaceDN w:val="0"/>
        <w:adjustRightInd w:val="0"/>
        <w:spacing w:line="240" w:lineRule="auto"/>
        <w:ind w:left="4320"/>
        <w:rPr>
          <w:rFonts w:cs="Courier New"/>
        </w:rPr>
      </w:pPr>
    </w:p>
    <w:p w14:paraId="52BD64EB" w14:textId="20A1A0C6" w:rsidR="0056426E" w:rsidRDefault="0056426E" w:rsidP="0056426E">
      <w:pPr>
        <w:tabs>
          <w:tab w:val="left" w:pos="4680"/>
        </w:tabs>
        <w:suppressAutoHyphens/>
        <w:overflowPunct w:val="0"/>
        <w:autoSpaceDE w:val="0"/>
        <w:autoSpaceDN w:val="0"/>
        <w:adjustRightInd w:val="0"/>
        <w:spacing w:line="240" w:lineRule="auto"/>
        <w:ind w:left="4320"/>
        <w:rPr>
          <w:rFonts w:cs="Courier New"/>
        </w:rPr>
      </w:pPr>
      <w:bookmarkStart w:id="1" w:name="_Hlk33435946"/>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bookmarkEnd w:id="1"/>
    <w:p w14:paraId="46BE35A5" w14:textId="24A3CC47" w:rsidR="00D97262" w:rsidRDefault="00D97262" w:rsidP="006B0797">
      <w:pPr>
        <w:pStyle w:val="SpecNote"/>
        <w:outlineLvl w:val="9"/>
      </w:pPr>
    </w:p>
    <w:p w14:paraId="0A1CE6B1" w14:textId="77777777" w:rsidR="00D97262" w:rsidRDefault="00D97262" w:rsidP="006B0797">
      <w:pPr>
        <w:pStyle w:val="SpecNote"/>
        <w:outlineLvl w:val="9"/>
      </w:pPr>
    </w:p>
    <w:p w14:paraId="724EE040" w14:textId="5B00D8D7" w:rsidR="002375A2" w:rsidRPr="000D3303" w:rsidRDefault="002375A2" w:rsidP="002375A2">
      <w:pPr>
        <w:pStyle w:val="Level1"/>
      </w:pPr>
      <w:r w:rsidRPr="000D3303">
        <w:t>The publications listed below form a part of this specification to the extent referenced. The publications are referenced in the text</w:t>
      </w:r>
      <w:r w:rsidR="00B0579B">
        <w:t xml:space="preserve"> by the basic designation only.</w:t>
      </w:r>
      <w:r w:rsidR="00052BA4">
        <w:t xml:space="preserve"> Where conflicts occur these specifications and the VHA standard </w:t>
      </w:r>
      <w:r w:rsidR="00A42DE8">
        <w:t>shall</w:t>
      </w:r>
      <w:r w:rsidR="00052BA4">
        <w:t xml:space="preserve"> </w:t>
      </w:r>
      <w:r w:rsidR="00E96B7A">
        <w:t>govern</w:t>
      </w:r>
      <w:r w:rsidR="00052BA4">
        <w:t>.</w:t>
      </w:r>
    </w:p>
    <w:p w14:paraId="07171B0C" w14:textId="7FCF82D5" w:rsidR="002375A2" w:rsidRPr="000D3303" w:rsidRDefault="002375A2" w:rsidP="002375A2">
      <w:pPr>
        <w:pStyle w:val="Level1"/>
        <w:keepNext/>
      </w:pPr>
      <w:r w:rsidRPr="000D3303">
        <w:t xml:space="preserve">Air Movement </w:t>
      </w:r>
      <w:r w:rsidR="00B0579B">
        <w:t>and Control Association (AMCA):</w:t>
      </w:r>
    </w:p>
    <w:p w14:paraId="1C7556A1" w14:textId="656D7951" w:rsidR="002375A2" w:rsidRPr="000D3303" w:rsidRDefault="00063CF2" w:rsidP="002375A2">
      <w:pPr>
        <w:pStyle w:val="Pubs"/>
      </w:pPr>
      <w:r>
        <w:t>410-</w:t>
      </w:r>
      <w:r w:rsidR="00013986">
        <w:t>//</w:t>
      </w:r>
      <w:r w:rsidR="00FD3C09">
        <w:t>19</w:t>
      </w:r>
      <w:r w:rsidR="002375A2" w:rsidRPr="000D3303">
        <w:t>96</w:t>
      </w:r>
      <w:r w:rsidR="00013986">
        <w:t>//</w:t>
      </w:r>
      <w:r w:rsidR="002375A2" w:rsidRPr="000D3303">
        <w:tab/>
        <w:t xml:space="preserve">Recommended Safety Practices for </w:t>
      </w:r>
      <w:r w:rsidR="00B22A23">
        <w:t>Users and Installers of Industrial and Commercial Fans</w:t>
      </w:r>
    </w:p>
    <w:p w14:paraId="5C892BF6" w14:textId="3190C79E" w:rsidR="002375A2" w:rsidRPr="000D3303" w:rsidRDefault="002375A2" w:rsidP="002375A2">
      <w:pPr>
        <w:pStyle w:val="Level1"/>
        <w:keepNext/>
      </w:pPr>
      <w:r w:rsidRPr="000D3303">
        <w:t xml:space="preserve">American Society </w:t>
      </w:r>
      <w:r w:rsidR="00B0579B">
        <w:t>of Mechanical Engineers (ASME):</w:t>
      </w:r>
    </w:p>
    <w:p w14:paraId="4B3A4707" w14:textId="3B591558" w:rsidR="00FC1429" w:rsidRDefault="00FC1429" w:rsidP="00FC1429">
      <w:pPr>
        <w:pStyle w:val="Pubs"/>
      </w:pPr>
      <w:r w:rsidRPr="000D3303">
        <w:t>B31.1-</w:t>
      </w:r>
      <w:r w:rsidR="00013986">
        <w:t>//</w:t>
      </w:r>
      <w:r w:rsidR="00B22A23">
        <w:t>2014</w:t>
      </w:r>
      <w:r w:rsidR="00013986">
        <w:t>//</w:t>
      </w:r>
      <w:r w:rsidRPr="000D3303">
        <w:tab/>
        <w:t>Power Piping</w:t>
      </w:r>
    </w:p>
    <w:p w14:paraId="539732B4" w14:textId="03455B74" w:rsidR="00FD3C09" w:rsidRPr="000D3303" w:rsidRDefault="00FD3C09" w:rsidP="00FC1429">
      <w:pPr>
        <w:pStyle w:val="Pubs"/>
      </w:pPr>
      <w:r>
        <w:t>B31.9-</w:t>
      </w:r>
      <w:r w:rsidR="00013986">
        <w:t>//</w:t>
      </w:r>
      <w:r>
        <w:t>2014</w:t>
      </w:r>
      <w:r w:rsidR="00013986">
        <w:t>//</w:t>
      </w:r>
      <w:r>
        <w:tab/>
        <w:t>Building Services Piping</w:t>
      </w:r>
    </w:p>
    <w:p w14:paraId="15687587" w14:textId="2713C154" w:rsidR="002375A2" w:rsidRPr="000D3303" w:rsidRDefault="00FC1429" w:rsidP="002375A2">
      <w:pPr>
        <w:pStyle w:val="Pubs"/>
      </w:pPr>
      <w:r>
        <w:t xml:space="preserve">ASME </w:t>
      </w:r>
      <w:r w:rsidR="002375A2" w:rsidRPr="000D3303">
        <w:t>B</w:t>
      </w:r>
      <w:r w:rsidR="00B0579B">
        <w:t>oiler and Pressure Vessel Code:</w:t>
      </w:r>
    </w:p>
    <w:p w14:paraId="63718ADE" w14:textId="46A4797E" w:rsidR="002375A2" w:rsidRPr="000D3303" w:rsidRDefault="00FC1429" w:rsidP="002375A2">
      <w:pPr>
        <w:pStyle w:val="Pubs"/>
      </w:pPr>
      <w:r>
        <w:t xml:space="preserve">BPVC </w:t>
      </w:r>
      <w:r w:rsidR="002375A2" w:rsidRPr="000D3303">
        <w:t>Sec</w:t>
      </w:r>
      <w:r w:rsidR="00013986">
        <w:t xml:space="preserve"> </w:t>
      </w:r>
      <w:r w:rsidR="002375A2" w:rsidRPr="000D3303">
        <w:t>I-</w:t>
      </w:r>
      <w:r w:rsidR="00013986">
        <w:t>//</w:t>
      </w:r>
      <w:r w:rsidR="00B22A23">
        <w:t>201</w:t>
      </w:r>
      <w:r w:rsidR="00472CF5">
        <w:t>9</w:t>
      </w:r>
      <w:r w:rsidR="00013986">
        <w:t>//</w:t>
      </w:r>
      <w:r w:rsidR="002375A2" w:rsidRPr="000D3303">
        <w:tab/>
      </w:r>
      <w:r w:rsidR="00B22A23">
        <w:t xml:space="preserve">Rules for Construction of </w:t>
      </w:r>
      <w:r w:rsidR="002375A2" w:rsidRPr="000D3303">
        <w:t>Power Boilers</w:t>
      </w:r>
    </w:p>
    <w:p w14:paraId="15E943CA" w14:textId="59214EF8" w:rsidR="002375A2" w:rsidRPr="000D3303" w:rsidRDefault="00FC1429" w:rsidP="002375A2">
      <w:pPr>
        <w:pStyle w:val="Pubs"/>
      </w:pPr>
      <w:r>
        <w:t xml:space="preserve">BPVC </w:t>
      </w:r>
      <w:r w:rsidR="002375A2" w:rsidRPr="000D3303">
        <w:t>Sec IX-</w:t>
      </w:r>
      <w:r w:rsidR="00013986">
        <w:t>//</w:t>
      </w:r>
      <w:r>
        <w:t>201</w:t>
      </w:r>
      <w:r w:rsidR="00472CF5">
        <w:t>9</w:t>
      </w:r>
      <w:r w:rsidR="00013986">
        <w:t>//</w:t>
      </w:r>
      <w:r w:rsidR="002375A2" w:rsidRPr="000D3303">
        <w:tab/>
        <w:t>Welding</w:t>
      </w:r>
      <w:r>
        <w:t>,</w:t>
      </w:r>
      <w:r w:rsidR="002375A2" w:rsidRPr="000D3303">
        <w:t xml:space="preserve"> Brazing</w:t>
      </w:r>
      <w:r>
        <w:t>,</w:t>
      </w:r>
      <w:r w:rsidR="002375A2" w:rsidRPr="000D3303">
        <w:t xml:space="preserve"> </w:t>
      </w:r>
      <w:r>
        <w:t xml:space="preserve">and Fusing </w:t>
      </w:r>
      <w:r w:rsidR="00B0579B">
        <w:t>Qualifications</w:t>
      </w:r>
    </w:p>
    <w:p w14:paraId="1241EEF7" w14:textId="5651B2B5" w:rsidR="002375A2" w:rsidRPr="000D3303" w:rsidRDefault="002375A2" w:rsidP="002375A2">
      <w:pPr>
        <w:pStyle w:val="Level1"/>
        <w:keepNext/>
      </w:pPr>
      <w:r w:rsidRPr="000D3303">
        <w:t>American Society fo</w:t>
      </w:r>
      <w:r w:rsidR="00B0579B">
        <w:t>r Testing and Materials (ASTM):</w:t>
      </w:r>
    </w:p>
    <w:p w14:paraId="067943FD" w14:textId="300DAF05" w:rsidR="002375A2" w:rsidRPr="000D3303" w:rsidRDefault="002375A2" w:rsidP="002375A2">
      <w:pPr>
        <w:pStyle w:val="Pubs"/>
      </w:pPr>
      <w:r w:rsidRPr="000D3303">
        <w:t>A36/A36M-</w:t>
      </w:r>
      <w:r w:rsidR="00013986">
        <w:t>//</w:t>
      </w:r>
      <w:r w:rsidR="00B22A23">
        <w:t>201</w:t>
      </w:r>
      <w:r w:rsidR="00472CF5">
        <w:t>7</w:t>
      </w:r>
      <w:r w:rsidR="00013986">
        <w:t>//</w:t>
      </w:r>
      <w:r w:rsidRPr="000D3303">
        <w:tab/>
        <w:t>Standard Specification for Carbon Structural Steel</w:t>
      </w:r>
    </w:p>
    <w:p w14:paraId="7531F49C" w14:textId="3E55DDEF" w:rsidR="002375A2" w:rsidRPr="000D3303" w:rsidRDefault="002375A2" w:rsidP="002375A2">
      <w:pPr>
        <w:pStyle w:val="Pubs"/>
      </w:pPr>
      <w:r w:rsidRPr="000D3303">
        <w:t>A575</w:t>
      </w:r>
      <w:r w:rsidRPr="00253C74">
        <w:t>-</w:t>
      </w:r>
      <w:r w:rsidR="00013986" w:rsidRPr="00253C74">
        <w:t>//</w:t>
      </w:r>
      <w:r w:rsidR="002872F2" w:rsidRPr="00253C74">
        <w:t>2018//</w:t>
      </w:r>
      <w:r w:rsidRPr="000D3303">
        <w:tab/>
        <w:t>Standard Specification for Steel Bars, Carbon, Merchant Quality, M-Grades</w:t>
      </w:r>
    </w:p>
    <w:p w14:paraId="2EAC356B" w14:textId="4F472C32" w:rsidR="000E41A9" w:rsidRPr="000D3303" w:rsidRDefault="000E41A9" w:rsidP="000E41A9">
      <w:pPr>
        <w:pStyle w:val="Level1"/>
        <w:keepNext/>
      </w:pPr>
      <w:r>
        <w:t xml:space="preserve">Association for </w:t>
      </w:r>
      <w:r w:rsidRPr="000D3303">
        <w:t xml:space="preserve">Rubber </w:t>
      </w:r>
      <w:r>
        <w:t xml:space="preserve">Products </w:t>
      </w:r>
      <w:r w:rsidRPr="000D3303">
        <w:t>Manufacturers (</w:t>
      </w:r>
      <w:r>
        <w:t>ARPM</w:t>
      </w:r>
      <w:r w:rsidR="00B0579B">
        <w:t>):</w:t>
      </w:r>
    </w:p>
    <w:p w14:paraId="1F8A139A" w14:textId="67CD7525" w:rsidR="000E41A9" w:rsidRPr="000D3303" w:rsidRDefault="000E41A9" w:rsidP="000E41A9">
      <w:pPr>
        <w:pStyle w:val="Pubs"/>
      </w:pPr>
      <w:r>
        <w:t>IP-20-</w:t>
      </w:r>
      <w:r w:rsidR="00013986">
        <w:t>//</w:t>
      </w:r>
      <w:r>
        <w:t>2015</w:t>
      </w:r>
      <w:r w:rsidR="00013986">
        <w:t>//</w:t>
      </w:r>
      <w:r w:rsidRPr="000D3303">
        <w:tab/>
        <w:t>Specifications for Drives Using Classical V</w:t>
      </w:r>
      <w:r w:rsidRPr="000D3303">
        <w:noBreakHyphen/>
        <w:t>Belts and Sheaves</w:t>
      </w:r>
    </w:p>
    <w:p w14:paraId="0F1ECA99" w14:textId="10386E4D" w:rsidR="000E41A9" w:rsidRPr="000D3303" w:rsidRDefault="000E41A9" w:rsidP="000E41A9">
      <w:pPr>
        <w:pStyle w:val="Pubs"/>
      </w:pPr>
      <w:r>
        <w:lastRenderedPageBreak/>
        <w:t>IP-21-</w:t>
      </w:r>
      <w:r w:rsidR="00013986">
        <w:t>//</w:t>
      </w:r>
      <w:r w:rsidRPr="000D3303">
        <w:t>20</w:t>
      </w:r>
      <w:r w:rsidR="00253C74">
        <w:t>16</w:t>
      </w:r>
      <w:r w:rsidR="00013986">
        <w:t>//</w:t>
      </w:r>
      <w:r w:rsidRPr="000D3303">
        <w:tab/>
        <w:t>Specifications for Drives U</w:t>
      </w:r>
      <w:r w:rsidR="00B0579B">
        <w:t>sing Double-V (Hexagonal) Belts</w:t>
      </w:r>
    </w:p>
    <w:p w14:paraId="42EAD587" w14:textId="08E7084C" w:rsidR="00D97262" w:rsidRPr="00D97262" w:rsidRDefault="00D97262" w:rsidP="00D97262">
      <w:pPr>
        <w:pStyle w:val="Level1"/>
        <w:keepNext/>
      </w:pPr>
      <w:r w:rsidRPr="00D97262">
        <w:t>International Code Council, (ICC):</w:t>
      </w:r>
    </w:p>
    <w:p w14:paraId="460E792E" w14:textId="1713FEED" w:rsidR="00D97262" w:rsidRPr="00BD4121" w:rsidRDefault="00D97262" w:rsidP="00D97262">
      <w:pPr>
        <w:pStyle w:val="Pubs"/>
      </w:pPr>
      <w:r w:rsidRPr="00D97262">
        <w:t>IMC-</w:t>
      </w:r>
      <w:r w:rsidR="00013986">
        <w:t>//</w:t>
      </w:r>
      <w:r w:rsidRPr="00D97262">
        <w:t>201</w:t>
      </w:r>
      <w:r w:rsidR="002872F2">
        <w:t>8</w:t>
      </w:r>
      <w:r w:rsidR="00013986">
        <w:t>//</w:t>
      </w:r>
      <w:r w:rsidRPr="00D97262">
        <w:tab/>
        <w:t>International Mechanical Code</w:t>
      </w:r>
    </w:p>
    <w:p w14:paraId="42952A03" w14:textId="70D42AE6" w:rsidR="002375A2" w:rsidRPr="000D3303" w:rsidRDefault="002375A2" w:rsidP="002375A2">
      <w:pPr>
        <w:pStyle w:val="Level1"/>
      </w:pPr>
      <w:r w:rsidRPr="000D3303">
        <w:t>Manufacturers Standardization Society (MSS) of the Valve and Fittings Industry, Inc</w:t>
      </w:r>
      <w:r w:rsidR="00CF169D">
        <w:t>.</w:t>
      </w:r>
      <w:r w:rsidR="00B0579B">
        <w:t>:</w:t>
      </w:r>
    </w:p>
    <w:p w14:paraId="6F799884" w14:textId="3B8D3510" w:rsidR="002375A2" w:rsidRPr="000D3303" w:rsidRDefault="002375A2" w:rsidP="002375A2">
      <w:pPr>
        <w:pStyle w:val="Pubs"/>
      </w:pPr>
      <w:r w:rsidRPr="000D3303">
        <w:t>SP</w:t>
      </w:r>
      <w:r w:rsidR="00F61FC5">
        <w:t>-</w:t>
      </w:r>
      <w:r w:rsidR="00063CF2">
        <w:t>58-</w:t>
      </w:r>
      <w:r w:rsidR="00013986">
        <w:t>//</w:t>
      </w:r>
      <w:r w:rsidRPr="000D3303">
        <w:t>20</w:t>
      </w:r>
      <w:r w:rsidR="00253C74">
        <w:t>18</w:t>
      </w:r>
      <w:r w:rsidR="00013986">
        <w:t>//</w:t>
      </w:r>
      <w:r w:rsidRPr="000D3303">
        <w:tab/>
        <w:t>Pipe Hangers and Supports-Materials, Design</w:t>
      </w:r>
      <w:r w:rsidR="00B22A23">
        <w:t>,</w:t>
      </w:r>
      <w:r w:rsidRPr="000D3303">
        <w:t xml:space="preserve"> Manufacture, Selection</w:t>
      </w:r>
      <w:r w:rsidR="00B0579B">
        <w:t>, Application, and Installation</w:t>
      </w:r>
    </w:p>
    <w:p w14:paraId="07926DE6" w14:textId="2DE91C30" w:rsidR="002375A2" w:rsidRPr="000D3303" w:rsidRDefault="002375A2" w:rsidP="002375A2">
      <w:pPr>
        <w:pStyle w:val="Pubs"/>
      </w:pPr>
      <w:r w:rsidRPr="000D3303">
        <w:t>SP</w:t>
      </w:r>
      <w:r w:rsidR="00063CF2">
        <w:t>-</w:t>
      </w:r>
      <w:r w:rsidRPr="000D3303">
        <w:t>127-</w:t>
      </w:r>
      <w:r w:rsidR="00013986">
        <w:t>//</w:t>
      </w:r>
      <w:r w:rsidR="00B22A23">
        <w:t>2014a</w:t>
      </w:r>
      <w:r w:rsidR="00013986">
        <w:t>//</w:t>
      </w:r>
      <w:r w:rsidRPr="000D3303">
        <w:tab/>
        <w:t>Bracing for Piping Systems</w:t>
      </w:r>
      <w:r w:rsidR="00B22A23">
        <w:t>:</w:t>
      </w:r>
      <w:r w:rsidRPr="000D3303">
        <w:t xml:space="preserve"> Seismic–Wind–Dynamic Design, Selection, </w:t>
      </w:r>
      <w:r w:rsidR="00B22A23">
        <w:t xml:space="preserve">and </w:t>
      </w:r>
      <w:r w:rsidRPr="000D3303">
        <w:t>Application</w:t>
      </w:r>
    </w:p>
    <w:p w14:paraId="69AD51F8" w14:textId="2982039D" w:rsidR="00913332" w:rsidRDefault="00913332" w:rsidP="00666D8D">
      <w:pPr>
        <w:pStyle w:val="Level1"/>
        <w:keepNext/>
      </w:pPr>
      <w:r>
        <w:t>Military Specifications (MIL):</w:t>
      </w:r>
    </w:p>
    <w:p w14:paraId="392E779A" w14:textId="49696EE2" w:rsidR="00913332" w:rsidRPr="00AC23EF" w:rsidRDefault="00913332" w:rsidP="00913332">
      <w:pPr>
        <w:pStyle w:val="Pubs"/>
      </w:pPr>
      <w:r>
        <w:t>MIL-</w:t>
      </w:r>
      <w:r w:rsidRPr="001711A6">
        <w:t>P-21035B</w:t>
      </w:r>
      <w:r>
        <w:t>-</w:t>
      </w:r>
      <w:r w:rsidR="00013986">
        <w:t>//</w:t>
      </w:r>
      <w:r>
        <w:t>2003</w:t>
      </w:r>
      <w:r w:rsidR="00013986">
        <w:t>//</w:t>
      </w:r>
      <w:r w:rsidRPr="001711A6">
        <w:tab/>
        <w:t>Paint High Zinc Dust Content, Galvanizing Repair (Metric)</w:t>
      </w:r>
    </w:p>
    <w:p w14:paraId="235A23C6" w14:textId="2B145300" w:rsidR="002375A2" w:rsidRPr="000D3303" w:rsidRDefault="002375A2" w:rsidP="002375A2">
      <w:pPr>
        <w:pStyle w:val="Level1"/>
        <w:keepNext/>
      </w:pPr>
      <w:r w:rsidRPr="000D3303">
        <w:t>National Fire</w:t>
      </w:r>
      <w:r w:rsidR="00B0579B">
        <w:t xml:space="preserve"> Protection Association (NFPA):</w:t>
      </w:r>
    </w:p>
    <w:p w14:paraId="541B1FFF" w14:textId="191F9FE8" w:rsidR="002375A2" w:rsidRPr="000D3303" w:rsidRDefault="002375A2" w:rsidP="002375A2">
      <w:pPr>
        <w:pStyle w:val="Pubs"/>
      </w:pPr>
      <w:r w:rsidRPr="000D3303">
        <w:t>31-</w:t>
      </w:r>
      <w:r w:rsidR="00013986">
        <w:t>//</w:t>
      </w:r>
      <w:r w:rsidR="00B22A23">
        <w:t>201</w:t>
      </w:r>
      <w:r w:rsidR="00BB1149">
        <w:t>9</w:t>
      </w:r>
      <w:r w:rsidR="00013986">
        <w:t>//</w:t>
      </w:r>
      <w:r w:rsidRPr="000D3303">
        <w:tab/>
        <w:t>Standard for Installation of Oil-Burning Equipment</w:t>
      </w:r>
    </w:p>
    <w:p w14:paraId="2FA754E7" w14:textId="3CA1BB1F" w:rsidR="002375A2" w:rsidRPr="000D3303" w:rsidRDefault="002375A2" w:rsidP="002375A2">
      <w:pPr>
        <w:pStyle w:val="Pubs"/>
      </w:pPr>
      <w:r w:rsidRPr="000D3303">
        <w:t>54-</w:t>
      </w:r>
      <w:r w:rsidR="00013986">
        <w:t>//</w:t>
      </w:r>
      <w:r w:rsidR="00B22A23">
        <w:t>201</w:t>
      </w:r>
      <w:r w:rsidR="00BB1149">
        <w:t>8</w:t>
      </w:r>
      <w:r w:rsidR="00013986">
        <w:t>//</w:t>
      </w:r>
      <w:r w:rsidRPr="000D3303">
        <w:tab/>
        <w:t>National Fuel Gas Code</w:t>
      </w:r>
    </w:p>
    <w:p w14:paraId="4170DE89" w14:textId="0DAA4BA4" w:rsidR="002375A2" w:rsidRPr="000D3303" w:rsidRDefault="002375A2" w:rsidP="002375A2">
      <w:pPr>
        <w:pStyle w:val="Pubs"/>
      </w:pPr>
      <w:r w:rsidRPr="000D3303">
        <w:t>70-</w:t>
      </w:r>
      <w:r w:rsidR="00013986">
        <w:t>//</w:t>
      </w:r>
      <w:r w:rsidR="00B22A23">
        <w:t>201</w:t>
      </w:r>
      <w:r w:rsidR="00BB1149">
        <w:t>7</w:t>
      </w:r>
      <w:r w:rsidR="00013986">
        <w:t>//</w:t>
      </w:r>
      <w:r w:rsidRPr="000D3303">
        <w:tab/>
        <w:t>National Electrical Code</w:t>
      </w:r>
      <w:r w:rsidR="00AF16F1">
        <w:t xml:space="preserve"> (NEC)</w:t>
      </w:r>
    </w:p>
    <w:p w14:paraId="22160596" w14:textId="6B2BC241" w:rsidR="002375A2" w:rsidRPr="000D3303" w:rsidRDefault="002375A2" w:rsidP="002375A2">
      <w:pPr>
        <w:pStyle w:val="Pubs"/>
      </w:pPr>
      <w:r w:rsidRPr="000D3303">
        <w:t>85-</w:t>
      </w:r>
      <w:r w:rsidR="00013986">
        <w:t>//</w:t>
      </w:r>
      <w:r w:rsidR="00B22A23">
        <w:t>201</w:t>
      </w:r>
      <w:r w:rsidR="00BB1149">
        <w:t>9</w:t>
      </w:r>
      <w:r w:rsidR="00013986">
        <w:t>//</w:t>
      </w:r>
      <w:r w:rsidRPr="000D3303">
        <w:tab/>
        <w:t>Boiler and Combustion Systems Hazards Code</w:t>
      </w:r>
    </w:p>
    <w:p w14:paraId="74B5874F" w14:textId="00074D3C" w:rsidR="002375A2" w:rsidRDefault="00063CF2" w:rsidP="002375A2">
      <w:pPr>
        <w:pStyle w:val="Pubs"/>
      </w:pPr>
      <w:r>
        <w:t>101-</w:t>
      </w:r>
      <w:r w:rsidR="00013986">
        <w:t>//</w:t>
      </w:r>
      <w:r w:rsidR="00B22A23">
        <w:t>201</w:t>
      </w:r>
      <w:r w:rsidR="00BB1149">
        <w:t>8</w:t>
      </w:r>
      <w:r w:rsidR="00013986">
        <w:t>//</w:t>
      </w:r>
      <w:r w:rsidR="00B0579B">
        <w:tab/>
        <w:t>Life Safety Code</w:t>
      </w:r>
    </w:p>
    <w:p w14:paraId="03823ADA" w14:textId="5E07B5A7" w:rsidR="000E41A9" w:rsidRPr="0059338C" w:rsidRDefault="000E41A9" w:rsidP="000E41A9">
      <w:pPr>
        <w:pStyle w:val="Level1"/>
        <w:keepNext/>
      </w:pPr>
      <w:r>
        <w:t>Department of Veterans Affairs</w:t>
      </w:r>
      <w:r w:rsidRPr="0059338C">
        <w:t xml:space="preserve"> (</w:t>
      </w:r>
      <w:r>
        <w:t>VA</w:t>
      </w:r>
      <w:r w:rsidRPr="0059338C">
        <w:t>):</w:t>
      </w:r>
      <w:r w:rsidR="00754C74">
        <w:t xml:space="preserve"> </w:t>
      </w:r>
    </w:p>
    <w:p w14:paraId="58BC7000" w14:textId="6609AA1C" w:rsidR="00330081" w:rsidRDefault="000E41A9" w:rsidP="002375A2">
      <w:pPr>
        <w:pStyle w:val="Pubs"/>
      </w:pPr>
      <w:r>
        <w:tab/>
      </w:r>
      <w:r w:rsidR="00D069D1">
        <w:t>VHA Boiler and Associated Plant Safety Device Testing Manual, Eighth Edition</w:t>
      </w:r>
    </w:p>
    <w:p w14:paraId="01C01BF1" w14:textId="6C303BD3" w:rsidR="00293053" w:rsidRDefault="00293053" w:rsidP="00194D19">
      <w:pPr>
        <w:pStyle w:val="Pubs"/>
      </w:pPr>
      <w:r>
        <w:t>PG-18-10</w:t>
      </w:r>
      <w:r w:rsidR="001351A9">
        <w:t>-</w:t>
      </w:r>
      <w:r w:rsidR="00013986">
        <w:t>//</w:t>
      </w:r>
      <w:r w:rsidR="001351A9">
        <w:t>2016</w:t>
      </w:r>
      <w:r w:rsidR="00013986">
        <w:t>//</w:t>
      </w:r>
      <w:r>
        <w:tab/>
        <w:t>Steam</w:t>
      </w:r>
      <w:r w:rsidR="001351A9">
        <w:t>, Heating Hot Water, and Outside Distribution</w:t>
      </w:r>
      <w:r>
        <w:t xml:space="preserve"> Systems Design Manual</w:t>
      </w:r>
    </w:p>
    <w:p w14:paraId="55000D5C" w14:textId="7CD4468E" w:rsidR="00293053" w:rsidRDefault="00293053" w:rsidP="00194D19">
      <w:pPr>
        <w:pStyle w:val="Pubs"/>
      </w:pPr>
      <w:r>
        <w:t>PG-18-10</w:t>
      </w:r>
      <w:r w:rsidR="007108D3">
        <w:t>-</w:t>
      </w:r>
      <w:r w:rsidR="00013986">
        <w:t>//</w:t>
      </w:r>
      <w:r w:rsidR="007108D3">
        <w:t>2011</w:t>
      </w:r>
      <w:r w:rsidR="00013986">
        <w:t>//</w:t>
      </w:r>
      <w:r>
        <w:tab/>
        <w:t>Asbestos Abatement Design Manual</w:t>
      </w:r>
    </w:p>
    <w:p w14:paraId="16EA23A5" w14:textId="19BBA502" w:rsidR="00D6484B" w:rsidRDefault="00293053" w:rsidP="00297523">
      <w:pPr>
        <w:pStyle w:val="Pubs"/>
      </w:pPr>
      <w:r>
        <w:t>PG-18-10</w:t>
      </w:r>
      <w:r w:rsidR="00444BE6">
        <w:t>-</w:t>
      </w:r>
      <w:r w:rsidR="00013986">
        <w:t>//</w:t>
      </w:r>
      <w:r w:rsidR="00444BE6">
        <w:t>2014</w:t>
      </w:r>
      <w:r w:rsidR="00013986">
        <w:t>//</w:t>
      </w:r>
      <w:r>
        <w:tab/>
        <w:t>Sustainable Design Manual</w:t>
      </w:r>
    </w:p>
    <w:p w14:paraId="27E9230F" w14:textId="32DC9BFE" w:rsidR="00FD78E7" w:rsidRPr="00D92AA7" w:rsidRDefault="00FD78E7" w:rsidP="00297523">
      <w:pPr>
        <w:pStyle w:val="Pubs"/>
      </w:pPr>
      <w:r w:rsidRPr="00D92AA7">
        <w:t>PG-18-10-</w:t>
      </w:r>
      <w:r w:rsidR="00013986">
        <w:t>//</w:t>
      </w:r>
      <w:r w:rsidRPr="00D92AA7">
        <w:t>20</w:t>
      </w:r>
      <w:r w:rsidR="00D069D1">
        <w:t>20</w:t>
      </w:r>
      <w:r w:rsidR="00013986">
        <w:t>//</w:t>
      </w:r>
      <w:r w:rsidRPr="00D92AA7">
        <w:tab/>
        <w:t>Physical Security and Resiliency Design Manual</w:t>
      </w:r>
    </w:p>
    <w:p w14:paraId="695F4FC9" w14:textId="3A61D00F" w:rsidR="002375A2" w:rsidRPr="00184809" w:rsidRDefault="00B0579B">
      <w:pPr>
        <w:pStyle w:val="ArticleB"/>
        <w:outlineLvl w:val="1"/>
      </w:pPr>
      <w:r>
        <w:t>SUBMITTALS</w:t>
      </w:r>
    </w:p>
    <w:p w14:paraId="7C83D4DB" w14:textId="3ABD438C" w:rsidR="00037D8E" w:rsidRPr="00E85F93" w:rsidRDefault="00037D8E" w:rsidP="00037D8E">
      <w:pPr>
        <w:pStyle w:val="Level1"/>
      </w:pPr>
      <w:r w:rsidRPr="00E85F93">
        <w:t>Submittals, including number of required copies, shall be submitted in accordance with Section 01 33 23, SHOP DRAWINGS, PRODUCT DATA, AND SAMPLES.</w:t>
      </w:r>
    </w:p>
    <w:p w14:paraId="51DE2A4C" w14:textId="67589E27" w:rsidR="00037D8E" w:rsidRDefault="00037D8E" w:rsidP="00037D8E">
      <w:pPr>
        <w:pStyle w:val="Level1"/>
      </w:pPr>
      <w:r>
        <w:t>Information and material submitted under this section shall be marked “SUBMITTED UNDER SECTION 23 05 10, COMMON WORK RESULTS FOR BOILER PLANT AND STEAM GENERATION”, with applicable paragraph identification.</w:t>
      </w:r>
    </w:p>
    <w:p w14:paraId="5F85E5B4" w14:textId="3AA9D6F8" w:rsidR="00EB48B2" w:rsidRDefault="00EB48B2" w:rsidP="002375A2">
      <w:pPr>
        <w:pStyle w:val="Level1"/>
      </w:pPr>
      <w:r w:rsidRPr="00A33D2C">
        <w:t xml:space="preserve">All submittals in these sections are for equipment and materials that are interdependent parts of the entire systems; therefore, they shall </w:t>
      </w:r>
      <w:r w:rsidRPr="00A33D2C">
        <w:lastRenderedPageBreak/>
        <w:t>all be submitted at the same time and complete including coordination</w:t>
      </w:r>
      <w:r>
        <w:t>/</w:t>
      </w:r>
      <w:r w:rsidR="00FD3986">
        <w:t>shop</w:t>
      </w:r>
      <w:r w:rsidRPr="00A33D2C">
        <w:t xml:space="preserve"> drawings, installation instructions, structural support, and structural piping calculations so that they may be reviewed as a system. </w:t>
      </w:r>
      <w:r>
        <w:t>The submittals for each S</w:t>
      </w:r>
      <w:r w:rsidRPr="00A33D2C">
        <w:t>ection shall be covered by one individual transmittal signed by the prime Contractor and containing a statement that the Contractor has fully reviewed all documents. Deviations from the contract documents</w:t>
      </w:r>
      <w:r>
        <w:t>,</w:t>
      </w:r>
      <w:r w:rsidRPr="00A33D2C">
        <w:t xml:space="preserve"> if any</w:t>
      </w:r>
      <w:r>
        <w:t>,</w:t>
      </w:r>
      <w:r w:rsidRPr="00A33D2C">
        <w:t xml:space="preserve"> shall be listed on the transmittal.</w:t>
      </w:r>
    </w:p>
    <w:p w14:paraId="51B989DB" w14:textId="38285632" w:rsidR="00A8137A" w:rsidRDefault="00A8137A" w:rsidP="002375A2">
      <w:pPr>
        <w:pStyle w:val="Level1"/>
      </w:pPr>
      <w:r>
        <w:t>//If the project is phased submit complete phasing plan/schedule with manpower levels prior to commencing work. The phasing plan shall be detailed enough to provide milestones in the process that can be verified.//</w:t>
      </w:r>
    </w:p>
    <w:p w14:paraId="7E7F82BE" w14:textId="6B17334E" w:rsidR="008C35DA" w:rsidRDefault="008C35DA" w:rsidP="002375A2">
      <w:pPr>
        <w:pStyle w:val="Level1"/>
      </w:pPr>
      <w:r>
        <w:t xml:space="preserve">The contractor shall submit a site plan for the layout and the installation of rental boilers. This requirement shall be complied with even if the use of rental boilers is not planned and </w:t>
      </w:r>
      <w:r w:rsidR="00A42DE8">
        <w:t>shall</w:t>
      </w:r>
      <w:r>
        <w:t xml:space="preserve"> serve as part of the emergency plan if rental boilers become necessary at any time to meet N+1.</w:t>
      </w:r>
    </w:p>
    <w:p w14:paraId="3EAF424C" w14:textId="60F72678" w:rsidR="00307D76" w:rsidRDefault="00B15E0E" w:rsidP="002375A2">
      <w:pPr>
        <w:pStyle w:val="Level1"/>
      </w:pPr>
      <w:r>
        <w:t xml:space="preserve">Test Plans: </w:t>
      </w:r>
      <w:r w:rsidR="00307D76">
        <w:t>Submit safety test plan for temporary steam plant with temporary steam plant submittals. Submit all other test plans for plant and equipment 45 days prior to start of testing to allow for test modifications prior to start.</w:t>
      </w:r>
    </w:p>
    <w:p w14:paraId="6700CEBA" w14:textId="16F15427" w:rsidR="002375A2" w:rsidRPr="00184809" w:rsidRDefault="002375A2" w:rsidP="002375A2">
      <w:pPr>
        <w:pStyle w:val="Level1"/>
      </w:pPr>
      <w:r w:rsidRPr="000F5D3B">
        <w:t>Contractor</w:t>
      </w:r>
      <w:r w:rsidRPr="000D3303">
        <w:t xml:space="preserve"> shall make all necessary field measurements and investigations to assure that the equipment and assemblies </w:t>
      </w:r>
      <w:r w:rsidR="00A42DE8">
        <w:t>shall</w:t>
      </w:r>
      <w:r w:rsidR="00A42DE8" w:rsidRPr="000D3303">
        <w:t xml:space="preserve"> </w:t>
      </w:r>
      <w:r w:rsidRPr="000D3303">
        <w:t>meet contract requirements</w:t>
      </w:r>
      <w:r w:rsidR="005D5B06">
        <w:t xml:space="preserve">, </w:t>
      </w:r>
      <w:r w:rsidR="005D5B06">
        <w:rPr>
          <w:noProof/>
        </w:rPr>
        <w:t>and all equipment that requires regular maintenance, calibration, etc, are access</w:t>
      </w:r>
      <w:r w:rsidR="005B38DE">
        <w:rPr>
          <w:noProof/>
        </w:rPr>
        <w:t>i</w:t>
      </w:r>
      <w:r w:rsidR="005D5B06">
        <w:rPr>
          <w:noProof/>
        </w:rPr>
        <w:t>ble from the floor or permanent work platform</w:t>
      </w:r>
      <w:r w:rsidRPr="00184809">
        <w:t xml:space="preserve">. It is the </w:t>
      </w:r>
      <w:r w:rsidR="007779CE">
        <w:t>Contractor</w:t>
      </w:r>
      <w:r w:rsidRPr="00184809">
        <w:t>’s responsibility to ensure all submittals meet the VA specifications and requirements and it is assumed by the VA that all submittals do meet the VA spec</w:t>
      </w:r>
      <w:r w:rsidR="00FA4BBF">
        <w:t>ification</w:t>
      </w:r>
      <w:r w:rsidRPr="00184809">
        <w:t xml:space="preserve">s unless the </w:t>
      </w:r>
      <w:r w:rsidR="007779CE">
        <w:t>Contractor</w:t>
      </w:r>
      <w:r w:rsidRPr="00184809">
        <w:t xml:space="preserve"> </w:t>
      </w:r>
      <w:r w:rsidR="005D5B06">
        <w:t>h</w:t>
      </w:r>
      <w:r w:rsidRPr="00184809">
        <w:t xml:space="preserve">as requested a variance in writing and approved by </w:t>
      </w:r>
      <w:r w:rsidR="005D5B06">
        <w:t>COR</w:t>
      </w:r>
      <w:r w:rsidRPr="00184809">
        <w:t xml:space="preserve"> prior to the submittal. If at any time during the project it is found that any item does not meet the VA spec</w:t>
      </w:r>
      <w:r w:rsidR="00FA4BBF">
        <w:t>ification</w:t>
      </w:r>
      <w:r w:rsidRPr="00184809">
        <w:t xml:space="preserve">s and there was no variance approval the </w:t>
      </w:r>
      <w:r w:rsidR="007779CE">
        <w:t>Contractor</w:t>
      </w:r>
      <w:r w:rsidRPr="00184809">
        <w:t xml:space="preserve"> </w:t>
      </w:r>
      <w:r w:rsidR="009F4355">
        <w:t>shall</w:t>
      </w:r>
      <w:r w:rsidRPr="00184809">
        <w:t xml:space="preserve"> correct at no additional </w:t>
      </w:r>
      <w:r w:rsidR="00867CDD">
        <w:t xml:space="preserve">cost or </w:t>
      </w:r>
      <w:r w:rsidR="005D5B06">
        <w:t>time</w:t>
      </w:r>
      <w:r w:rsidRPr="00184809">
        <w:t xml:space="preserve"> to the </w:t>
      </w:r>
      <w:r w:rsidR="00B01795">
        <w:t>G</w:t>
      </w:r>
      <w:r w:rsidRPr="00184809">
        <w:t>overnment even if a submittal was approved.</w:t>
      </w:r>
    </w:p>
    <w:p w14:paraId="2507A2BE" w14:textId="11B15061" w:rsidR="002375A2" w:rsidRPr="000D3303" w:rsidRDefault="002375A2" w:rsidP="002375A2">
      <w:pPr>
        <w:pStyle w:val="Level1"/>
      </w:pPr>
      <w:r w:rsidRPr="000D3303">
        <w:t xml:space="preserve">If equipment is submitted which differs in arrangement from that shown, provide </w:t>
      </w:r>
      <w:r w:rsidR="00307D76">
        <w:t>document</w:t>
      </w:r>
      <w:r w:rsidR="008C35DA">
        <w:t xml:space="preserve">ed performance date from an actual site/installation </w:t>
      </w:r>
      <w:r w:rsidR="00307D76">
        <w:t xml:space="preserve">proving equivalent performance, design standards and </w:t>
      </w:r>
      <w:r w:rsidRPr="000D3303">
        <w:t xml:space="preserve">drawings that show the rearrangement of all associated systems. </w:t>
      </w:r>
      <w:r w:rsidR="00307D76">
        <w:t>Additionally</w:t>
      </w:r>
      <w:r w:rsidR="001469D9">
        <w:t>,</w:t>
      </w:r>
      <w:r w:rsidR="00307D76">
        <w:t xml:space="preserve"> any impacts </w:t>
      </w:r>
      <w:r w:rsidR="00307D76">
        <w:lastRenderedPageBreak/>
        <w:t xml:space="preserve">on ancillary equipment or services such as foundations, piping, and electrical shall be the </w:t>
      </w:r>
      <w:r w:rsidR="007779CE">
        <w:t>C</w:t>
      </w:r>
      <w:r w:rsidR="00307D76">
        <w:t xml:space="preserve">ontractor’s responsibility to design, supply, and install at no additional </w:t>
      </w:r>
      <w:r w:rsidR="001469D9">
        <w:t xml:space="preserve">cost or </w:t>
      </w:r>
      <w:r w:rsidR="00307D76">
        <w:t xml:space="preserve">time to the Government. </w:t>
      </w:r>
      <w:r w:rsidR="005D5B06">
        <w:t>VA a</w:t>
      </w:r>
      <w:r w:rsidRPr="000D3303">
        <w:t xml:space="preserve">pproval </w:t>
      </w:r>
      <w:r w:rsidR="00A42DE8">
        <w:t>shall</w:t>
      </w:r>
      <w:r w:rsidRPr="000D3303">
        <w:t xml:space="preserve"> be given only if all features of the equipment and associated systems, including accessibility, are equivalent to that required by the contract.</w:t>
      </w:r>
    </w:p>
    <w:p w14:paraId="30FB1F74" w14:textId="2EB882CD" w:rsidR="002375A2" w:rsidRPr="000D3303" w:rsidRDefault="002375A2" w:rsidP="002375A2">
      <w:pPr>
        <w:pStyle w:val="Level1"/>
      </w:pPr>
      <w:r w:rsidRPr="000D3303">
        <w:t xml:space="preserve">Prior to submitting shop drawings for approval, </w:t>
      </w:r>
      <w:r w:rsidR="007779CE">
        <w:t>Contractor</w:t>
      </w:r>
      <w:r w:rsidRPr="000D3303">
        <w:t xml:space="preserve"> shall certify in writing that manufacturers of all major items of equipment have each reviewed </w:t>
      </w:r>
      <w:r w:rsidR="005D5B06">
        <w:t>contract documents</w:t>
      </w:r>
      <w:r w:rsidRPr="000D3303">
        <w:t>, and have jointly coordinated and properly integrated their equipment and controls to provide a complete and efficient installation.</w:t>
      </w:r>
    </w:p>
    <w:p w14:paraId="0E8D6128" w14:textId="075F4483" w:rsidR="001469D9" w:rsidRPr="000D3303" w:rsidRDefault="002375A2" w:rsidP="002375A2">
      <w:pPr>
        <w:pStyle w:val="Level1"/>
      </w:pPr>
      <w:r w:rsidRPr="000D3303">
        <w:t>Submittals and shop drawings for interdependent items, containing applicable descriptive information, shall be furnished together. Coordinate and properly integrate materials and equipment to provide a completely compatible and efficient installation.</w:t>
      </w:r>
    </w:p>
    <w:p w14:paraId="0CE24FE2" w14:textId="77777777" w:rsidR="002375A2" w:rsidRDefault="002375A2" w:rsidP="006B0797">
      <w:pPr>
        <w:pStyle w:val="SpecNote"/>
        <w:outlineLvl w:val="9"/>
      </w:pPr>
      <w:r w:rsidRPr="00CD3372">
        <w:t>SPEC WRITER NOTE: Include the paragraph below if samples are required for any specified items.</w:t>
      </w:r>
    </w:p>
    <w:p w14:paraId="611F3FA1" w14:textId="77777777" w:rsidR="002375A2" w:rsidRPr="00CD3372" w:rsidRDefault="002375A2" w:rsidP="006B0797">
      <w:pPr>
        <w:pStyle w:val="SpecNote"/>
        <w:outlineLvl w:val="9"/>
      </w:pPr>
    </w:p>
    <w:p w14:paraId="06D8FBFA" w14:textId="3571DDE9" w:rsidR="002375A2" w:rsidRPr="000D3303" w:rsidRDefault="002375A2" w:rsidP="003C5AEE">
      <w:pPr>
        <w:pStyle w:val="Level1"/>
      </w:pPr>
      <w:r w:rsidRPr="000D3303">
        <w:t xml:space="preserve">//Samples: Samples </w:t>
      </w:r>
      <w:r w:rsidR="00A42DE8">
        <w:t>shall</w:t>
      </w:r>
      <w:r w:rsidRPr="000D3303">
        <w:t xml:space="preserve"> not be required, except for insulation or where materials offered differ from specification requirements. Samples shall be accompanied by full description of characteristics different from specification. The Government, at the Government’s expense, </w:t>
      </w:r>
      <w:r w:rsidR="00A42DE8">
        <w:t xml:space="preserve">shall </w:t>
      </w:r>
      <w:r w:rsidRPr="003C5AEE">
        <w:t>perform</w:t>
      </w:r>
      <w:r w:rsidRPr="000D3303">
        <w:t xml:space="preserve"> evaluation and testing if necessary. The Contractor may submit samples of additional material at the Contractor's option; however, if additional samples of materials are submitted later, pursuant to Government request, adjustment in contract price and time </w:t>
      </w:r>
      <w:r w:rsidR="00A42DE8">
        <w:t>shall</w:t>
      </w:r>
      <w:r w:rsidRPr="000D3303">
        <w:t xml:space="preserve"> be made</w:t>
      </w:r>
      <w:r w:rsidR="000134A3">
        <w:t>.</w:t>
      </w:r>
      <w:r w:rsidRPr="000D3303">
        <w:t>//</w:t>
      </w:r>
    </w:p>
    <w:p w14:paraId="4D475C4B" w14:textId="4089CAA1" w:rsidR="002375A2" w:rsidRDefault="002375A2" w:rsidP="006B0797">
      <w:pPr>
        <w:pStyle w:val="SpecNote"/>
        <w:outlineLvl w:val="9"/>
      </w:pPr>
      <w:r w:rsidRPr="00CD3372">
        <w:t>SPEC WRITER NOTE: Include the paragraph below if mock-ups are required for any specified items.</w:t>
      </w:r>
      <w:r w:rsidR="00DE7CA4">
        <w:t xml:space="preserve"> Indicate and describe required mock-ups in the submittal paragraph of the individual Division 23 sections.</w:t>
      </w:r>
    </w:p>
    <w:p w14:paraId="45AC851C" w14:textId="77777777" w:rsidR="002375A2" w:rsidRPr="00CD3372" w:rsidRDefault="002375A2" w:rsidP="006B0797">
      <w:pPr>
        <w:pStyle w:val="SpecNote"/>
        <w:outlineLvl w:val="9"/>
      </w:pPr>
    </w:p>
    <w:p w14:paraId="067B512D" w14:textId="3F8B6F46" w:rsidR="002375A2" w:rsidRPr="000D3303" w:rsidRDefault="002375A2" w:rsidP="003C5AEE">
      <w:pPr>
        <w:pStyle w:val="Level1"/>
      </w:pPr>
      <w:r w:rsidRPr="000D3303">
        <w:t>//</w:t>
      </w:r>
      <w:r w:rsidR="00ED58A6">
        <w:t xml:space="preserve">Mock-ups: </w:t>
      </w:r>
      <w:r w:rsidRPr="000D3303">
        <w:t xml:space="preserve">Mock-ups are required for critical items and typical </w:t>
      </w:r>
      <w:r w:rsidRPr="003C5AEE">
        <w:t>component</w:t>
      </w:r>
      <w:r w:rsidRPr="000D3303">
        <w:t xml:space="preserve"> installations replicated numerous times throughout the project as </w:t>
      </w:r>
      <w:r w:rsidR="00DE7CA4">
        <w:t>indicated in the individual Division 23 sections</w:t>
      </w:r>
      <w:r>
        <w:t xml:space="preserve">. </w:t>
      </w:r>
      <w:r w:rsidRPr="000D3303">
        <w:t xml:space="preserve">The </w:t>
      </w:r>
      <w:r>
        <w:t>COR</w:t>
      </w:r>
      <w:r w:rsidRPr="000D3303">
        <w:t xml:space="preserve"> and </w:t>
      </w:r>
      <w:r w:rsidR="00BF32B1">
        <w:t>VAMC</w:t>
      </w:r>
      <w:r w:rsidRPr="000D3303">
        <w:t xml:space="preserve"> </w:t>
      </w:r>
      <w:r w:rsidR="00BF32B1">
        <w:t>r</w:t>
      </w:r>
      <w:r w:rsidRPr="000D3303">
        <w:t>epresentatives shall review and approve the mock-up prior to installation of additional applicable components.//</w:t>
      </w:r>
    </w:p>
    <w:p w14:paraId="43E5E232" w14:textId="633897FC" w:rsidR="002375A2" w:rsidRPr="000D3303" w:rsidRDefault="00FD3986" w:rsidP="002375A2">
      <w:pPr>
        <w:pStyle w:val="Level1"/>
        <w:keepNext/>
      </w:pPr>
      <w:r>
        <w:lastRenderedPageBreak/>
        <w:t>Coordination/Shop</w:t>
      </w:r>
      <w:r w:rsidR="00B0579B">
        <w:t xml:space="preserve"> Drawings:</w:t>
      </w:r>
    </w:p>
    <w:p w14:paraId="65237081" w14:textId="0D2B8A4C" w:rsidR="002375A2" w:rsidRDefault="002375A2" w:rsidP="002375A2">
      <w:pPr>
        <w:pStyle w:val="Level2"/>
      </w:pPr>
      <w:r w:rsidRPr="000D3303">
        <w:t xml:space="preserve">Submit complete consolidated and coordinated </w:t>
      </w:r>
      <w:r w:rsidR="00FD3986">
        <w:t>shop</w:t>
      </w:r>
      <w:r w:rsidRPr="000D3303">
        <w:t xml:space="preserve"> drawings for all new systems, and for existing syst</w:t>
      </w:r>
      <w:r w:rsidR="00B0579B">
        <w:t>ems that are in the same areas.</w:t>
      </w:r>
    </w:p>
    <w:p w14:paraId="601286D8" w14:textId="5009A163" w:rsidR="002375A2" w:rsidRPr="000D3303" w:rsidRDefault="002375A2" w:rsidP="002375A2">
      <w:pPr>
        <w:pStyle w:val="Level2"/>
      </w:pPr>
      <w:r w:rsidRPr="000D3303">
        <w:t xml:space="preserve">The </w:t>
      </w:r>
      <w:r w:rsidR="00FD3986">
        <w:t xml:space="preserve">coordination/shop </w:t>
      </w:r>
      <w:r w:rsidRPr="000D3303">
        <w:t>drawings shall include plan views, elevations and sections of all systems and shall be on a scale of not less than 1:32 (3/</w:t>
      </w:r>
      <w:r w:rsidR="00474452" w:rsidRPr="000D3303">
        <w:t>8</w:t>
      </w:r>
      <w:r w:rsidR="00474452">
        <w:t>-inch</w:t>
      </w:r>
      <w:r w:rsidRPr="000D3303">
        <w:t xml:space="preserve"> equal to one foot). Clearly identify and dimension the proposed locations of the principal items of equipment. The drawings shall clearly show locations and adequate clearance for all equipment, piping, valves, control panels and other items. Show the access means for all items requiring access for operations and maintenance. Provide detailed </w:t>
      </w:r>
      <w:r w:rsidR="00FD3986">
        <w:t>coordination/shop</w:t>
      </w:r>
      <w:r w:rsidRPr="000D3303">
        <w:t xml:space="preserve"> drawings of all piping and duct systems.</w:t>
      </w:r>
      <w:r w:rsidR="005D5B06">
        <w:t xml:space="preserve"> The drawings should include all lockout/tagout points for all energy/hazard sources for each piece of equipment.</w:t>
      </w:r>
      <w:r w:rsidR="00DD365B">
        <w:t xml:space="preserve"> Coordinate lockout/tagout procedures and practices with local VA requirements.</w:t>
      </w:r>
    </w:p>
    <w:p w14:paraId="41CBF991" w14:textId="7FEBCDFE" w:rsidR="002375A2" w:rsidRPr="000D3303" w:rsidRDefault="002375A2" w:rsidP="002375A2">
      <w:pPr>
        <w:pStyle w:val="Level2"/>
      </w:pPr>
      <w:r w:rsidRPr="000D3303">
        <w:t xml:space="preserve">Do not install equipment foundations, equipment or piping until </w:t>
      </w:r>
      <w:r w:rsidR="00FD3986">
        <w:t>coordination/shop</w:t>
      </w:r>
      <w:r w:rsidR="00B0579B">
        <w:t xml:space="preserve"> drawings have been approved.</w:t>
      </w:r>
    </w:p>
    <w:p w14:paraId="4931F522" w14:textId="42120B36" w:rsidR="002375A2" w:rsidRPr="000D3303" w:rsidRDefault="002375A2" w:rsidP="00BA1011">
      <w:pPr>
        <w:pStyle w:val="Level2"/>
        <w:keepNext/>
      </w:pPr>
      <w:r w:rsidRPr="000D3303">
        <w:t>In addition, for HVAC systems, provide details of the following:</w:t>
      </w:r>
    </w:p>
    <w:p w14:paraId="1C9601CE" w14:textId="7D3D3550" w:rsidR="002375A2" w:rsidRPr="000D3303" w:rsidRDefault="00B0579B" w:rsidP="002375A2">
      <w:pPr>
        <w:pStyle w:val="Level3"/>
      </w:pPr>
      <w:r>
        <w:t>Mechanical equipment rooms.</w:t>
      </w:r>
    </w:p>
    <w:p w14:paraId="624D5406" w14:textId="372AFC6C" w:rsidR="002375A2" w:rsidRPr="000D3303" w:rsidRDefault="002375A2" w:rsidP="002375A2">
      <w:pPr>
        <w:pStyle w:val="Level3"/>
      </w:pPr>
      <w:r w:rsidRPr="000D3303">
        <w:t xml:space="preserve">Hangers, </w:t>
      </w:r>
      <w:r w:rsidR="00B0579B">
        <w:t>inserts, supports, and bracing.</w:t>
      </w:r>
    </w:p>
    <w:p w14:paraId="4B9D5B19" w14:textId="52AA0380" w:rsidR="002375A2" w:rsidRPr="000D3303" w:rsidRDefault="002375A2" w:rsidP="002375A2">
      <w:pPr>
        <w:pStyle w:val="Level3"/>
      </w:pPr>
      <w:r w:rsidRPr="000D3303">
        <w:t xml:space="preserve">Pipe </w:t>
      </w:r>
      <w:r w:rsidR="00B0579B">
        <w:t>sleeves.</w:t>
      </w:r>
    </w:p>
    <w:p w14:paraId="6EBC9DA7" w14:textId="5973E945" w:rsidR="002375A2" w:rsidRPr="000D3303" w:rsidRDefault="002375A2" w:rsidP="002375A2">
      <w:pPr>
        <w:pStyle w:val="Level3"/>
      </w:pPr>
      <w:r w:rsidRPr="000D3303">
        <w:t>Duct or equipment penetrations of floors, walls, ceilings, or roofs.</w:t>
      </w:r>
    </w:p>
    <w:p w14:paraId="54F90C1F" w14:textId="5ED40775" w:rsidR="002375A2" w:rsidRPr="000D3303" w:rsidRDefault="002375A2" w:rsidP="002375A2">
      <w:pPr>
        <w:pStyle w:val="Level1"/>
      </w:pPr>
      <w:r w:rsidRPr="000D3303">
        <w:t xml:space="preserve">Manufacturer's Literature and Data: </w:t>
      </w:r>
      <w:r w:rsidR="00037D8E">
        <w:t>Include full item description and optional features and accessories. I</w:t>
      </w:r>
      <w:r w:rsidR="00037D8E" w:rsidRPr="00901E43">
        <w:t>nclude</w:t>
      </w:r>
      <w:r w:rsidR="00037D8E">
        <w:t xml:space="preserve"> dimensions, weights, materials, applications, standard compliance, model numbers, size, and capacity. </w:t>
      </w:r>
      <w:r w:rsidRPr="000D3303">
        <w:t xml:space="preserve">Submit under the pertinent section </w:t>
      </w:r>
      <w:r w:rsidR="00B0579B">
        <w:t>rather than under this section.</w:t>
      </w:r>
    </w:p>
    <w:p w14:paraId="7152F639" w14:textId="31DD91E7" w:rsidR="002375A2" w:rsidRPr="000D3303" w:rsidRDefault="002375A2" w:rsidP="002375A2">
      <w:pPr>
        <w:pStyle w:val="Level2"/>
      </w:pPr>
      <w:r w:rsidRPr="000D3303">
        <w:t xml:space="preserve">Submit belt drive with the driven equipment. Submit selection data for specific drives when requested by the </w:t>
      </w:r>
      <w:r>
        <w:t>COR</w:t>
      </w:r>
      <w:r w:rsidR="00B0579B">
        <w:t>.</w:t>
      </w:r>
    </w:p>
    <w:p w14:paraId="16BCD74E" w14:textId="71F34E30" w:rsidR="002375A2" w:rsidRPr="000D3303" w:rsidRDefault="002375A2" w:rsidP="002375A2">
      <w:pPr>
        <w:pStyle w:val="Level2"/>
      </w:pPr>
      <w:r w:rsidRPr="000D3303">
        <w:t xml:space="preserve">Submit electric motor data and variable speed drive </w:t>
      </w:r>
      <w:r w:rsidR="00B0579B">
        <w:t>data with the driven equipment.</w:t>
      </w:r>
    </w:p>
    <w:p w14:paraId="659C82B5" w14:textId="39BEA327" w:rsidR="002375A2" w:rsidRPr="000D3303" w:rsidRDefault="002375A2" w:rsidP="002375A2">
      <w:pPr>
        <w:pStyle w:val="Level2"/>
      </w:pPr>
      <w:r w:rsidRPr="000D3303">
        <w:t>Equipmen</w:t>
      </w:r>
      <w:r w:rsidR="00B0579B">
        <w:t>t and materials identification.</w:t>
      </w:r>
    </w:p>
    <w:p w14:paraId="404F3C82" w14:textId="68DE682E" w:rsidR="002375A2" w:rsidRPr="000D3303" w:rsidRDefault="00B0579B" w:rsidP="002375A2">
      <w:pPr>
        <w:pStyle w:val="Level2"/>
      </w:pPr>
      <w:r>
        <w:t>Fire-stopping materials.</w:t>
      </w:r>
    </w:p>
    <w:p w14:paraId="3AD13080" w14:textId="08C8733F" w:rsidR="002375A2" w:rsidRPr="000D3303" w:rsidRDefault="002375A2" w:rsidP="002375A2">
      <w:pPr>
        <w:pStyle w:val="Level2"/>
      </w:pPr>
      <w:r w:rsidRPr="000D3303">
        <w:t xml:space="preserve">Hangers, inserts, supports and bracing. Provide </w:t>
      </w:r>
      <w:r w:rsidR="00787B41">
        <w:t>complete stress analysis</w:t>
      </w:r>
      <w:r w:rsidRPr="000D3303">
        <w:t xml:space="preserve"> for variable spring and constant support hangers</w:t>
      </w:r>
      <w:r>
        <w:t xml:space="preserve">. </w:t>
      </w:r>
      <w:r w:rsidRPr="000D3303">
        <w:t>For boiler plants, refer to Section 23 21 11, BOILER PLANT PIPING SYSTEMS, for additional requirements.</w:t>
      </w:r>
    </w:p>
    <w:p w14:paraId="063E8036" w14:textId="1C21BCCD" w:rsidR="002375A2" w:rsidRPr="000D3303" w:rsidRDefault="002375A2" w:rsidP="002375A2">
      <w:pPr>
        <w:pStyle w:val="Level2"/>
      </w:pPr>
      <w:r w:rsidRPr="000D3303">
        <w:lastRenderedPageBreak/>
        <w:t>W</w:t>
      </w:r>
      <w:r w:rsidR="00B0579B">
        <w:t>all, floor, and ceiling plates.</w:t>
      </w:r>
    </w:p>
    <w:p w14:paraId="090A08E7" w14:textId="57C77D98" w:rsidR="00787B41" w:rsidRDefault="00787B41" w:rsidP="002375A2">
      <w:pPr>
        <w:pStyle w:val="Level1"/>
        <w:keepNext/>
      </w:pPr>
      <w:r>
        <w:t xml:space="preserve">Rigging Plan: Provide documentation of the capacity and weight of the rigging and equipment intended to be used. The </w:t>
      </w:r>
      <w:r w:rsidR="00377909">
        <w:t xml:space="preserve">rigging </w:t>
      </w:r>
      <w:r>
        <w:t>plan shall include the path of travel of the load, the staging area and intended access, and qualifications of the operator and signal person.</w:t>
      </w:r>
    </w:p>
    <w:p w14:paraId="26C945B3" w14:textId="30A879DA" w:rsidR="002375A2" w:rsidRPr="000D3303" w:rsidRDefault="002375A2" w:rsidP="002375A2">
      <w:pPr>
        <w:pStyle w:val="Level1"/>
        <w:keepNext/>
      </w:pPr>
      <w:r w:rsidRPr="000D3303">
        <w:t>Maintenance D</w:t>
      </w:r>
      <w:r w:rsidR="00B0579B">
        <w:t>ata and Operating Instructions:</w:t>
      </w:r>
    </w:p>
    <w:p w14:paraId="1283B2B5" w14:textId="17E628F9" w:rsidR="002375A2" w:rsidRPr="000D3303" w:rsidRDefault="002375A2" w:rsidP="002375A2">
      <w:pPr>
        <w:pStyle w:val="Level2"/>
      </w:pPr>
      <w:r w:rsidRPr="000D3303">
        <w:t xml:space="preserve">Maintenance and operating manuals in accordance with Section 01 00 00, GENERAL REQUIREMENTS, </w:t>
      </w:r>
      <w:r w:rsidR="00D6484B">
        <w:t>paragraph</w:t>
      </w:r>
      <w:r w:rsidRPr="000D3303">
        <w:t>, INSTRUCTI</w:t>
      </w:r>
      <w:r w:rsidR="00B0579B">
        <w:t>ONS, for systems and equipment.</w:t>
      </w:r>
    </w:p>
    <w:p w14:paraId="77012E97" w14:textId="5FCD7F93" w:rsidR="00362873" w:rsidRPr="00115E62" w:rsidRDefault="00362873" w:rsidP="00362873">
      <w:pPr>
        <w:pStyle w:val="Level2"/>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0365544A" w14:textId="1F5A4377" w:rsidR="00362873" w:rsidRPr="00115E62" w:rsidRDefault="00362873" w:rsidP="00362873">
      <w:pPr>
        <w:pStyle w:val="Level3"/>
      </w:pPr>
      <w:r w:rsidRPr="00115E62">
        <w:t>Include complete list indicating all components of the systems.</w:t>
      </w:r>
    </w:p>
    <w:p w14:paraId="615F510E" w14:textId="2B04C17B" w:rsidR="00362873" w:rsidRPr="00115E62" w:rsidRDefault="00362873" w:rsidP="00362873">
      <w:pPr>
        <w:pStyle w:val="Level3"/>
      </w:pPr>
      <w:r w:rsidRPr="00115E62">
        <w:t>Include complete diagrams of the internal wiring for each item of equipment.</w:t>
      </w:r>
    </w:p>
    <w:p w14:paraId="20B56C71" w14:textId="482E2C9B" w:rsidR="00362873" w:rsidRDefault="00362873" w:rsidP="00362873">
      <w:pPr>
        <w:pStyle w:val="Level3"/>
      </w:pPr>
      <w:r w:rsidRPr="00115E62">
        <w:t>Diagrams shall have their terminals identified to facilitate installat</w:t>
      </w:r>
      <w:r>
        <w:t>ion, operation and maintenance.</w:t>
      </w:r>
    </w:p>
    <w:p w14:paraId="616B7297" w14:textId="6FEB82EB" w:rsidR="002375A2" w:rsidRPr="000D3303" w:rsidRDefault="002375A2" w:rsidP="002375A2">
      <w:pPr>
        <w:pStyle w:val="Level2"/>
      </w:pPr>
      <w:r w:rsidRPr="000D3303">
        <w:t>Provide a listing of recommended replacement parts for keeping in stock supply, including sources of supply, for equipment. Include in the listing belts for equipment: Belt manufacturer, model number, size and style, and distinguished</w:t>
      </w:r>
      <w:r w:rsidR="00B0579B">
        <w:t xml:space="preserve"> whether of multiple belt sets.</w:t>
      </w:r>
    </w:p>
    <w:p w14:paraId="7217E478" w14:textId="41D4D308" w:rsidR="002375A2" w:rsidRPr="000D3303" w:rsidRDefault="002375A2" w:rsidP="002375A2">
      <w:pPr>
        <w:pStyle w:val="Level1"/>
        <w:keepNext/>
      </w:pPr>
      <w:r w:rsidRPr="000D3303">
        <w:t>Boiler Plant Maintenance Data and Operating Instructions:</w:t>
      </w:r>
    </w:p>
    <w:p w14:paraId="19A4B2BA" w14:textId="695DB931" w:rsidR="002375A2" w:rsidRPr="000D3303" w:rsidRDefault="002375A2" w:rsidP="002375A2">
      <w:pPr>
        <w:pStyle w:val="Level2"/>
      </w:pPr>
      <w:r w:rsidRPr="000D3303">
        <w:t xml:space="preserve">Provide </w:t>
      </w:r>
      <w:r w:rsidR="00152926">
        <w:t>//4//</w:t>
      </w:r>
      <w:r w:rsidRPr="000D3303">
        <w:t xml:space="preserve"> </w:t>
      </w:r>
      <w:r w:rsidR="00152926">
        <w:t xml:space="preserve">//   // </w:t>
      </w:r>
      <w:r w:rsidRPr="000D3303">
        <w:t>bound copies</w:t>
      </w:r>
      <w:r w:rsidR="00D92AA7">
        <w:t xml:space="preserve"> </w:t>
      </w:r>
      <w:r w:rsidR="008C35DA">
        <w:t>and</w:t>
      </w:r>
      <w:r w:rsidR="00D92AA7">
        <w:t xml:space="preserve"> 2 electronic versions on CD</w:t>
      </w:r>
      <w:r w:rsidR="005D5B06">
        <w:t xml:space="preserve"> </w:t>
      </w:r>
      <w:r w:rsidR="00D92AA7">
        <w:t>//</w:t>
      </w:r>
      <w:r w:rsidR="005D5B06">
        <w:t>DVD//</w:t>
      </w:r>
      <w:r w:rsidRPr="000D3303">
        <w:t xml:space="preserve">. Deliver to </w:t>
      </w:r>
      <w:r>
        <w:t>COR</w:t>
      </w:r>
      <w:r w:rsidRPr="000D3303">
        <w:t xml:space="preserve"> not less than 30 days prior to completion of a phase or final inspection.</w:t>
      </w:r>
    </w:p>
    <w:p w14:paraId="5E694908" w14:textId="427BA924" w:rsidR="002375A2" w:rsidRPr="000D3303" w:rsidRDefault="002375A2" w:rsidP="002375A2">
      <w:pPr>
        <w:pStyle w:val="Level2"/>
      </w:pPr>
      <w:r w:rsidRPr="000D3303">
        <w:t>Include all new and temporary equipment and all elements of each assembly.</w:t>
      </w:r>
    </w:p>
    <w:p w14:paraId="0823B258" w14:textId="0E7B4FB3" w:rsidR="002375A2" w:rsidRPr="000D3303" w:rsidRDefault="002375A2" w:rsidP="002375A2">
      <w:pPr>
        <w:pStyle w:val="Level2"/>
      </w:pPr>
      <w:r w:rsidRPr="000D3303">
        <w:t>Data sheet on each device listing model, size, capacity, pressure, speed, horsepower, pump impeller size, other data.</w:t>
      </w:r>
    </w:p>
    <w:p w14:paraId="5C7D85CD" w14:textId="08366CAD" w:rsidR="002375A2" w:rsidRPr="000D3303" w:rsidRDefault="002375A2" w:rsidP="002375A2">
      <w:pPr>
        <w:pStyle w:val="Level2"/>
      </w:pPr>
      <w:r w:rsidRPr="000D3303">
        <w:t>Manufacturer’s installation, maintenance, repair, and operation instructions for each device. Include assembly drawings and parts lists. Include operating precautions and reasons for precautions.</w:t>
      </w:r>
    </w:p>
    <w:p w14:paraId="5682ED47" w14:textId="5872EA95" w:rsidR="002375A2" w:rsidRPr="000D3303" w:rsidRDefault="002375A2" w:rsidP="002375A2">
      <w:pPr>
        <w:pStyle w:val="Level2"/>
      </w:pPr>
      <w:r w:rsidRPr="000D3303">
        <w:t>Lubrication instructions including type and quantity of lubricant.</w:t>
      </w:r>
    </w:p>
    <w:p w14:paraId="77D59488" w14:textId="69478B17" w:rsidR="002375A2" w:rsidRPr="000D3303" w:rsidRDefault="002375A2" w:rsidP="002375A2">
      <w:pPr>
        <w:pStyle w:val="Level2"/>
      </w:pPr>
      <w:r w:rsidRPr="000D3303">
        <w:t>Schematic diagrams and wiring diagrams of all control systems corrected to include all field modifications.</w:t>
      </w:r>
    </w:p>
    <w:p w14:paraId="57B01A25" w14:textId="5BF11CFB" w:rsidR="002375A2" w:rsidRPr="000D3303" w:rsidRDefault="002375A2" w:rsidP="002375A2">
      <w:pPr>
        <w:pStyle w:val="Level2"/>
      </w:pPr>
      <w:r w:rsidRPr="000D3303">
        <w:t>Description of boiler firing and operating sequence including description of relay and interlock position</w:t>
      </w:r>
      <w:r w:rsidR="00B0579B">
        <w:t>s at each part of the sequence.</w:t>
      </w:r>
    </w:p>
    <w:p w14:paraId="19E7D748" w14:textId="39213921" w:rsidR="002375A2" w:rsidRPr="000D3303" w:rsidRDefault="002375A2" w:rsidP="002375A2">
      <w:pPr>
        <w:pStyle w:val="Level2"/>
      </w:pPr>
      <w:r w:rsidRPr="000D3303">
        <w:lastRenderedPageBreak/>
        <w:t>Set points of all interlock devices.</w:t>
      </w:r>
    </w:p>
    <w:p w14:paraId="6E3AB6D3" w14:textId="091E9481" w:rsidR="002375A2" w:rsidRPr="000D3303" w:rsidRDefault="002375A2" w:rsidP="002375A2">
      <w:pPr>
        <w:pStyle w:val="Level2"/>
      </w:pPr>
      <w:r w:rsidRPr="000D3303">
        <w:t>Trouble-shooting guide for control systems.</w:t>
      </w:r>
    </w:p>
    <w:p w14:paraId="5D84BC67" w14:textId="175DF8A4" w:rsidR="002375A2" w:rsidRPr="00BA1011" w:rsidRDefault="002375A2" w:rsidP="00BA1011">
      <w:pPr>
        <w:pStyle w:val="Level2"/>
      </w:pPr>
      <w:r w:rsidRPr="00BA1011">
        <w:t>Operation of the combustion control system.</w:t>
      </w:r>
    </w:p>
    <w:p w14:paraId="483CB015" w14:textId="6F9FD49F" w:rsidR="002375A2" w:rsidRPr="00BA1011" w:rsidRDefault="002375A2" w:rsidP="00BA1011">
      <w:pPr>
        <w:pStyle w:val="Level2"/>
      </w:pPr>
      <w:r w:rsidRPr="00BA1011">
        <w:t>Emergency procedures.</w:t>
      </w:r>
    </w:p>
    <w:p w14:paraId="5B3BE859" w14:textId="1EA18AC6" w:rsidR="002375A2" w:rsidRPr="00BA1011" w:rsidRDefault="002375A2" w:rsidP="00BA1011">
      <w:pPr>
        <w:pStyle w:val="Level2"/>
      </w:pPr>
      <w:r w:rsidRPr="00BA1011">
        <w:t>Control system programming information for parameters, such as set points, that do not require services of an experienced technician.</w:t>
      </w:r>
    </w:p>
    <w:p w14:paraId="244D8C8E" w14:textId="368EE4EA" w:rsidR="002375A2" w:rsidRPr="000D3303" w:rsidRDefault="002375A2" w:rsidP="00BA1011">
      <w:pPr>
        <w:pStyle w:val="Level2"/>
      </w:pPr>
      <w:r w:rsidRPr="00BA1011">
        <w:t>Step-by-Step written instructions that are specific for the system installed on testing all safety devices. The instructions should</w:t>
      </w:r>
      <w:r w:rsidRPr="000D3303">
        <w:t xml:space="preserve"> </w:t>
      </w:r>
      <w:r w:rsidR="00B879DB">
        <w:t>be in the same format and in compliance and equivalent to</w:t>
      </w:r>
      <w:r w:rsidRPr="000D3303">
        <w:t xml:space="preserve"> the VHA </w:t>
      </w:r>
      <w:r w:rsidR="000E41A9">
        <w:t>Boiler Plant Safety Device</w:t>
      </w:r>
      <w:r w:rsidR="00B319D4">
        <w:t>s</w:t>
      </w:r>
      <w:r w:rsidR="000E41A9">
        <w:t xml:space="preserve"> Testing Manual</w:t>
      </w:r>
      <w:r w:rsidRPr="000D3303">
        <w:t xml:space="preserve"> for each test. All safety devices listed in the manual shall be tested </w:t>
      </w:r>
      <w:r w:rsidR="00B879DB">
        <w:t>and documentation provided certifying completion</w:t>
      </w:r>
      <w:r w:rsidRPr="000D3303">
        <w:t>.</w:t>
      </w:r>
    </w:p>
    <w:p w14:paraId="4E15DE7B" w14:textId="1426DF64" w:rsidR="002375A2" w:rsidRPr="000D3303" w:rsidRDefault="002375A2" w:rsidP="002375A2">
      <w:pPr>
        <w:pStyle w:val="Level1"/>
      </w:pPr>
      <w:r w:rsidRPr="000D3303">
        <w:t xml:space="preserve">Provide copies of approved HVAC equipment submittals to the </w:t>
      </w:r>
      <w:r w:rsidR="005D5B06">
        <w:t>TAB</w:t>
      </w:r>
      <w:r w:rsidR="007151FD">
        <w:t xml:space="preserve"> </w:t>
      </w:r>
      <w:r w:rsidR="005D5B06">
        <w:t>//and Commissioning//</w:t>
      </w:r>
      <w:r w:rsidR="00B0579B">
        <w:t xml:space="preserve"> Subcontractor.</w:t>
      </w:r>
    </w:p>
    <w:p w14:paraId="7375E447" w14:textId="56514C28" w:rsidR="00362873" w:rsidRDefault="00362873" w:rsidP="00BA1011">
      <w:pPr>
        <w:pStyle w:val="Level1"/>
      </w:pPr>
      <w:r>
        <w:t>//</w:t>
      </w:r>
      <w:r w:rsidRPr="00BA1011">
        <w:t>Completed</w:t>
      </w:r>
      <w:r w:rsidRPr="00F26DF1">
        <w:t xml:space="preserve"> System Readiness Checklist provided by the Commissioning Agent and completed by the </w:t>
      </w:r>
      <w:r w:rsidR="007779CE">
        <w:t>Contractor</w:t>
      </w:r>
      <w:r w:rsidRPr="00F26DF1">
        <w:t>, signed by a qualified technician and dated on the date of completion, in accordance with the requirements of Section 23 08 00</w:t>
      </w:r>
      <w:r>
        <w:t>, COMMISSIONING OF HVAC SYSTEMS.</w:t>
      </w:r>
      <w:r w:rsidR="004F73A3">
        <w:t>//</w:t>
      </w:r>
    </w:p>
    <w:p w14:paraId="0CC370CE" w14:textId="7CB18D03" w:rsidR="00362873" w:rsidRDefault="004F73A3" w:rsidP="00BA1011">
      <w:pPr>
        <w:pStyle w:val="Level1"/>
      </w:pPr>
      <w:r>
        <w:t>//</w:t>
      </w:r>
      <w:r w:rsidR="00362873" w:rsidRPr="00DB4DEB">
        <w:t>Submit training plans and instructor qualifications in accordance with the requirements of Section 2</w:t>
      </w:r>
      <w:r w:rsidR="00362873">
        <w:t>3</w:t>
      </w:r>
      <w:r w:rsidR="00362873" w:rsidRPr="00DB4DEB">
        <w:t xml:space="preserve"> 08 00</w:t>
      </w:r>
      <w:r w:rsidR="00362873">
        <w:t>,</w:t>
      </w:r>
      <w:r w:rsidR="00362873" w:rsidRPr="00DB4DEB">
        <w:t xml:space="preserve"> COMMISSIONING OF </w:t>
      </w:r>
      <w:r w:rsidR="00362873">
        <w:t>HVAC</w:t>
      </w:r>
      <w:r w:rsidR="00362873" w:rsidRPr="00DB4DEB">
        <w:t xml:space="preserve"> SYSTEMS.</w:t>
      </w:r>
      <w:r w:rsidR="00362873">
        <w:t>//</w:t>
      </w:r>
    </w:p>
    <w:p w14:paraId="0AA90B2D" w14:textId="799B1521" w:rsidR="00834B58" w:rsidRPr="006C4874" w:rsidRDefault="00B0579B" w:rsidP="00FD6EA0">
      <w:pPr>
        <w:pStyle w:val="ArticleB"/>
        <w:outlineLvl w:val="1"/>
      </w:pPr>
      <w:r>
        <w:t>QUALITY ASSURANCE</w:t>
      </w:r>
    </w:p>
    <w:p w14:paraId="121E6609" w14:textId="239757E0" w:rsidR="00FF599F" w:rsidRPr="000D3303" w:rsidRDefault="006136CA" w:rsidP="00F546B3">
      <w:pPr>
        <w:pStyle w:val="Level1"/>
      </w:pPr>
      <w:r w:rsidRPr="006C4874">
        <w:t>M</w:t>
      </w:r>
      <w:r w:rsidR="00834B58" w:rsidRPr="006C4874">
        <w:t xml:space="preserve">echanical, electrical and associated systems shall be safe, reliable, efficient, durable, easily and safely operable and maintainable, easily and safely accessible, and in compliance with applicable codes as specified. </w:t>
      </w:r>
      <w:r w:rsidR="00321A88" w:rsidRPr="006C4874">
        <w:t>All VA safety device requirements shall be complied with</w:t>
      </w:r>
      <w:r w:rsidR="00B34439" w:rsidRPr="006C4874">
        <w:t xml:space="preserve"> regardless of the size, type, or operating pressure of boiler to include condensing boilers, hot water boilers </w:t>
      </w:r>
      <w:r w:rsidR="006E2554" w:rsidRPr="006C4874">
        <w:t>f</w:t>
      </w:r>
      <w:r w:rsidR="00B34439" w:rsidRPr="006C4874">
        <w:t>or heating systems</w:t>
      </w:r>
      <w:r w:rsidR="00A65767" w:rsidRPr="006C4874">
        <w:t>, as defined in the VHA Boiler Plant Safety Device</w:t>
      </w:r>
      <w:r w:rsidR="00B319D4">
        <w:t>s</w:t>
      </w:r>
      <w:r w:rsidR="00A65767" w:rsidRPr="006C4874">
        <w:t xml:space="preserve"> Testing Manual.</w:t>
      </w:r>
      <w:r w:rsidR="00321A88">
        <w:t xml:space="preserve"> </w:t>
      </w:r>
      <w:r w:rsidR="00834B58" w:rsidRPr="000D3303">
        <w:t xml:space="preserve">The systems shall be comprised of high quality </w:t>
      </w:r>
      <w:r w:rsidR="009F30C4" w:rsidRPr="000D3303">
        <w:t>institutional</w:t>
      </w:r>
      <w:r w:rsidR="0010143A" w:rsidRPr="000D3303">
        <w:t>-class</w:t>
      </w:r>
      <w:r w:rsidR="009F30C4" w:rsidRPr="000D3303">
        <w:t xml:space="preserve"> and industrial-class </w:t>
      </w:r>
      <w:r w:rsidR="00834B58" w:rsidRPr="000D3303">
        <w:t xml:space="preserve">products of manufacturers that are experienced specialists in the required product lines. All construction firms and personnel shall be experienced and qualified specialists in </w:t>
      </w:r>
      <w:r w:rsidR="00B11549" w:rsidRPr="000D3303">
        <w:t>industrial and institutional</w:t>
      </w:r>
      <w:r w:rsidR="00834B58" w:rsidRPr="000D3303">
        <w:t xml:space="preserve"> </w:t>
      </w:r>
      <w:r w:rsidR="009F30C4" w:rsidRPr="000D3303">
        <w:t xml:space="preserve">HVAC or </w:t>
      </w:r>
      <w:r w:rsidR="00834B58" w:rsidRPr="000D3303">
        <w:t>steam boiler plant construction</w:t>
      </w:r>
      <w:r w:rsidR="009F30C4" w:rsidRPr="000D3303">
        <w:t>, as applicable</w:t>
      </w:r>
      <w:r w:rsidR="00B0579B">
        <w:t>.</w:t>
      </w:r>
    </w:p>
    <w:p w14:paraId="333D32F3" w14:textId="323C3C4F" w:rsidR="00834B58" w:rsidRPr="000D3303" w:rsidRDefault="00834B58" w:rsidP="00F546B3">
      <w:pPr>
        <w:pStyle w:val="Level1"/>
      </w:pPr>
      <w:r w:rsidRPr="000D3303">
        <w:t>Flow Rate Tolerance for HVAC Equipment: Section 23 05 93, TESTING, ADJUSTING, AND BALANCING FOR HVAC.</w:t>
      </w:r>
    </w:p>
    <w:p w14:paraId="7FE62A85" w14:textId="4BD95C87" w:rsidR="00834B58" w:rsidRPr="000D3303" w:rsidRDefault="00834B58" w:rsidP="00986F49">
      <w:pPr>
        <w:pStyle w:val="Level1"/>
      </w:pPr>
      <w:r w:rsidRPr="000D3303">
        <w:lastRenderedPageBreak/>
        <w:t>Equipment Vibration Tolerance:</w:t>
      </w:r>
      <w:r w:rsidR="000F5D3B">
        <w:t xml:space="preserve"> </w:t>
      </w:r>
      <w:r w:rsidR="004C1D68" w:rsidRPr="000D3303">
        <w:t>Refer to</w:t>
      </w:r>
      <w:r w:rsidRPr="000D3303">
        <w:t xml:space="preserve"> Section </w:t>
      </w:r>
      <w:r w:rsidR="00FA6BEB" w:rsidRPr="000D3303">
        <w:t>23 05 51, NOISE AND VIBRATION CONTROL FOR BOILER PLANT</w:t>
      </w:r>
      <w:r w:rsidRPr="000D3303">
        <w:t xml:space="preserve">. Equipment </w:t>
      </w:r>
      <w:r w:rsidR="008839B7" w:rsidRPr="000D3303">
        <w:t>shall be</w:t>
      </w:r>
      <w:r w:rsidRPr="000D3303">
        <w:t xml:space="preserve"> factory</w:t>
      </w:r>
      <w:r w:rsidR="008839B7" w:rsidRPr="000D3303">
        <w:t>-</w:t>
      </w:r>
      <w:r w:rsidRPr="000D3303">
        <w:t>balanc</w:t>
      </w:r>
      <w:r w:rsidR="008839B7" w:rsidRPr="000D3303">
        <w:t>ed</w:t>
      </w:r>
      <w:r w:rsidRPr="000D3303">
        <w:t xml:space="preserve"> to this tolerance</w:t>
      </w:r>
      <w:r w:rsidR="008E11D5" w:rsidRPr="000D3303">
        <w:t xml:space="preserve"> and re-balanced on site, as necessary</w:t>
      </w:r>
      <w:r w:rsidRPr="000D3303">
        <w:t>.</w:t>
      </w:r>
    </w:p>
    <w:p w14:paraId="3BFA2AD3" w14:textId="563C8DE9" w:rsidR="00834B58" w:rsidRPr="000D3303" w:rsidRDefault="00834B58" w:rsidP="00184809">
      <w:pPr>
        <w:pStyle w:val="Level1"/>
        <w:keepNext/>
      </w:pPr>
      <w:r w:rsidRPr="000D3303">
        <w:t>Products Criteria:</w:t>
      </w:r>
    </w:p>
    <w:p w14:paraId="0749B9E5" w14:textId="449545AC" w:rsidR="00834B58" w:rsidRPr="000D3303" w:rsidRDefault="00834B58" w:rsidP="00F546B3">
      <w:pPr>
        <w:pStyle w:val="Level2"/>
      </w:pPr>
      <w:r w:rsidRPr="000D3303">
        <w:t>Standard Products: Material and equipment shall be the standard products of a manufacturer regularly engaged in the manufacture of the products for at least 3 years</w:t>
      </w:r>
      <w:r w:rsidR="007919A3" w:rsidRPr="000D3303">
        <w:t xml:space="preserve"> (or longer as specified elsewhere)</w:t>
      </w:r>
      <w:r w:rsidRPr="000D3303">
        <w:t>. The design, model and size of each item shall have been in satisfactory and efficient operation on at least three installations for approximately three years. However, digital electronics devices, software and systems such as controls, instruments, computer work station, shall be the current generation of technology and basic design that has a proven satisfactory service record of at least three years. See other specification sections for any exceptions</w:t>
      </w:r>
      <w:r w:rsidR="007919A3" w:rsidRPr="000D3303">
        <w:t xml:space="preserve"> and/or additional requirements</w:t>
      </w:r>
      <w:r w:rsidRPr="000D3303">
        <w:t>.</w:t>
      </w:r>
    </w:p>
    <w:p w14:paraId="326D467B" w14:textId="444E30E1" w:rsidR="00834B58" w:rsidRPr="000D3303" w:rsidRDefault="00834B58" w:rsidP="00F546B3">
      <w:pPr>
        <w:pStyle w:val="Level2"/>
      </w:pPr>
      <w:r w:rsidRPr="000D3303">
        <w:t xml:space="preserve">Refer to </w:t>
      </w:r>
      <w:r w:rsidR="00B879DB">
        <w:t>all other sections</w:t>
      </w:r>
      <w:r w:rsidRPr="000D3303">
        <w:t xml:space="preserve"> for quality assurance requirements for </w:t>
      </w:r>
      <w:r w:rsidR="00B879DB">
        <w:t>systems and equipment specified therein</w:t>
      </w:r>
      <w:r w:rsidRPr="000D3303">
        <w:t>.</w:t>
      </w:r>
    </w:p>
    <w:p w14:paraId="2535B0AE" w14:textId="1D3ECC87" w:rsidR="00834B58" w:rsidRPr="000D3303" w:rsidRDefault="00834B58" w:rsidP="00F546B3">
      <w:pPr>
        <w:pStyle w:val="Level2"/>
      </w:pPr>
      <w:r w:rsidRPr="000D3303">
        <w:t>All items furnished shall be free from defects that would adversely affect the performance, maintainability and appearance of individual components and overall assembly.</w:t>
      </w:r>
    </w:p>
    <w:p w14:paraId="17C7CE71" w14:textId="60AA2DD2" w:rsidR="00834B58" w:rsidRPr="000D3303" w:rsidRDefault="00AD15FD" w:rsidP="00F546B3">
      <w:pPr>
        <w:pStyle w:val="Level2"/>
      </w:pPr>
      <w:r w:rsidRPr="000871F0">
        <w:t xml:space="preserve">The products and execution of work specified in Division </w:t>
      </w:r>
      <w:r>
        <w:t>33</w:t>
      </w:r>
      <w:r w:rsidRPr="000871F0">
        <w:t xml:space="preserve"> shall conform to the referenced codes and standards as required by the specifications. </w:t>
      </w:r>
      <w:r w:rsidRPr="00582CB2">
        <w:t>Local codes and amendments shall be enforced, along with requirements of local utility companies. The most stringent requirements of these specifications, local codes, or utility company requirements shall always apply</w:t>
      </w:r>
      <w:r>
        <w:t xml:space="preserve">. </w:t>
      </w:r>
      <w:r w:rsidRPr="005C4052">
        <w:t>Any conflicts shall be brought to the attention of the COR.</w:t>
      </w:r>
    </w:p>
    <w:p w14:paraId="6747869C" w14:textId="7BACC7BF" w:rsidR="00834B58" w:rsidRPr="000D3303" w:rsidRDefault="00834B58" w:rsidP="00F546B3">
      <w:pPr>
        <w:pStyle w:val="Level2"/>
      </w:pPr>
      <w:r w:rsidRPr="000D3303">
        <w:t xml:space="preserve">Multiple Units: When two or more units of materials or equipment of the same type or class are required, these units shall be </w:t>
      </w:r>
      <w:r w:rsidR="00420F0A">
        <w:t xml:space="preserve">of the same </w:t>
      </w:r>
      <w:r w:rsidRPr="000D3303">
        <w:t>manufacturer</w:t>
      </w:r>
      <w:r w:rsidR="00420F0A">
        <w:t xml:space="preserve"> and model number, or if different models are required they shall be of the same manufacturer and identical to the greatest extent possible (i.e., same model series)</w:t>
      </w:r>
      <w:r w:rsidRPr="000D3303">
        <w:t>.</w:t>
      </w:r>
    </w:p>
    <w:p w14:paraId="3E040C67" w14:textId="4A6F4904" w:rsidR="00834B58" w:rsidRPr="000D3303" w:rsidRDefault="00834B58" w:rsidP="00F546B3">
      <w:pPr>
        <w:pStyle w:val="Level2"/>
      </w:pPr>
      <w:r w:rsidRPr="000D3303">
        <w:t xml:space="preserve">Assembled Units: </w:t>
      </w:r>
      <w:r w:rsidR="00420F0A">
        <w:t>Performance and warranty of all components that make up an assembled unit shall be the responsibility of the manufacturer of the completed assembly</w:t>
      </w:r>
      <w:r w:rsidR="00DE33D0">
        <w:t>.</w:t>
      </w:r>
    </w:p>
    <w:p w14:paraId="3C5C9D51" w14:textId="7CA4BC75" w:rsidR="00834B58" w:rsidRPr="000D3303" w:rsidRDefault="00834B58" w:rsidP="00F546B3">
      <w:pPr>
        <w:pStyle w:val="Level2"/>
      </w:pPr>
      <w:r w:rsidRPr="000D3303">
        <w:t xml:space="preserve">Nameplates: Nameplate bearing manufacturer's name or identifiable trademark shall be securely affixed in a conspicuous place on </w:t>
      </w:r>
      <w:r w:rsidRPr="000D3303">
        <w:lastRenderedPageBreak/>
        <w:t>equipment, or name or trademark cast integrally with equipment, stamped or otherwise permanently marked on each item of equipment.</w:t>
      </w:r>
    </w:p>
    <w:p w14:paraId="480BF45B" w14:textId="6D92764A" w:rsidR="00834B58" w:rsidRPr="000D3303" w:rsidRDefault="005D5B06" w:rsidP="00F546B3">
      <w:pPr>
        <w:pStyle w:val="Level2"/>
      </w:pPr>
      <w:r>
        <w:t>Use of a</w:t>
      </w:r>
      <w:r w:rsidR="00834B58" w:rsidRPr="000D3303">
        <w:t xml:space="preserve">sbestos products or equipment or materials containing asbestos </w:t>
      </w:r>
      <w:r>
        <w:t>is prohibited</w:t>
      </w:r>
      <w:r w:rsidR="00834B58" w:rsidRPr="000D3303">
        <w:t>.</w:t>
      </w:r>
    </w:p>
    <w:p w14:paraId="54E4D065" w14:textId="41909B3F" w:rsidR="00DD4353" w:rsidRPr="000D3303" w:rsidRDefault="00F546B3" w:rsidP="00986F49">
      <w:pPr>
        <w:pStyle w:val="Level1"/>
      </w:pPr>
      <w:r w:rsidRPr="000D3303">
        <w:t>Boiler Plant</w:t>
      </w:r>
      <w:r>
        <w:t xml:space="preserve"> </w:t>
      </w:r>
      <w:r w:rsidR="00DD4353" w:rsidRPr="000D3303">
        <w:t>Equipment Servic</w:t>
      </w:r>
      <w:r w:rsidR="00D230A0" w:rsidRPr="000D3303">
        <w:t xml:space="preserve">e </w:t>
      </w:r>
      <w:r w:rsidR="00865122">
        <w:t>Providers</w:t>
      </w:r>
      <w:r w:rsidR="00DD4353" w:rsidRPr="000D3303">
        <w:t xml:space="preserve">: </w:t>
      </w:r>
      <w:r w:rsidR="008D3DCD" w:rsidRPr="000D3303">
        <w:t>S</w:t>
      </w:r>
      <w:r w:rsidR="00DD4353" w:rsidRPr="000D3303">
        <w:t xml:space="preserve">ervice </w:t>
      </w:r>
      <w:r w:rsidR="00865122">
        <w:t>providers</w:t>
      </w:r>
      <w:r w:rsidR="00D92487" w:rsidRPr="000D3303">
        <w:t xml:space="preserve"> </w:t>
      </w:r>
      <w:r w:rsidR="005D5B06">
        <w:t xml:space="preserve">shall be </w:t>
      </w:r>
      <w:r w:rsidR="00DD4353" w:rsidRPr="000D3303">
        <w:t>authorized and trained by</w:t>
      </w:r>
      <w:r w:rsidR="00D92487" w:rsidRPr="000D3303">
        <w:t xml:space="preserve"> the </w:t>
      </w:r>
      <w:r w:rsidR="00DD4353" w:rsidRPr="000D3303">
        <w:t xml:space="preserve">manufacturers of the equipment supplied. These </w:t>
      </w:r>
      <w:r w:rsidR="00865122">
        <w:t>providers</w:t>
      </w:r>
      <w:r w:rsidR="00DD4353" w:rsidRPr="000D3303">
        <w:t xml:space="preserve"> shall </w:t>
      </w:r>
      <w:r w:rsidR="00FE5432">
        <w:t>be capable of responding</w:t>
      </w:r>
      <w:r w:rsidR="00DD4353" w:rsidRPr="000D3303">
        <w:t xml:space="preserve"> </w:t>
      </w:r>
      <w:r w:rsidR="00FE5432">
        <w:t>on</w:t>
      </w:r>
      <w:r w:rsidR="00DD4353" w:rsidRPr="000D3303">
        <w:t xml:space="preserve">site and provide acceptable service to restore </w:t>
      </w:r>
      <w:r w:rsidR="00D64AED" w:rsidRPr="000D3303">
        <w:t xml:space="preserve">boiler plant </w:t>
      </w:r>
      <w:r w:rsidR="00DD4353" w:rsidRPr="000D3303">
        <w:t xml:space="preserve">operations within </w:t>
      </w:r>
      <w:r w:rsidR="00DE33D0">
        <w:t>//4//</w:t>
      </w:r>
      <w:r w:rsidR="00DD4353" w:rsidRPr="000D3303">
        <w:t xml:space="preserve"> </w:t>
      </w:r>
      <w:r w:rsidR="00DE33D0">
        <w:t xml:space="preserve">//   // </w:t>
      </w:r>
      <w:r w:rsidR="00DD4353" w:rsidRPr="000D3303">
        <w:t xml:space="preserve">hours of receipt of notification by phone, e-mail or fax in event of an </w:t>
      </w:r>
      <w:r w:rsidR="00FE5432">
        <w:t>emergency, such as the shut</w:t>
      </w:r>
      <w:r w:rsidR="00DD4353" w:rsidRPr="000D3303">
        <w:t xml:space="preserve">down of equipment; or within </w:t>
      </w:r>
      <w:r w:rsidR="00DE33D0">
        <w:t>//</w:t>
      </w:r>
      <w:r w:rsidR="00DD4353" w:rsidRPr="000D3303">
        <w:t>24</w:t>
      </w:r>
      <w:r w:rsidR="00DE33D0">
        <w:t>// //   //</w:t>
      </w:r>
      <w:r w:rsidR="00DD4353" w:rsidRPr="000D3303">
        <w:t xml:space="preserve"> hours in a non-emergency. Submit names, mail and e-mail addresses and phone numbers of service </w:t>
      </w:r>
      <w:r w:rsidR="00D92487" w:rsidRPr="000D3303">
        <w:t xml:space="preserve">personnel and </w:t>
      </w:r>
      <w:r w:rsidR="00DE33D0">
        <w:t>companies</w:t>
      </w:r>
      <w:r w:rsidR="00DD4353" w:rsidRPr="000D3303">
        <w:t xml:space="preserve"> providing service under these conditions for (as applicable to the project): burners, burner control systems, boiler control systems, pumps, critical instrumentation, computer workstation and programming.</w:t>
      </w:r>
    </w:p>
    <w:p w14:paraId="691B9A77" w14:textId="3CF126CE" w:rsidR="00834B58" w:rsidRPr="000D3303" w:rsidRDefault="007B6DA7" w:rsidP="00F546B3">
      <w:pPr>
        <w:pStyle w:val="Level1"/>
      </w:pPr>
      <w:r w:rsidRPr="000D3303">
        <w:t xml:space="preserve">Mechanical Systems </w:t>
      </w:r>
      <w:r w:rsidR="00834B58" w:rsidRPr="000D3303">
        <w:t>Welding</w:t>
      </w:r>
      <w:r w:rsidRPr="000D3303">
        <w:t>:</w:t>
      </w:r>
      <w:r w:rsidR="00F153B1" w:rsidRPr="000D3303">
        <w:t xml:space="preserve"> </w:t>
      </w:r>
      <w:r w:rsidR="00834B58" w:rsidRPr="000D3303">
        <w:t xml:space="preserve">Before any welding is performed, </w:t>
      </w:r>
      <w:r w:rsidR="007779CE">
        <w:t>Contractor</w:t>
      </w:r>
      <w:r w:rsidR="00834B58" w:rsidRPr="000D3303">
        <w:t xml:space="preserve"> shall submit a certificate certifying that welders comply with the following requirements:</w:t>
      </w:r>
    </w:p>
    <w:p w14:paraId="6301B706" w14:textId="7F15DBDF" w:rsidR="00834B58" w:rsidRPr="000D3303" w:rsidRDefault="00834B58" w:rsidP="00F546B3">
      <w:pPr>
        <w:pStyle w:val="Level2"/>
      </w:pPr>
      <w:r w:rsidRPr="000D3303">
        <w:t xml:space="preserve">Qualify welding processes and operators for piping according to ASME </w:t>
      </w:r>
      <w:r w:rsidR="00E81B9C">
        <w:t>BPVC</w:t>
      </w:r>
      <w:r w:rsidRPr="000D3303">
        <w:t xml:space="preserve"> Section IX.</w:t>
      </w:r>
      <w:r w:rsidR="00524F01">
        <w:t xml:space="preserve"> Provide proof of current certification.</w:t>
      </w:r>
    </w:p>
    <w:p w14:paraId="53D73B51" w14:textId="0533A2F5" w:rsidR="00834B58" w:rsidRPr="000D3303" w:rsidRDefault="00834B58" w:rsidP="00F546B3">
      <w:pPr>
        <w:pStyle w:val="Level2"/>
      </w:pPr>
      <w:r w:rsidRPr="000D3303">
        <w:t>Comply with provisions of ASME B31 series "Code for Pressure Piping".</w:t>
      </w:r>
    </w:p>
    <w:p w14:paraId="030B7FFA" w14:textId="239DDBC1" w:rsidR="00834B58" w:rsidRDefault="00834B58" w:rsidP="00F546B3">
      <w:pPr>
        <w:pStyle w:val="Level2"/>
      </w:pPr>
      <w:r w:rsidRPr="000D3303">
        <w:t xml:space="preserve">Certify that each welder </w:t>
      </w:r>
      <w:r w:rsidR="005D5B06">
        <w:t xml:space="preserve">and welding operator </w:t>
      </w:r>
      <w:r w:rsidRPr="000D3303">
        <w:t>has passed American Welding Society (AWS) qualification tests for the welding processes involved, and that certification is current.</w:t>
      </w:r>
    </w:p>
    <w:p w14:paraId="4397F719" w14:textId="04A0FE44" w:rsidR="005D5B06" w:rsidRPr="000D3303" w:rsidRDefault="005D5B06" w:rsidP="00F546B3">
      <w:pPr>
        <w:pStyle w:val="Level2"/>
      </w:pPr>
      <w:r>
        <w:t xml:space="preserve">All welds shall be stamped according to the provisions of the </w:t>
      </w:r>
      <w:r w:rsidR="00E81B9C">
        <w:t>AWS or ASME as required herein and by the associated code</w:t>
      </w:r>
      <w:r>
        <w:t>.</w:t>
      </w:r>
    </w:p>
    <w:p w14:paraId="6B393C5C" w14:textId="18CB7D5C" w:rsidR="007B6DA7" w:rsidRPr="000D3303" w:rsidRDefault="007B6DA7" w:rsidP="00F546B3">
      <w:pPr>
        <w:pStyle w:val="Level1"/>
      </w:pPr>
      <w:r w:rsidRPr="000D3303">
        <w:t xml:space="preserve">Boiler Plant and Outside Steam Distribution Welding: Refer to Section 23 21 11, BOILER PLANT PIPING SYSTEMS and </w:t>
      </w:r>
      <w:r w:rsidR="002A2EE8">
        <w:t xml:space="preserve">Section </w:t>
      </w:r>
      <w:r w:rsidRPr="000D3303">
        <w:t>33 6</w:t>
      </w:r>
      <w:r w:rsidR="00DF7A14" w:rsidRPr="000D3303">
        <w:t>3 00, STEAM ENERGY DISTRIBUTION.</w:t>
      </w:r>
    </w:p>
    <w:p w14:paraId="000C14FC" w14:textId="620BAEAC" w:rsidR="005D5B06" w:rsidRDefault="005D5B06" w:rsidP="005D5B06">
      <w:pPr>
        <w:pStyle w:val="Level1"/>
      </w:pPr>
      <w:r>
        <w:t xml:space="preserve">Manufacturer's Recommendations: Where installation procedures or any part thereof are required to be in accordance with the recommendations of the manufacturer of the material being installed, printed copies of these recommendations shall be furnished to the COR </w:t>
      </w:r>
      <w:r w:rsidR="00BE2F3D">
        <w:t>with submittals</w:t>
      </w:r>
      <w:r>
        <w:t xml:space="preserve">. Installation of the item </w:t>
      </w:r>
      <w:r w:rsidR="00A42DE8">
        <w:t>shall</w:t>
      </w:r>
      <w:r>
        <w:t xml:space="preserve"> not be allowed to proceed until the recommendations are received. Failure to furnish these recommendations can be cause for rejection of the material</w:t>
      </w:r>
      <w:r w:rsidR="00BE2F3D" w:rsidRPr="00BE2F3D">
        <w:t xml:space="preserve"> </w:t>
      </w:r>
      <w:r w:rsidR="00BE2F3D">
        <w:t>and removal by the Contractor and no additional cost or time to the Government</w:t>
      </w:r>
      <w:r>
        <w:t>.</w:t>
      </w:r>
    </w:p>
    <w:p w14:paraId="0DCD8B84" w14:textId="5EF9846E" w:rsidR="00834B58" w:rsidRPr="000D3303" w:rsidRDefault="00834B58" w:rsidP="00184809">
      <w:pPr>
        <w:pStyle w:val="Level1"/>
        <w:keepNext/>
      </w:pPr>
      <w:r w:rsidRPr="000D3303">
        <w:lastRenderedPageBreak/>
        <w:t>Execution (Installation, Construction) Quality:</w:t>
      </w:r>
    </w:p>
    <w:p w14:paraId="216DF556" w14:textId="7B49FD45" w:rsidR="00834B58" w:rsidRPr="000D3303" w:rsidRDefault="00834B58" w:rsidP="00F546B3">
      <w:pPr>
        <w:pStyle w:val="Level2"/>
      </w:pPr>
      <w:r w:rsidRPr="000D3303">
        <w:t xml:space="preserve">Apply and install all items in accordance with manufacturer's written instructions. Refer conflicts between the manufacturer's instructions and the contract </w:t>
      </w:r>
      <w:r w:rsidR="003C2838">
        <w:t>documents</w:t>
      </w:r>
      <w:r w:rsidRPr="000D3303">
        <w:t xml:space="preserve"> to the </w:t>
      </w:r>
      <w:r w:rsidR="006416E1">
        <w:t>COR</w:t>
      </w:r>
      <w:r w:rsidRPr="000D3303">
        <w:t xml:space="preserve"> for resolution. Provide written hard copies </w:t>
      </w:r>
      <w:r w:rsidR="00BE2F3D">
        <w:t>and</w:t>
      </w:r>
      <w:r w:rsidRPr="000D3303">
        <w:t xml:space="preserve"> computer files </w:t>
      </w:r>
      <w:r w:rsidR="003C2838">
        <w:t xml:space="preserve">on CD or DVD </w:t>
      </w:r>
      <w:r w:rsidRPr="000D3303">
        <w:t xml:space="preserve">of manufacturer’s installation instructions to the </w:t>
      </w:r>
      <w:r w:rsidR="006416E1">
        <w:t>COR</w:t>
      </w:r>
      <w:r w:rsidRPr="000D3303">
        <w:t xml:space="preserve"> </w:t>
      </w:r>
      <w:r w:rsidR="00BE2F3D">
        <w:t>with submittals</w:t>
      </w:r>
      <w:r w:rsidRPr="000D3303">
        <w:t xml:space="preserve"> prior to commencing installation of any item.</w:t>
      </w:r>
      <w:r w:rsidR="0098387E" w:rsidRPr="000D3303">
        <w:t xml:space="preserve"> Installation of the item </w:t>
      </w:r>
      <w:r w:rsidR="00A42DE8">
        <w:t>shall</w:t>
      </w:r>
      <w:r w:rsidR="0098387E" w:rsidRPr="000D3303">
        <w:t xml:space="preserve"> not be allowed to proceed until the recommendations are received</w:t>
      </w:r>
      <w:r w:rsidR="003C2838">
        <w:t xml:space="preserve"> and approved by VA</w:t>
      </w:r>
      <w:r w:rsidR="0098387E" w:rsidRPr="000D3303">
        <w:t xml:space="preserve">. Failure to furnish these recommendations </w:t>
      </w:r>
      <w:r w:rsidR="00DE5BA0" w:rsidRPr="000D3303">
        <w:t>is a</w:t>
      </w:r>
      <w:r w:rsidR="0098387E" w:rsidRPr="000D3303">
        <w:t xml:space="preserve"> cause for rejection of the material.</w:t>
      </w:r>
    </w:p>
    <w:p w14:paraId="1269A86E" w14:textId="56A310DF" w:rsidR="00704DB0" w:rsidRDefault="00834B58" w:rsidP="006B0797">
      <w:pPr>
        <w:pStyle w:val="SpecNote"/>
        <w:outlineLvl w:val="9"/>
      </w:pPr>
      <w:r w:rsidRPr="00704DB0">
        <w:t xml:space="preserve">SPEC WRITER NOTE: </w:t>
      </w:r>
      <w:r w:rsidR="001C5DD8" w:rsidRPr="00704DB0">
        <w:t xml:space="preserve">For boiler plant projects, </w:t>
      </w:r>
      <w:r w:rsidRPr="00704DB0">
        <w:t>Copy Par</w:t>
      </w:r>
      <w:r w:rsidR="00BE2F3D">
        <w:t>agraph</w:t>
      </w:r>
      <w:r w:rsidRPr="00704DB0">
        <w:t xml:space="preserve"> 2 below onto the “MP” schedule sheet contract drawing.</w:t>
      </w:r>
    </w:p>
    <w:p w14:paraId="7A6F42AC" w14:textId="74C7B257" w:rsidR="00834B58" w:rsidRPr="00704DB0" w:rsidRDefault="00834B58" w:rsidP="006B0797">
      <w:pPr>
        <w:pStyle w:val="SpecNote"/>
        <w:outlineLvl w:val="9"/>
      </w:pPr>
    </w:p>
    <w:p w14:paraId="195DC1F7" w14:textId="51D96130" w:rsidR="00306154" w:rsidRPr="00184809" w:rsidRDefault="00834B58" w:rsidP="00F546B3">
      <w:pPr>
        <w:pStyle w:val="Level2"/>
      </w:pPr>
      <w:r w:rsidRPr="000D3303">
        <w:t>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filters and strainers, transmitters, control devices</w:t>
      </w:r>
      <w:r w:rsidR="002D72D0">
        <w:t xml:space="preserve">. </w:t>
      </w:r>
      <w:r w:rsidRPr="000D3303">
        <w:t xml:space="preserve">Prior to commencing installation work, refer conflicts between this requirement and contract </w:t>
      </w:r>
      <w:r w:rsidR="003C2838">
        <w:t>documents</w:t>
      </w:r>
      <w:r w:rsidRPr="000D3303">
        <w:t xml:space="preserve"> to the </w:t>
      </w:r>
      <w:r w:rsidR="006416E1">
        <w:t>COR</w:t>
      </w:r>
      <w:r w:rsidR="00321A88">
        <w:t xml:space="preserve"> for resolution</w:t>
      </w:r>
      <w:r w:rsidR="00321A88" w:rsidRPr="00184809">
        <w:t xml:space="preserve">. Failure of the </w:t>
      </w:r>
      <w:r w:rsidR="007779CE">
        <w:t>Contractor</w:t>
      </w:r>
      <w:r w:rsidR="00321A88" w:rsidRPr="00184809">
        <w:t xml:space="preserve"> to resolve, or point out any issues </w:t>
      </w:r>
      <w:r w:rsidR="00A42DE8">
        <w:t>shall</w:t>
      </w:r>
      <w:r w:rsidR="00321A88" w:rsidRPr="00184809">
        <w:t xml:space="preserve"> result in the </w:t>
      </w:r>
      <w:r w:rsidR="007779CE">
        <w:t>Contractor</w:t>
      </w:r>
      <w:r w:rsidR="00321A88" w:rsidRPr="00184809">
        <w:t xml:space="preserve"> correcting at no additional </w:t>
      </w:r>
      <w:r w:rsidR="00867CDD">
        <w:t xml:space="preserve">cost or </w:t>
      </w:r>
      <w:r w:rsidR="003C2838">
        <w:t>time</w:t>
      </w:r>
      <w:r w:rsidR="00B01795">
        <w:t xml:space="preserve"> to the G</w:t>
      </w:r>
      <w:r w:rsidR="00321A88" w:rsidRPr="00184809">
        <w:t>overnment.</w:t>
      </w:r>
    </w:p>
    <w:p w14:paraId="3CE6CF69" w14:textId="3327F2A4" w:rsidR="00834B58" w:rsidRPr="00184809" w:rsidRDefault="003C2838" w:rsidP="00F546B3">
      <w:pPr>
        <w:pStyle w:val="Level2"/>
      </w:pPr>
      <w:r>
        <w:t xml:space="preserve">Complete </w:t>
      </w:r>
      <w:r w:rsidR="00FD3986">
        <w:t>coordination/shop</w:t>
      </w:r>
      <w:r>
        <w:t xml:space="preserve"> drawings shall be required in accordance with paragraph, SUBMITTALS. Construction work shall not start on any system until the </w:t>
      </w:r>
      <w:r w:rsidR="00FD3986">
        <w:t>coordination/shop</w:t>
      </w:r>
      <w:r>
        <w:t xml:space="preserve"> drawings have been approved by VA.</w:t>
      </w:r>
    </w:p>
    <w:p w14:paraId="7DAFCF33" w14:textId="2D955F47" w:rsidR="00FF599F" w:rsidRPr="00184809" w:rsidRDefault="00A65767" w:rsidP="00F546B3">
      <w:pPr>
        <w:pStyle w:val="Level2"/>
      </w:pPr>
      <w:r w:rsidRPr="00184809">
        <w:t xml:space="preserve">Workmanship/craftsmanship </w:t>
      </w:r>
      <w:r w:rsidR="00A42DE8">
        <w:t>shall</w:t>
      </w:r>
      <w:r w:rsidRPr="00184809">
        <w:t xml:space="preserve"> be of the highest quality and standards. The VA reserves the right to reject any work based on poor quality of workmanship this work shall be removed and done again at no additional </w:t>
      </w:r>
      <w:r w:rsidR="00867CDD">
        <w:t xml:space="preserve">cost or </w:t>
      </w:r>
      <w:r w:rsidR="00B0371A">
        <w:t>time</w:t>
      </w:r>
      <w:r w:rsidRPr="00184809">
        <w:t xml:space="preserve"> to the </w:t>
      </w:r>
      <w:r w:rsidR="00B01795">
        <w:t>G</w:t>
      </w:r>
      <w:r w:rsidRPr="00184809">
        <w:t>overnment.</w:t>
      </w:r>
    </w:p>
    <w:p w14:paraId="5CACD27C" w14:textId="4D3C2C9B" w:rsidR="001C5DD8" w:rsidRPr="00184809" w:rsidRDefault="001C5DD8" w:rsidP="00F546B3">
      <w:pPr>
        <w:pStyle w:val="Level1"/>
      </w:pPr>
      <w:r w:rsidRPr="00184809">
        <w:t>Upon request by Government, provide lists of previous installations for selected items of equipment</w:t>
      </w:r>
      <w:r w:rsidR="002D72D0" w:rsidRPr="00184809">
        <w:t xml:space="preserve">. </w:t>
      </w:r>
      <w:r w:rsidRPr="00184809">
        <w:t xml:space="preserve">Include contact persons who </w:t>
      </w:r>
      <w:r w:rsidR="00A42DE8">
        <w:t>shall</w:t>
      </w:r>
      <w:r w:rsidRPr="00184809">
        <w:t xml:space="preserve"> serve as references, with </w:t>
      </w:r>
      <w:r w:rsidR="00B0371A">
        <w:t xml:space="preserve">current </w:t>
      </w:r>
      <w:r w:rsidRPr="00184809">
        <w:t>telephone numbers and e-mail addresses.</w:t>
      </w:r>
    </w:p>
    <w:p w14:paraId="6F92473A" w14:textId="7BBF336E" w:rsidR="009165F4" w:rsidRPr="00666D8D" w:rsidRDefault="009165F4" w:rsidP="00666D8D">
      <w:pPr>
        <w:pStyle w:val="Level1"/>
      </w:pPr>
      <w:r w:rsidRPr="00666D8D">
        <w:t>Guaranty: Warranty</w:t>
      </w:r>
      <w:r w:rsidR="0034542E">
        <w:t xml:space="preserve"> of Construction, FAR C</w:t>
      </w:r>
      <w:r w:rsidRPr="00666D8D">
        <w:t>lause 52.246-21.</w:t>
      </w:r>
    </w:p>
    <w:p w14:paraId="007CB85C" w14:textId="17172176" w:rsidR="00834B58" w:rsidRPr="000D3303" w:rsidRDefault="00B0579B" w:rsidP="00FD6EA0">
      <w:pPr>
        <w:pStyle w:val="ArticleB"/>
        <w:outlineLvl w:val="1"/>
      </w:pPr>
      <w:r>
        <w:lastRenderedPageBreak/>
        <w:t>DELIVERY, STORAGE AND HANDLING</w:t>
      </w:r>
    </w:p>
    <w:p w14:paraId="4BB96023" w14:textId="4D044FD2" w:rsidR="00834B58" w:rsidRPr="000D3303" w:rsidRDefault="00834B58" w:rsidP="00ED5EA0">
      <w:pPr>
        <w:pStyle w:val="Level1"/>
        <w:keepNext/>
      </w:pPr>
      <w:r w:rsidRPr="000D3303">
        <w:t>Protection of Equipm</w:t>
      </w:r>
      <w:r w:rsidR="00B0579B">
        <w:t>ent:</w:t>
      </w:r>
    </w:p>
    <w:p w14:paraId="21A9F9D5" w14:textId="6CA493BD" w:rsidR="00834B58" w:rsidRPr="000D3303" w:rsidRDefault="00834B58" w:rsidP="00F546B3">
      <w:pPr>
        <w:pStyle w:val="Level2"/>
      </w:pPr>
      <w:r w:rsidRPr="000D3303">
        <w:t>Equipment and material placed on the job site shall remain in the custody of the Contractor until phased acceptance, whether or not the Government has reimbursed the Contractor for the equipment and material. The Contractor is solely responsible for the protection of such equipment and material against any damage</w:t>
      </w:r>
      <w:r w:rsidR="005836A3">
        <w:t xml:space="preserve"> or theft</w:t>
      </w:r>
      <w:r w:rsidRPr="000D3303">
        <w:t>.</w:t>
      </w:r>
    </w:p>
    <w:p w14:paraId="473AE35D" w14:textId="567B707B" w:rsidR="00FA7B11" w:rsidRDefault="00F0741C" w:rsidP="00F546B3">
      <w:pPr>
        <w:pStyle w:val="Level2"/>
      </w:pPr>
      <w:r>
        <w:t xml:space="preserve">Large equipment such as boilers, </w:t>
      </w:r>
      <w:r w:rsidR="005F337F">
        <w:t>tanks</w:t>
      </w:r>
      <w:r>
        <w:t xml:space="preserve">, </w:t>
      </w:r>
      <w:r w:rsidR="005F337F">
        <w:t>economizers, heat exchangers</w:t>
      </w:r>
      <w:r>
        <w:t xml:space="preserve">, </w:t>
      </w:r>
      <w:r w:rsidR="005F337F">
        <w:t>and fans</w:t>
      </w:r>
      <w:r>
        <w:t xml:space="preserve"> if shipped on open trailer trucks shall be covered with shrink on plastics or water proof tarpaulins that provide protection from exposure to rain, road salts and other transit hazards.</w:t>
      </w:r>
      <w:r w:rsidR="00BE2F3D">
        <w:t xml:space="preserve"> Protection shall be kept in place until equipment is moved into a building or installed as designed.</w:t>
      </w:r>
    </w:p>
    <w:p w14:paraId="7B959BD5" w14:textId="2428D927" w:rsidR="0056240D" w:rsidRDefault="0056240D" w:rsidP="00F546B3">
      <w:pPr>
        <w:pStyle w:val="Level2"/>
      </w:pPr>
      <w:r>
        <w:t xml:space="preserve">All </w:t>
      </w:r>
      <w:r w:rsidR="0020399D">
        <w:t>m</w:t>
      </w:r>
      <w:r>
        <w:t>anufactured equipment such as boilers, tanks, economizers, heat exchangers, fans, pumps and all equipment with electrical components shall be stored in</w:t>
      </w:r>
      <w:r w:rsidR="007128B3">
        <w:t>side a secured building and protected from inclement weather</w:t>
      </w:r>
      <w:r>
        <w:t xml:space="preserve"> until installed as designed. No items shall be stored</w:t>
      </w:r>
      <w:r w:rsidR="00071DC5">
        <w:t xml:space="preserve"> outside</w:t>
      </w:r>
      <w:r>
        <w:t>.</w:t>
      </w:r>
    </w:p>
    <w:p w14:paraId="10E21A87" w14:textId="1E945E03" w:rsidR="00834B58" w:rsidRPr="000D3303" w:rsidRDefault="00BE2F3D" w:rsidP="00F546B3">
      <w:pPr>
        <w:pStyle w:val="Level2"/>
      </w:pPr>
      <w:r>
        <w:t>Repair</w:t>
      </w:r>
      <w:r w:rsidR="00834B58" w:rsidRPr="000D3303">
        <w:t xml:space="preserve"> damaged equipment in first class, new operating condition</w:t>
      </w:r>
      <w:r w:rsidR="00F0741C">
        <w:t xml:space="preserve"> and appearance</w:t>
      </w:r>
      <w:r w:rsidR="00834B58" w:rsidRPr="000D3303">
        <w:t xml:space="preserve">; or, replace same as determined and directed by the </w:t>
      </w:r>
      <w:r w:rsidR="006416E1">
        <w:t>COR</w:t>
      </w:r>
      <w:r w:rsidR="00834B58" w:rsidRPr="000D3303">
        <w:t xml:space="preserve">. Such repair or replacement shall be at no additional </w:t>
      </w:r>
      <w:r w:rsidR="00867CDD">
        <w:t xml:space="preserve">cost or </w:t>
      </w:r>
      <w:r w:rsidR="00B0371A">
        <w:t>time</w:t>
      </w:r>
      <w:r w:rsidR="00834B58" w:rsidRPr="000D3303">
        <w:t xml:space="preserve"> to the Government.</w:t>
      </w:r>
    </w:p>
    <w:p w14:paraId="4D205EB8" w14:textId="3C4556E4" w:rsidR="00834B58" w:rsidRPr="000D3303" w:rsidRDefault="00834B58" w:rsidP="00F546B3">
      <w:pPr>
        <w:pStyle w:val="Level2"/>
      </w:pPr>
      <w:r w:rsidRPr="000D3303">
        <w:t>Protect interiors of new equipment and piping systems against entry of foreign matter. Clean both inside and outside before painting or placing equipment in operation.</w:t>
      </w:r>
    </w:p>
    <w:p w14:paraId="6DDEA317" w14:textId="1D1A8F41" w:rsidR="00834B58" w:rsidRDefault="00834B58" w:rsidP="00F546B3">
      <w:pPr>
        <w:pStyle w:val="Level2"/>
      </w:pPr>
      <w:r w:rsidRPr="000D3303">
        <w:t>Existing equipment and piping being worked on by the Contractor shall be under the custody and responsibility of the Contractor and shall be protected as required for new work.</w:t>
      </w:r>
    </w:p>
    <w:p w14:paraId="37F6E3B9" w14:textId="6A1F7084" w:rsidR="0048247F" w:rsidRPr="008C2873" w:rsidRDefault="0048247F" w:rsidP="0048247F">
      <w:pPr>
        <w:pStyle w:val="Level2"/>
      </w:pPr>
      <w:r w:rsidRPr="008C2873">
        <w:t>Protect plastic piping and tanks from ultraviolet light (sunlight).</w:t>
      </w:r>
    </w:p>
    <w:p w14:paraId="112398ED" w14:textId="14792FE4" w:rsidR="00834B58" w:rsidRPr="000D3303" w:rsidRDefault="00834B58" w:rsidP="00184809">
      <w:pPr>
        <w:pStyle w:val="Level1"/>
        <w:keepNext/>
      </w:pPr>
      <w:r w:rsidRPr="000D3303">
        <w:t>Cleanliness of Piping and Equipment Systems:</w:t>
      </w:r>
    </w:p>
    <w:p w14:paraId="1DAE8169" w14:textId="5C693632" w:rsidR="00834B58" w:rsidRPr="000D3303" w:rsidRDefault="00834B58" w:rsidP="00F546B3">
      <w:pPr>
        <w:pStyle w:val="Level2"/>
      </w:pPr>
      <w:r w:rsidRPr="000D3303">
        <w:t>Exercise care in storage and handling of equipment and piping material to be incorporated in the work. Remove debris arising from cutting, threading and welding of piping.</w:t>
      </w:r>
    </w:p>
    <w:p w14:paraId="4AA74D4B" w14:textId="75046501" w:rsidR="00834B58" w:rsidRPr="000D3303" w:rsidRDefault="00834B58" w:rsidP="00F546B3">
      <w:pPr>
        <w:pStyle w:val="Level2"/>
      </w:pPr>
      <w:r w:rsidRPr="000D3303">
        <w:t>Piping systems shall be flushed, blown or pigged as necessary to deliver clean systems.</w:t>
      </w:r>
    </w:p>
    <w:p w14:paraId="0F4D2046" w14:textId="3BE60525" w:rsidR="00834B58" w:rsidRPr="000D3303" w:rsidRDefault="00834B58" w:rsidP="00F546B3">
      <w:pPr>
        <w:pStyle w:val="Level2"/>
      </w:pPr>
      <w:r w:rsidRPr="000D3303">
        <w:t>Clean interior of all tanks prior to delivery for beneficial use by the Government.</w:t>
      </w:r>
    </w:p>
    <w:p w14:paraId="1CDBD1BB" w14:textId="394D432E" w:rsidR="00834B58" w:rsidRPr="000D3303" w:rsidRDefault="00834B58" w:rsidP="00F546B3">
      <w:pPr>
        <w:pStyle w:val="Level2"/>
      </w:pPr>
      <w:r w:rsidRPr="000D3303">
        <w:lastRenderedPageBreak/>
        <w:t>Boilers shall be left clean following final internal inspection by Government insurance representative or inspector.</w:t>
      </w:r>
    </w:p>
    <w:p w14:paraId="3809C488" w14:textId="4E35AFDC" w:rsidR="00834B58" w:rsidRDefault="00834B58" w:rsidP="00F546B3">
      <w:pPr>
        <w:pStyle w:val="Level2"/>
      </w:pPr>
      <w:r w:rsidRPr="000D3303">
        <w:t>Contractor shall be fully responsible for all costs, damage, and delay arising from failure to provide clean systems.</w:t>
      </w:r>
    </w:p>
    <w:p w14:paraId="612F0B22" w14:textId="103C045F" w:rsidR="00201DF5" w:rsidRDefault="00201DF5" w:rsidP="00201DF5">
      <w:pPr>
        <w:pStyle w:val="ArticleB"/>
        <w:outlineLvl w:val="1"/>
      </w:pPr>
      <w:r>
        <w:t>AS-BUILT DOCUMENTATION</w:t>
      </w:r>
    </w:p>
    <w:p w14:paraId="64CB0A5D" w14:textId="77777777" w:rsidR="00201DF5" w:rsidRDefault="00201DF5" w:rsidP="006B0797">
      <w:pPr>
        <w:pStyle w:val="SpecNote"/>
        <w:outlineLvl w:val="9"/>
      </w:pPr>
      <w:r>
        <w:t>SPEC WRITER NOTE: Coordinate O&amp;M Manual requirements with Section 01 00 00, GENERAL REQUIREMENTS. O&amp;M manuals shall be submitted for content review as part of the close-out documents.</w:t>
      </w:r>
    </w:p>
    <w:p w14:paraId="5C598B05" w14:textId="77777777" w:rsidR="00201DF5" w:rsidRPr="008E6DCE" w:rsidRDefault="00201DF5" w:rsidP="006B0797">
      <w:pPr>
        <w:pStyle w:val="SpecNote"/>
        <w:outlineLvl w:val="9"/>
      </w:pPr>
    </w:p>
    <w:p w14:paraId="7237149B" w14:textId="19EA5535" w:rsidR="00201DF5" w:rsidRPr="00AC23EF" w:rsidRDefault="00201DF5" w:rsidP="00201DF5">
      <w:pPr>
        <w:pStyle w:val="Level1"/>
      </w:pPr>
      <w:r>
        <w:t>Submit m</w:t>
      </w:r>
      <w:r w:rsidRPr="00AC23EF">
        <w:t>anufacturer’s literature and data updated to include submittal review comments and any equipment substitutions.</w:t>
      </w:r>
    </w:p>
    <w:p w14:paraId="461E7DB0" w14:textId="70AE629F" w:rsidR="00201DF5" w:rsidRDefault="00201DF5" w:rsidP="00201DF5">
      <w:pPr>
        <w:pStyle w:val="Level1"/>
      </w:pPr>
      <w:r>
        <w:t>Submit o</w:t>
      </w:r>
      <w:r w:rsidRPr="00AC23EF">
        <w:t>peration and maintenance data updated to include submittal review comments</w:t>
      </w:r>
      <w:r>
        <w:t xml:space="preserve">, </w:t>
      </w:r>
      <w:r w:rsidR="00524F01">
        <w:t xml:space="preserve">VA approved </w:t>
      </w:r>
      <w:r>
        <w:t>substitutions and construction revisions</w:t>
      </w:r>
      <w:r w:rsidRPr="00AC23EF">
        <w:t xml:space="preserve"> shall be </w:t>
      </w:r>
      <w:r w:rsidR="00362873" w:rsidRPr="009F0681">
        <w:t xml:space="preserve">//in electronic version on </w:t>
      </w:r>
      <w:r w:rsidR="004F73A3">
        <w:t>CD</w:t>
      </w:r>
      <w:r w:rsidR="00362873" w:rsidRPr="009F0681">
        <w:t xml:space="preserve"> or DVD//</w:t>
      </w:r>
      <w:r w:rsidR="00362873">
        <w:t xml:space="preserve"> </w:t>
      </w:r>
      <w:r w:rsidRPr="00AC23EF">
        <w:t xml:space="preserve">inserted into a </w:t>
      </w:r>
      <w:r w:rsidR="00D92AA7" w:rsidRPr="00AC23EF">
        <w:t>three-ring</w:t>
      </w:r>
      <w:r w:rsidRPr="00AC23EF">
        <w:t xml:space="preserve"> binder. All aspects of system operation and maintenance procedures, including </w:t>
      </w:r>
      <w:r w:rsidR="00362873">
        <w:t xml:space="preserve">applicable </w:t>
      </w:r>
      <w:r w:rsidRPr="00AC23EF">
        <w:t xml:space="preserve">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t>
      </w:r>
      <w:r w:rsidR="00A42DE8">
        <w:t>shall</w:t>
      </w:r>
      <w:r w:rsidRPr="00AC23EF">
        <w:t xml:space="preserve"> be required to employ</w:t>
      </w:r>
      <w:r w:rsidR="00A42DE8">
        <w:t>,</w:t>
      </w:r>
      <w:r w:rsidRPr="00AC23EF">
        <w:t xml:space="preserve"> shall be inserted into the As-Built documentation.</w:t>
      </w:r>
    </w:p>
    <w:p w14:paraId="3F84559B" w14:textId="5EF2DF73" w:rsidR="003173D2" w:rsidRPr="003173D2" w:rsidRDefault="003173D2" w:rsidP="00A66C4B">
      <w:pPr>
        <w:pStyle w:val="SpecNote"/>
        <w:outlineLvl w:val="9"/>
      </w:pPr>
      <w:r w:rsidRPr="003173D2">
        <w:t xml:space="preserve">SPEC WRITER NOTE: Select and edit one of the bracketed options after the paragraph below to indicate the format in which the contractor </w:t>
      </w:r>
      <w:r w:rsidR="00BF1A75">
        <w:t>shall</w:t>
      </w:r>
      <w:r w:rsidR="00BF1A75">
        <w:tab/>
      </w:r>
      <w:r w:rsidR="00BF1A75" w:rsidRPr="003173D2">
        <w:t xml:space="preserve"> </w:t>
      </w:r>
      <w:r w:rsidRPr="003173D2">
        <w:t xml:space="preserve">provide record drawing files. Select the hand-marked option only when the designer has been separately contracted to provide the record drawings from the contractor’s mark-ups. Select the BIM option only when a BIM model </w:t>
      </w:r>
      <w:r w:rsidR="00A42DE8">
        <w:t>shall</w:t>
      </w:r>
      <w:r w:rsidRPr="003173D2">
        <w:t xml:space="preserve"> be generated, which is typically only performed by the designer on some Design-Bid-Build projects or by the contractor on some Design-Build projects.</w:t>
      </w:r>
    </w:p>
    <w:p w14:paraId="20D3123E" w14:textId="77777777" w:rsidR="00524F01" w:rsidRPr="003173D2" w:rsidRDefault="00524F01" w:rsidP="00A66C4B">
      <w:pPr>
        <w:pStyle w:val="SpecNote"/>
        <w:outlineLvl w:val="9"/>
      </w:pPr>
    </w:p>
    <w:p w14:paraId="74C10D1C" w14:textId="2D0F8F4A" w:rsidR="005302CF" w:rsidRPr="003173D2" w:rsidRDefault="00201DF5" w:rsidP="00524F01">
      <w:pPr>
        <w:pStyle w:val="Level1"/>
      </w:pPr>
      <w:r w:rsidRPr="003173D2">
        <w:t xml:space="preserve">The installing </w:t>
      </w:r>
      <w:r w:rsidR="007779CE" w:rsidRPr="003173D2">
        <w:t>Contractor</w:t>
      </w:r>
      <w:r w:rsidRPr="003173D2">
        <w:t xml:space="preserve"> shall maintain as-built drawings of each completed phase for verification; and, shall provide the complete set at the time of final systems certification testing.</w:t>
      </w:r>
      <w:r w:rsidR="00B4791E" w:rsidRPr="003173D2">
        <w:t xml:space="preserve"> </w:t>
      </w:r>
      <w:r w:rsidRPr="003173D2">
        <w:t xml:space="preserve">Should the installing </w:t>
      </w:r>
      <w:r w:rsidR="007779CE" w:rsidRPr="003173D2">
        <w:t>Contractor</w:t>
      </w:r>
      <w:r w:rsidRPr="003173D2">
        <w:t xml:space="preserve"> engage the testing company to provide as-built or </w:t>
      </w:r>
      <w:r w:rsidRPr="003173D2">
        <w:lastRenderedPageBreak/>
        <w:t>any portion thereof, it shall not be deemed a conflict of interest or breach of the ‘third party testing company’ requirement.</w:t>
      </w:r>
      <w:r w:rsidR="003173D2" w:rsidRPr="003173D2">
        <w:t xml:space="preserve"> Provide record drawings as follows:</w:t>
      </w:r>
    </w:p>
    <w:p w14:paraId="53673794" w14:textId="4794E230" w:rsidR="003173D2" w:rsidRPr="00A66C4B" w:rsidRDefault="003173D2" w:rsidP="00A66C4B">
      <w:pPr>
        <w:pStyle w:val="Level2"/>
      </w:pPr>
      <w:r w:rsidRPr="00A66C4B">
        <w:t xml:space="preserve">//Red-lined, hand-marked drawings are to be provided, with one paper copy and a scanned PDF version of the hand-marked drawings provided on CD </w:t>
      </w:r>
      <w:r w:rsidR="00D92AA7">
        <w:t>//</w:t>
      </w:r>
      <w:r w:rsidRPr="00A66C4B">
        <w:t>DVD</w:t>
      </w:r>
      <w:r w:rsidR="00D92AA7">
        <w:t>//</w:t>
      </w:r>
      <w:r w:rsidRPr="00A66C4B">
        <w:t>.//</w:t>
      </w:r>
    </w:p>
    <w:p w14:paraId="39CC1304" w14:textId="57B08FC0" w:rsidR="003173D2" w:rsidRPr="00A66C4B" w:rsidRDefault="003173D2" w:rsidP="00A66C4B">
      <w:pPr>
        <w:pStyle w:val="Level2"/>
      </w:pPr>
      <w:r w:rsidRPr="003173D2">
        <w:t xml:space="preserve">//As-built drawings are to be provided, with a copy of them on AutoCAD version //   // provided on CD </w:t>
      </w:r>
      <w:r w:rsidR="00D92AA7">
        <w:t>//</w:t>
      </w:r>
      <w:r w:rsidRPr="003173D2">
        <w:t>DVD</w:t>
      </w:r>
      <w:r w:rsidR="00D92AA7">
        <w:t>//</w:t>
      </w:r>
      <w:r w:rsidRPr="003173D2">
        <w:t>. The CAD drawings shall use multiple line layers with a separate individual layer for each system.//</w:t>
      </w:r>
    </w:p>
    <w:p w14:paraId="650249A8" w14:textId="6320D107" w:rsidR="003173D2" w:rsidRPr="00A66C4B" w:rsidRDefault="003173D2" w:rsidP="00A66C4B">
      <w:pPr>
        <w:pStyle w:val="Level2"/>
      </w:pPr>
      <w:r w:rsidRPr="00A66C4B">
        <w:t xml:space="preserve">//As-built drawings are to be provided, with a copy of them in three-dimensional Building Information Modeling (BIM) software version //   // provided on CD </w:t>
      </w:r>
      <w:r w:rsidR="00D92AA7">
        <w:t>//</w:t>
      </w:r>
      <w:r w:rsidRPr="00A66C4B">
        <w:t>DVD</w:t>
      </w:r>
      <w:r w:rsidR="00D92AA7">
        <w:t>//</w:t>
      </w:r>
      <w:r w:rsidRPr="00A66C4B">
        <w:t>.//</w:t>
      </w:r>
    </w:p>
    <w:p w14:paraId="4D4D99EE" w14:textId="53D978F0" w:rsidR="00201DF5" w:rsidRDefault="00B4791E" w:rsidP="00201DF5">
      <w:pPr>
        <w:pStyle w:val="Level1"/>
      </w:pPr>
      <w:r w:rsidRPr="003173D2">
        <w:t xml:space="preserve">The as-built drawings shall indicate the location and type of all </w:t>
      </w:r>
      <w:r w:rsidRPr="003173D2">
        <w:rPr>
          <w:noProof/>
        </w:rPr>
        <w:t xml:space="preserve">lockout/tagout points for all energy sources for </w:t>
      </w:r>
      <w:r w:rsidR="00823784">
        <w:rPr>
          <w:noProof/>
        </w:rPr>
        <w:t xml:space="preserve">each individual piece of </w:t>
      </w:r>
      <w:r w:rsidRPr="003173D2">
        <w:rPr>
          <w:noProof/>
        </w:rPr>
        <w:t>equipment and pumps to include breaker location and numbers, valve tag numbers, etc.</w:t>
      </w:r>
      <w:r w:rsidR="005302CF" w:rsidRPr="003173D2">
        <w:t xml:space="preserve"> Coordinate lockout/tagout procedures and practices with</w:t>
      </w:r>
      <w:r w:rsidR="005302CF" w:rsidRPr="00623E98">
        <w:t xml:space="preserve"> local VA requirements.</w:t>
      </w:r>
      <w:r w:rsidR="00947D4A">
        <w:t xml:space="preserve"> Demonstrating the lockout points to the local VA as the equipment is installed and has the possibility of being energized.</w:t>
      </w:r>
    </w:p>
    <w:p w14:paraId="35170B97" w14:textId="48F8CF6B" w:rsidR="00201DF5" w:rsidRDefault="00201DF5" w:rsidP="00201DF5">
      <w:pPr>
        <w:pStyle w:val="Level1"/>
      </w:pPr>
      <w:r>
        <w:t xml:space="preserve">Certification documentation shall be provided </w:t>
      </w:r>
      <w:r w:rsidR="00065BC6">
        <w:t xml:space="preserve">to COR </w:t>
      </w:r>
      <w:r w:rsidR="003173D2">
        <w:t>21</w:t>
      </w:r>
      <w:r w:rsidR="00065BC6">
        <w:t xml:space="preserve"> working days </w:t>
      </w:r>
      <w:r>
        <w:t xml:space="preserve">prior to submitting the request for final inspection. The documentation shall include all test results, the names of individuals performing work for the testing agency on this project, detailed procedures followed for all tests, and </w:t>
      </w:r>
      <w:r w:rsidR="003173D2">
        <w:t>provide documentation/</w:t>
      </w:r>
      <w:r>
        <w:t>certification that all results of tests were within limits specified.</w:t>
      </w:r>
      <w:r w:rsidR="00B4791E">
        <w:t xml:space="preserve"> Test results shall contain written sequence of test procedure with written test results annotated at each step</w:t>
      </w:r>
      <w:r w:rsidR="003173D2">
        <w:t xml:space="preserve"> along with the expected outcome or setpoint</w:t>
      </w:r>
      <w:r w:rsidR="00B4791E">
        <w:t xml:space="preserve">. The results shall include all readings, including but not limited to </w:t>
      </w:r>
      <w:r w:rsidR="003173D2">
        <w:t xml:space="preserve">data on device (make, model </w:t>
      </w:r>
      <w:r w:rsidR="00C22F8C">
        <w:t>a</w:t>
      </w:r>
      <w:r w:rsidR="003173D2">
        <w:t xml:space="preserve">nd performance characteristics), </w:t>
      </w:r>
      <w:r w:rsidR="00B4791E">
        <w:t xml:space="preserve">normal pressures, </w:t>
      </w:r>
      <w:r w:rsidR="00B4791E" w:rsidRPr="00D902BD">
        <w:t xml:space="preserve">switch ranges, trip points, amp readings, </w:t>
      </w:r>
      <w:r w:rsidR="004F73A3">
        <w:t xml:space="preserve">and </w:t>
      </w:r>
      <w:r w:rsidR="00B4791E" w:rsidRPr="00D902BD">
        <w:t>calibration data to include equipment serial numbers or individual identifications, etc.</w:t>
      </w:r>
    </w:p>
    <w:p w14:paraId="69C567D3" w14:textId="2F79E900" w:rsidR="00834B58" w:rsidRDefault="00ED58A6" w:rsidP="006B0797">
      <w:pPr>
        <w:pStyle w:val="SpecNote"/>
        <w:outlineLvl w:val="9"/>
      </w:pPr>
      <w:r>
        <w:t xml:space="preserve">SPEC WRITER NOTE: </w:t>
      </w:r>
      <w:r w:rsidR="00B4791E">
        <w:t xml:space="preserve">Keep the following paragraph if the work affects an existing boiler plant, i.e. boiler plant renovation, or if the work affects an existing </w:t>
      </w:r>
      <w:r w:rsidR="00BF32B1">
        <w:t>VAMC</w:t>
      </w:r>
      <w:r w:rsidR="00B4791E">
        <w:t xml:space="preserve">, i.e. if the new plant has to service an existing </w:t>
      </w:r>
      <w:r w:rsidR="00BF32B1">
        <w:t>VAMC</w:t>
      </w:r>
      <w:r w:rsidR="00B4791E">
        <w:t xml:space="preserve"> (replacement of existing heat plant).</w:t>
      </w:r>
    </w:p>
    <w:p w14:paraId="552D025C" w14:textId="77777777" w:rsidR="0046398A" w:rsidRPr="00CD3372" w:rsidRDefault="0046398A" w:rsidP="006B0797">
      <w:pPr>
        <w:pStyle w:val="SpecNote"/>
        <w:outlineLvl w:val="9"/>
      </w:pPr>
    </w:p>
    <w:p w14:paraId="3AC0752A" w14:textId="35EAF18A" w:rsidR="00834B58" w:rsidRPr="000D3303" w:rsidRDefault="00836944" w:rsidP="00FD6EA0">
      <w:pPr>
        <w:pStyle w:val="ArticleB"/>
        <w:outlineLvl w:val="1"/>
      </w:pPr>
      <w:r>
        <w:t>//</w:t>
      </w:r>
      <w:r w:rsidR="00834B58" w:rsidRPr="000D3303">
        <w:t xml:space="preserve">JOB CONDITIONS – </w:t>
      </w:r>
      <w:r w:rsidR="00147C47">
        <w:t>WORK IN EXISTING BOILER PLANT</w:t>
      </w:r>
    </w:p>
    <w:p w14:paraId="045B9BC3" w14:textId="768B7BBA" w:rsidR="00834B58" w:rsidRPr="000D3303" w:rsidRDefault="00834B58" w:rsidP="00F546B3">
      <w:pPr>
        <w:pStyle w:val="Level1"/>
      </w:pPr>
      <w:r w:rsidRPr="000D3303">
        <w:t xml:space="preserve">Plant Operation: Government employees </w:t>
      </w:r>
      <w:r w:rsidR="00A42DE8">
        <w:t>shall</w:t>
      </w:r>
      <w:r w:rsidRPr="000D3303">
        <w:t xml:space="preserve"> be continuously operating and managing all plant facilities, including temporary facilities, that serve the steam</w:t>
      </w:r>
      <w:r w:rsidR="00650A81">
        <w:t>,</w:t>
      </w:r>
      <w:r w:rsidRPr="000D3303">
        <w:t xml:space="preserve"> condensate</w:t>
      </w:r>
      <w:r w:rsidR="00650A81">
        <w:t>, and //hot water// //chilled water//</w:t>
      </w:r>
      <w:r w:rsidRPr="000D3303">
        <w:t xml:space="preserve"> requ</w:t>
      </w:r>
      <w:r w:rsidR="00B0579B">
        <w:t xml:space="preserve">irements of the </w:t>
      </w:r>
      <w:r w:rsidR="00BF32B1">
        <w:t>VAMC</w:t>
      </w:r>
      <w:r w:rsidR="00B0579B">
        <w:t>.</w:t>
      </w:r>
    </w:p>
    <w:p w14:paraId="4973309A" w14:textId="23CBE7C6" w:rsidR="00834B58" w:rsidRPr="000D3303" w:rsidRDefault="00834B58" w:rsidP="00F546B3">
      <w:pPr>
        <w:pStyle w:val="Level1"/>
      </w:pPr>
      <w:r w:rsidRPr="000D3303">
        <w:t xml:space="preserve">Maintenance of Steam Supply and Condensate Return Service: Schedule all work to permit continuous steam and condensate service at pressures and flow rates as required by the </w:t>
      </w:r>
      <w:r w:rsidR="00BF32B1">
        <w:t>VAMC</w:t>
      </w:r>
      <w:r w:rsidRPr="000D3303">
        <w:t xml:space="preserve">. At all </w:t>
      </w:r>
      <w:r w:rsidR="00D92AA7" w:rsidRPr="000D3303">
        <w:t>times,</w:t>
      </w:r>
      <w:r w:rsidRPr="000D3303">
        <w:t xml:space="preserve"> there shall be one spare boiler available and one spare pump for each service available, in addition to those required for serving the load demand</w:t>
      </w:r>
      <w:r w:rsidR="002D72D0">
        <w:t xml:space="preserve">. </w:t>
      </w:r>
      <w:r w:rsidRPr="000D3303">
        <w:t xml:space="preserve">The spare boiler and pumps </w:t>
      </w:r>
      <w:r w:rsidR="00BF1A75">
        <w:t>shall</w:t>
      </w:r>
      <w:r w:rsidR="00BF1A75" w:rsidRPr="000D3303">
        <w:t xml:space="preserve"> </w:t>
      </w:r>
      <w:r w:rsidRPr="000D3303">
        <w:t>be capable of handling the loads that may be imposed if the operating boiler or pump fails</w:t>
      </w:r>
      <w:r w:rsidR="00B0579B">
        <w:t>.</w:t>
      </w:r>
    </w:p>
    <w:p w14:paraId="631C5697" w14:textId="7A626119" w:rsidR="00834B58" w:rsidRPr="000D3303" w:rsidRDefault="00834B58" w:rsidP="00F546B3">
      <w:pPr>
        <w:pStyle w:val="Level1"/>
      </w:pPr>
      <w:r w:rsidRPr="000D3303">
        <w:t xml:space="preserve">Steam and Condensate Service Interruptions: Limited steam and condensate service interruptions, as required for interconnections of new and existing systems, </w:t>
      </w:r>
      <w:r w:rsidR="00A42DE8">
        <w:t>shall</w:t>
      </w:r>
      <w:r w:rsidRPr="000D3303">
        <w:t xml:space="preserve"> be permitted by the </w:t>
      </w:r>
      <w:r w:rsidR="006416E1">
        <w:t>COR</w:t>
      </w:r>
      <w:r w:rsidRPr="000D3303">
        <w:t xml:space="preserve"> during periods when the steam demands are not critical to the operation of the </w:t>
      </w:r>
      <w:r w:rsidR="00BF32B1">
        <w:t>VAMC</w:t>
      </w:r>
      <w:r w:rsidRPr="000D3303">
        <w:t>. These non-critical periods are limited to between 8 pm and 5 am during the non-heating season</w:t>
      </w:r>
      <w:r w:rsidR="002D72D0">
        <w:t xml:space="preserve">. </w:t>
      </w:r>
      <w:r w:rsidRPr="000D3303">
        <w:t xml:space="preserve">Provide at least </w:t>
      </w:r>
      <w:r w:rsidR="00B4791E">
        <w:t>10 working days</w:t>
      </w:r>
      <w:r w:rsidRPr="000D3303">
        <w:t xml:space="preserve"> advance notice to the </w:t>
      </w:r>
      <w:r w:rsidR="006416E1">
        <w:t>COR</w:t>
      </w:r>
      <w:r w:rsidR="00B0579B">
        <w:t>.</w:t>
      </w:r>
      <w:r w:rsidR="00650A81">
        <w:t xml:space="preserve"> The request shall include a detailed plan on the proposed shutdown and the intended work to be done along with manpower levels. All equipment and materials </w:t>
      </w:r>
      <w:r w:rsidR="00BF1A75">
        <w:t xml:space="preserve">shall </w:t>
      </w:r>
      <w:r w:rsidR="00650A81">
        <w:t xml:space="preserve">be onsite and verified with plan //5// //   // days prior to the shutdown or it </w:t>
      </w:r>
      <w:r w:rsidR="00A42DE8">
        <w:t>shall</w:t>
      </w:r>
      <w:r w:rsidR="00650A81">
        <w:t xml:space="preserve"> be rescheduled.</w:t>
      </w:r>
    </w:p>
    <w:p w14:paraId="5132C61B" w14:textId="3B9B5ED7" w:rsidR="00834B58" w:rsidRPr="000D3303" w:rsidRDefault="00650A81" w:rsidP="00F546B3">
      <w:pPr>
        <w:pStyle w:val="Level1"/>
      </w:pPr>
      <w:r>
        <w:t>//</w:t>
      </w:r>
      <w:r w:rsidR="00834B58" w:rsidRPr="000D3303">
        <w:t xml:space="preserve">Phasing of Work: Comply with all requirements shown on </w:t>
      </w:r>
      <w:r w:rsidR="00B4791E">
        <w:t>contract documents</w:t>
      </w:r>
      <w:r w:rsidR="00834B58" w:rsidRPr="000D3303">
        <w:t>.</w:t>
      </w:r>
      <w:r w:rsidRPr="00650A81">
        <w:t xml:space="preserve"> </w:t>
      </w:r>
      <w:r>
        <w:t>Contractor shall submit a complete detailed phasing plan/schedule with manpower levels prior to commencing work. The phasing plan shall be detailed enough to provide milestones in the process that can be verified.//</w:t>
      </w:r>
    </w:p>
    <w:p w14:paraId="23E6DF30" w14:textId="04A95F90" w:rsidR="00834B58" w:rsidRDefault="00834B58" w:rsidP="00F546B3">
      <w:pPr>
        <w:pStyle w:val="Level1"/>
      </w:pPr>
      <w:r w:rsidRPr="000D3303">
        <w:t xml:space="preserve">Plant Working Environment: </w:t>
      </w:r>
      <w:r w:rsidR="00E92EB2">
        <w:t>A</w:t>
      </w:r>
      <w:r w:rsidR="00E92EB2" w:rsidRPr="000D3303">
        <w:t xml:space="preserve">lways </w:t>
      </w:r>
      <w:r w:rsidR="00E92EB2">
        <w:t>m</w:t>
      </w:r>
      <w:r w:rsidR="00E92EB2" w:rsidRPr="000D3303">
        <w:t>aintain the architectural and structural integrity of the plant and the building and the working environment</w:t>
      </w:r>
      <w:r w:rsidRPr="000D3303">
        <w:t xml:space="preserve">. </w:t>
      </w:r>
      <w:r w:rsidR="00422E3C">
        <w:t>Refer to the HVAC Design manual for minimum plant temperature requirements within the boiler plant.</w:t>
      </w:r>
      <w:r w:rsidR="00947D4A">
        <w:t xml:space="preserve"> </w:t>
      </w:r>
      <w:r w:rsidRPr="000D3303">
        <w:t xml:space="preserve">Limit the opening of doors, windows or other access openings to brief periods as necessary for rigging purposes. </w:t>
      </w:r>
      <w:r w:rsidR="001C1DE4">
        <w:t>S</w:t>
      </w:r>
      <w:r w:rsidRPr="000D3303">
        <w:t>torm water or ground water leakage</w:t>
      </w:r>
      <w:r w:rsidR="00063CF2">
        <w:t xml:space="preserve"> </w:t>
      </w:r>
      <w:r w:rsidR="001C1DE4">
        <w:t>is prohibited</w:t>
      </w:r>
      <w:r w:rsidR="00063CF2">
        <w:t>. Provide daily clean-</w:t>
      </w:r>
      <w:r w:rsidRPr="000D3303">
        <w:t xml:space="preserve">up of construction and demolition debris on all floor surfaces and on all </w:t>
      </w:r>
      <w:r w:rsidR="00B0579B">
        <w:t>equipment being operated by VA.</w:t>
      </w:r>
      <w:r w:rsidR="00650A81">
        <w:t xml:space="preserve"> Maintain all egress routes and safety systems/devices.</w:t>
      </w:r>
    </w:p>
    <w:p w14:paraId="3562D61A" w14:textId="44C0F722" w:rsidR="000547D0" w:rsidRPr="000D3303" w:rsidRDefault="000547D0" w:rsidP="00F546B3">
      <w:pPr>
        <w:pStyle w:val="Level1"/>
      </w:pPr>
      <w:r>
        <w:lastRenderedPageBreak/>
        <w:t>All contractor tools, equipment, office/storage trailers, etc. shall be removed within thirty days from the final acceptance of the project. If the project is to be completed in phases all tools and equipment shall be the responsibility of the contractor to store in a secure location o</w:t>
      </w:r>
      <w:r w:rsidR="00E92EB2">
        <w:t>utside of the boiler plant, where it does not interfere with the daily operations of the boiler plant, between the phases.</w:t>
      </w:r>
    </w:p>
    <w:p w14:paraId="6B0D050F" w14:textId="21A5B3F9" w:rsidR="00834B58" w:rsidRPr="00184809" w:rsidRDefault="00834B58" w:rsidP="00F546B3">
      <w:pPr>
        <w:pStyle w:val="Level1"/>
      </w:pPr>
      <w:r w:rsidRPr="000F5D3B">
        <w:t xml:space="preserve">Acceptance of Work for Government Operation: As new </w:t>
      </w:r>
      <w:r w:rsidR="00650A81">
        <w:t xml:space="preserve">equipment, systems and </w:t>
      </w:r>
      <w:r w:rsidRPr="000F5D3B">
        <w:t xml:space="preserve">facilities are made available for operation and these </w:t>
      </w:r>
      <w:r w:rsidR="00650A81">
        <w:t>items</w:t>
      </w:r>
      <w:r w:rsidRPr="000F5D3B">
        <w:t xml:space="preserve"> are </w:t>
      </w:r>
      <w:r w:rsidR="00650A81">
        <w:t xml:space="preserve">deemed </w:t>
      </w:r>
      <w:r w:rsidRPr="000F5D3B">
        <w:t xml:space="preserve">of beneficial use to the Government, inspections </w:t>
      </w:r>
      <w:r w:rsidR="00A42DE8">
        <w:t>shall</w:t>
      </w:r>
      <w:r w:rsidRPr="000F5D3B">
        <w:t xml:space="preserve"> be made and tests </w:t>
      </w:r>
      <w:r w:rsidR="00862291">
        <w:t>shall</w:t>
      </w:r>
      <w:r w:rsidR="00862291" w:rsidRPr="000F5D3B">
        <w:t xml:space="preserve"> </w:t>
      </w:r>
      <w:r w:rsidRPr="000F5D3B">
        <w:t xml:space="preserve">be performed. Based on the inspections, a list of contract deficiencies </w:t>
      </w:r>
      <w:r w:rsidR="00862291">
        <w:t>shall</w:t>
      </w:r>
      <w:r w:rsidR="00862291" w:rsidRPr="000F5D3B">
        <w:t xml:space="preserve"> </w:t>
      </w:r>
      <w:r w:rsidRPr="000F5D3B">
        <w:t>be issued to the Contractor.</w:t>
      </w:r>
      <w:r w:rsidR="008310F8">
        <w:t xml:space="preserve"> No</w:t>
      </w:r>
      <w:r w:rsidR="004469E9" w:rsidRPr="00184809">
        <w:t xml:space="preserve"> </w:t>
      </w:r>
      <w:r w:rsidR="008310F8">
        <w:t>boiler</w:t>
      </w:r>
      <w:r w:rsidR="00650A81">
        <w:t>, system,</w:t>
      </w:r>
      <w:r w:rsidR="004469E9" w:rsidRPr="00184809">
        <w:t xml:space="preserve"> </w:t>
      </w:r>
      <w:r w:rsidR="00F27202" w:rsidRPr="00184809">
        <w:t xml:space="preserve">or piece of equipment </w:t>
      </w:r>
      <w:r w:rsidR="00862291">
        <w:t>shall</w:t>
      </w:r>
      <w:r w:rsidR="00862291" w:rsidRPr="00184809">
        <w:t xml:space="preserve"> </w:t>
      </w:r>
      <w:r w:rsidR="004469E9" w:rsidRPr="00184809">
        <w:t xml:space="preserve">be accepted for beneficial use until ALL </w:t>
      </w:r>
      <w:r w:rsidR="005302CF">
        <w:t>s</w:t>
      </w:r>
      <w:r w:rsidR="004469E9" w:rsidRPr="00184809">
        <w:t xml:space="preserve">afety </w:t>
      </w:r>
      <w:r w:rsidR="005302CF">
        <w:t>d</w:t>
      </w:r>
      <w:r w:rsidR="004469E9" w:rsidRPr="00184809">
        <w:t>evices have been tested and passed in accordance with the VHA Boiler Plant Safety Device</w:t>
      </w:r>
      <w:r w:rsidR="00B319D4">
        <w:t>s</w:t>
      </w:r>
      <w:r w:rsidR="004469E9" w:rsidRPr="00184809">
        <w:t xml:space="preserve"> Testing Manual</w:t>
      </w:r>
      <w:r w:rsidR="00B4791E">
        <w:t>;</w:t>
      </w:r>
      <w:r w:rsidR="00B4791E" w:rsidRPr="00184809">
        <w:t xml:space="preserve"> </w:t>
      </w:r>
      <w:r w:rsidR="00B4791E">
        <w:t xml:space="preserve">all equipment </w:t>
      </w:r>
      <w:r w:rsidR="00D63DFB">
        <w:t>that requires regular maintenance, calibration, etc. are accessible</w:t>
      </w:r>
      <w:r w:rsidR="00B4791E">
        <w:t xml:space="preserve"> from </w:t>
      </w:r>
      <w:r w:rsidR="00D63DFB">
        <w:t xml:space="preserve">the floor or </w:t>
      </w:r>
      <w:r w:rsidR="00B4791E">
        <w:t xml:space="preserve">permanent </w:t>
      </w:r>
      <w:r w:rsidR="00D63DFB">
        <w:t xml:space="preserve">work </w:t>
      </w:r>
      <w:r w:rsidR="00B4791E">
        <w:t>platform;</w:t>
      </w:r>
      <w:r w:rsidR="00F27202" w:rsidRPr="00184809">
        <w:t xml:space="preserve"> and all control systems are proven to be fully operational without faults or shutdowns for a period not less than 21 days of continu</w:t>
      </w:r>
      <w:r w:rsidR="00D63DFB">
        <w:t>ous</w:t>
      </w:r>
      <w:r w:rsidR="00F27202" w:rsidRPr="00184809">
        <w:t xml:space="preserve"> operation without interaction from any person other than that of normal operational </w:t>
      </w:r>
      <w:r w:rsidR="00B4791E">
        <w:t>duty</w:t>
      </w:r>
      <w:r w:rsidR="00F27202" w:rsidRPr="00184809">
        <w:t>.</w:t>
      </w:r>
      <w:r w:rsidR="005302CF" w:rsidRPr="005302CF">
        <w:t xml:space="preserve"> </w:t>
      </w:r>
      <w:r w:rsidR="005302CF" w:rsidRPr="000F5D3B">
        <w:t xml:space="preserve">After correction of deficiencies as necessary for beneficial use, the Contracting Officer </w:t>
      </w:r>
      <w:r w:rsidR="00862291">
        <w:t>shall</w:t>
      </w:r>
      <w:r w:rsidR="00862291" w:rsidRPr="000F5D3B">
        <w:t xml:space="preserve"> </w:t>
      </w:r>
      <w:r w:rsidR="005302CF" w:rsidRPr="000F5D3B">
        <w:t xml:space="preserve">process necessary acceptance and the equipment </w:t>
      </w:r>
      <w:r w:rsidR="00862291">
        <w:t>shall</w:t>
      </w:r>
      <w:r w:rsidR="00862291" w:rsidRPr="000F5D3B">
        <w:t xml:space="preserve"> </w:t>
      </w:r>
      <w:r w:rsidR="005302CF" w:rsidRPr="00184809">
        <w:t>then be under the control and operation of Government personnel.</w:t>
      </w:r>
    </w:p>
    <w:p w14:paraId="6D87FB5F" w14:textId="73B37563" w:rsidR="00834B58" w:rsidRDefault="00834B58" w:rsidP="006B0797">
      <w:pPr>
        <w:pStyle w:val="SpecNote"/>
        <w:outlineLvl w:val="9"/>
      </w:pPr>
      <w:r w:rsidRPr="00CD3372">
        <w:t xml:space="preserve">SPEC WRITER NOTE: Delete </w:t>
      </w:r>
      <w:r w:rsidR="009E6167">
        <w:t xml:space="preserve">the following </w:t>
      </w:r>
      <w:r w:rsidRPr="00CD3372">
        <w:t>paragraph if not applicable to project.</w:t>
      </w:r>
    </w:p>
    <w:p w14:paraId="14C34D25" w14:textId="77777777" w:rsidR="0046398A" w:rsidRPr="00CD3372" w:rsidRDefault="0046398A" w:rsidP="006B0797">
      <w:pPr>
        <w:pStyle w:val="SpecNote"/>
        <w:outlineLvl w:val="9"/>
      </w:pPr>
    </w:p>
    <w:p w14:paraId="237351FF" w14:textId="3BB5C915" w:rsidR="00834B58" w:rsidRDefault="006E2554" w:rsidP="001B04EC">
      <w:pPr>
        <w:pStyle w:val="Level1"/>
      </w:pPr>
      <w:r>
        <w:t>//</w:t>
      </w:r>
      <w:r w:rsidR="00834B58" w:rsidRPr="001B04EC">
        <w:t>Temporary</w:t>
      </w:r>
      <w:r w:rsidR="00834B58" w:rsidRPr="000D3303">
        <w:t xml:space="preserve"> Facilities: Refer to </w:t>
      </w:r>
      <w:r w:rsidR="00022754">
        <w:t>p</w:t>
      </w:r>
      <w:r w:rsidR="00836944">
        <w:t>aragraph</w:t>
      </w:r>
      <w:r w:rsidR="00834B58" w:rsidRPr="000D3303">
        <w:t>, TEMPORARY PIPING AND EQUIPMENT in this section</w:t>
      </w:r>
      <w:r w:rsidR="00836944">
        <w:t>.</w:t>
      </w:r>
      <w:r w:rsidR="0017556E">
        <w:t>//</w:t>
      </w:r>
      <w:r w:rsidR="00836944">
        <w:t xml:space="preserve"> //</w:t>
      </w:r>
    </w:p>
    <w:p w14:paraId="47EFF7CE" w14:textId="3CF5AA80" w:rsidR="009139DE" w:rsidRDefault="009139DE" w:rsidP="009139DE">
      <w:pPr>
        <w:pStyle w:val="ArticleB"/>
      </w:pPr>
      <w:r>
        <w:t xml:space="preserve"> Third Party Inspections/reports/results</w:t>
      </w:r>
    </w:p>
    <w:p w14:paraId="1A558F73" w14:textId="6CF60D1A" w:rsidR="009139DE" w:rsidRDefault="009139DE" w:rsidP="00ED34F1">
      <w:pPr>
        <w:pStyle w:val="Level1"/>
      </w:pPr>
      <w:r>
        <w:t xml:space="preserve">The VA </w:t>
      </w:r>
      <w:r w:rsidR="00862291">
        <w:t xml:space="preserve">shall </w:t>
      </w:r>
      <w:r>
        <w:t>be copied on all third-party communications for inspections, reports</w:t>
      </w:r>
      <w:r w:rsidR="00ED34F1">
        <w:t>, testing results</w:t>
      </w:r>
      <w:r>
        <w:t xml:space="preserve"> etc. </w:t>
      </w:r>
    </w:p>
    <w:p w14:paraId="229177CD" w14:textId="2DB31649" w:rsidR="00ED34F1" w:rsidRDefault="00ED34F1">
      <w:pPr>
        <w:pStyle w:val="Level1"/>
      </w:pPr>
      <w:r>
        <w:t xml:space="preserve">The COR shall receive a minimum of 2 week notice of any third-party inspections on VA property. </w:t>
      </w:r>
    </w:p>
    <w:p w14:paraId="483D1E2F" w14:textId="3661A0BF" w:rsidR="009139DE" w:rsidRPr="009139DE" w:rsidRDefault="009139DE">
      <w:pPr>
        <w:pStyle w:val="Level1"/>
      </w:pPr>
      <w:r>
        <w:t xml:space="preserve">The COR </w:t>
      </w:r>
      <w:r w:rsidR="00862291">
        <w:t xml:space="preserve">shall </w:t>
      </w:r>
      <w:r>
        <w:t>receive the same reports</w:t>
      </w:r>
      <w:r w:rsidR="00ED34F1">
        <w:t>, test results</w:t>
      </w:r>
      <w:r>
        <w:t xml:space="preserve"> as the contractor at the time of the report directly from the 3</w:t>
      </w:r>
      <w:r w:rsidRPr="00947D4A">
        <w:rPr>
          <w:vertAlign w:val="superscript"/>
        </w:rPr>
        <w:t>rd</w:t>
      </w:r>
      <w:r>
        <w:t xml:space="preserve"> party. </w:t>
      </w:r>
    </w:p>
    <w:p w14:paraId="1A1D570A" w14:textId="4EFB6631" w:rsidR="00834B58" w:rsidRPr="000D3303" w:rsidRDefault="001B04EC" w:rsidP="001B04EC">
      <w:pPr>
        <w:pStyle w:val="PART"/>
      </w:pPr>
      <w:r>
        <w:t>PRODUCTS</w:t>
      </w:r>
    </w:p>
    <w:p w14:paraId="72A0E555" w14:textId="34ADB22C" w:rsidR="00834B58" w:rsidRPr="000D3303" w:rsidRDefault="00834B58" w:rsidP="00FD6EA0">
      <w:pPr>
        <w:pStyle w:val="ArticleB"/>
        <w:outlineLvl w:val="1"/>
      </w:pPr>
      <w:r w:rsidRPr="000D3303">
        <w:t>FACTORY-ASSEMBLED PRODUCTS</w:t>
      </w:r>
    </w:p>
    <w:p w14:paraId="218AF1C1" w14:textId="6AF72A33" w:rsidR="00834B58" w:rsidRPr="000D3303" w:rsidRDefault="00834B58" w:rsidP="00F546B3">
      <w:pPr>
        <w:pStyle w:val="Level1"/>
      </w:pPr>
      <w:r w:rsidRPr="000D3303">
        <w:t>Provide maximum standardization of components to reduce spare part requirements.</w:t>
      </w:r>
    </w:p>
    <w:p w14:paraId="6A6946F6" w14:textId="4F7FCFA1" w:rsidR="00834B58" w:rsidRPr="000D3303" w:rsidRDefault="00865122" w:rsidP="00F546B3">
      <w:pPr>
        <w:pStyle w:val="Level1"/>
      </w:pPr>
      <w:r>
        <w:lastRenderedPageBreak/>
        <w:t>Performance and warranty of all components that make up an assembled unit shall be the responsibility of the manufacturer of the completed assembly.</w:t>
      </w:r>
    </w:p>
    <w:p w14:paraId="63D44101" w14:textId="0F780B24" w:rsidR="00834B58" w:rsidRPr="000D3303" w:rsidRDefault="00834B58" w:rsidP="00F546B3">
      <w:pPr>
        <w:pStyle w:val="Level2"/>
      </w:pPr>
      <w:r w:rsidRPr="000D3303">
        <w:t>All components of an assembled unit need not be products of same manufacturer.</w:t>
      </w:r>
    </w:p>
    <w:p w14:paraId="60CEA3F2" w14:textId="49F79818" w:rsidR="00834B58" w:rsidRPr="000D3303" w:rsidRDefault="00834B58" w:rsidP="00F546B3">
      <w:pPr>
        <w:pStyle w:val="Level2"/>
      </w:pPr>
      <w:r w:rsidRPr="000D3303">
        <w:t>Constituent parts that are alike shall be products of a single manufacturer.</w:t>
      </w:r>
    </w:p>
    <w:p w14:paraId="727459EC" w14:textId="73340EC7" w:rsidR="00834B58" w:rsidRPr="000D3303" w:rsidRDefault="00834B58" w:rsidP="00F546B3">
      <w:pPr>
        <w:pStyle w:val="Level2"/>
      </w:pPr>
      <w:r w:rsidRPr="000D3303">
        <w:t>Components shall be compatible with each other and with the total assembly for intended service.</w:t>
      </w:r>
    </w:p>
    <w:p w14:paraId="74AA98DC" w14:textId="540EC51F" w:rsidR="00834B58" w:rsidRPr="000D3303" w:rsidRDefault="00834B58" w:rsidP="00F546B3">
      <w:pPr>
        <w:pStyle w:val="Level2"/>
      </w:pPr>
      <w:r w:rsidRPr="000D3303">
        <w:t xml:space="preserve">Contractor shall guarantee performance of assemblies of </w:t>
      </w:r>
      <w:r w:rsidR="00B87C40" w:rsidRPr="000D3303">
        <w:t>components and</w:t>
      </w:r>
      <w:r w:rsidRPr="000D3303">
        <w:t xml:space="preserve"> shall repair or replace elements of the assemblies as required to deliver specified performance of the complete assembly.</w:t>
      </w:r>
    </w:p>
    <w:p w14:paraId="4FB71FF0" w14:textId="754D2B87" w:rsidR="00834B58" w:rsidRPr="000D3303" w:rsidRDefault="008E627B" w:rsidP="00F546B3">
      <w:pPr>
        <w:pStyle w:val="Level1"/>
      </w:pPr>
      <w:r>
        <w:t>Equipment and c</w:t>
      </w:r>
      <w:r w:rsidR="00834B58" w:rsidRPr="000D3303">
        <w:t>omponents of equipment shall bear manufacturer's name and trademark, model number, serial number and performance data on a nameplate securely affixed in a conspicuous place, or cast integral with, stamped or otherwise permanently marked upon the components of the equipment.</w:t>
      </w:r>
    </w:p>
    <w:p w14:paraId="3F51294E" w14:textId="383B6E9B" w:rsidR="00834B58" w:rsidRPr="000D3303" w:rsidRDefault="00834B58" w:rsidP="00F546B3">
      <w:pPr>
        <w:pStyle w:val="Level1"/>
      </w:pPr>
      <w:r w:rsidRPr="000D3303">
        <w:t xml:space="preserve">Major items of equipment, which serve the same function, </w:t>
      </w:r>
      <w:r w:rsidR="00BF1A75">
        <w:t>shall</w:t>
      </w:r>
      <w:r w:rsidR="00BF1A75" w:rsidRPr="000D3303">
        <w:t xml:space="preserve"> </w:t>
      </w:r>
      <w:r w:rsidRPr="000D3303">
        <w:t xml:space="preserve">be the same make and model. Exceptions </w:t>
      </w:r>
      <w:r w:rsidR="00BF1A75">
        <w:t xml:space="preserve">shall </w:t>
      </w:r>
      <w:r w:rsidR="00B4791E">
        <w:t>be approved by the VA but may</w:t>
      </w:r>
      <w:r w:rsidRPr="000D3303">
        <w:t xml:space="preserve"> be permitted if performance requirements cannot be met.</w:t>
      </w:r>
    </w:p>
    <w:p w14:paraId="27AA7D7D" w14:textId="27A07B91" w:rsidR="00834B58" w:rsidRPr="000D3303" w:rsidRDefault="00834B58" w:rsidP="00FD6EA0">
      <w:pPr>
        <w:pStyle w:val="ArticleB"/>
        <w:outlineLvl w:val="1"/>
      </w:pPr>
      <w:r w:rsidRPr="000D3303">
        <w:t>COM</w:t>
      </w:r>
      <w:r w:rsidR="00B0579B">
        <w:t>PATIBILITY OF RELATED EQUIPMENT</w:t>
      </w:r>
    </w:p>
    <w:p w14:paraId="529CEA51" w14:textId="27D51840" w:rsidR="00834B58" w:rsidRPr="000D3303" w:rsidRDefault="00834B58" w:rsidP="00F546B3">
      <w:pPr>
        <w:pStyle w:val="Level1"/>
      </w:pPr>
      <w:r w:rsidRPr="000D3303">
        <w:t xml:space="preserve">Equipment and materials installed shall be compatible in all respects with other items being furnished and with existing items so that the result </w:t>
      </w:r>
      <w:r w:rsidR="00862291">
        <w:t xml:space="preserve">shall </w:t>
      </w:r>
      <w:r w:rsidRPr="000D3303">
        <w:t>be a complete and fully operational plant that conforms to contract requirements.</w:t>
      </w:r>
    </w:p>
    <w:p w14:paraId="68D61152" w14:textId="711CA2CD" w:rsidR="00834B58" w:rsidRPr="000D3303" w:rsidRDefault="00B0579B" w:rsidP="00FD6EA0">
      <w:pPr>
        <w:pStyle w:val="ArticleB"/>
        <w:outlineLvl w:val="1"/>
      </w:pPr>
      <w:r>
        <w:t>BELT DRIVES</w:t>
      </w:r>
    </w:p>
    <w:p w14:paraId="77636634" w14:textId="46851E94" w:rsidR="00834B58" w:rsidRPr="000D3303" w:rsidRDefault="00834B58" w:rsidP="00F546B3">
      <w:pPr>
        <w:pStyle w:val="Level1"/>
      </w:pPr>
      <w:r w:rsidRPr="000D3303">
        <w:t xml:space="preserve">Type: </w:t>
      </w:r>
      <w:r w:rsidR="00765EAC">
        <w:t>ARPM</w:t>
      </w:r>
      <w:r w:rsidR="00063CF2">
        <w:t xml:space="preserve"> standard V-</w:t>
      </w:r>
      <w:r w:rsidRPr="000D3303">
        <w:t>belts with proper motor pulley and driven sheave. Belts shall be constructed</w:t>
      </w:r>
      <w:r w:rsidR="00B0579B">
        <w:t xml:space="preserve"> of reinforced cord and rubber.</w:t>
      </w:r>
    </w:p>
    <w:p w14:paraId="3B54DCEA" w14:textId="34104845" w:rsidR="00834B58" w:rsidRPr="000D3303" w:rsidRDefault="00834B58" w:rsidP="00F546B3">
      <w:pPr>
        <w:pStyle w:val="Level1"/>
      </w:pPr>
      <w:r w:rsidRPr="000D3303">
        <w:t>Dimensions, r</w:t>
      </w:r>
      <w:r w:rsidR="00ED58A6">
        <w:t xml:space="preserve">ating and selection standards: </w:t>
      </w:r>
      <w:r w:rsidR="00765EAC">
        <w:t>ARPM</w:t>
      </w:r>
      <w:r w:rsidR="00063CF2">
        <w:t xml:space="preserve"> IP-</w:t>
      </w:r>
      <w:r w:rsidRPr="000D3303">
        <w:t xml:space="preserve">20 and </w:t>
      </w:r>
      <w:r w:rsidR="00F7222B">
        <w:t xml:space="preserve">ARPM </w:t>
      </w:r>
      <w:r w:rsidR="00063CF2">
        <w:t>IP-</w:t>
      </w:r>
      <w:r w:rsidR="00B0579B">
        <w:t>21.</w:t>
      </w:r>
    </w:p>
    <w:p w14:paraId="41ABD8F2" w14:textId="027B84A5" w:rsidR="00834B58" w:rsidRPr="000D3303" w:rsidRDefault="00834B58" w:rsidP="00F546B3">
      <w:pPr>
        <w:pStyle w:val="Level1"/>
      </w:pPr>
      <w:r w:rsidRPr="000D3303">
        <w:t xml:space="preserve">Minimum Horsepower Rating: Motor horsepower plus recommended </w:t>
      </w:r>
      <w:r w:rsidR="00765EAC">
        <w:t>ARPM</w:t>
      </w:r>
      <w:r w:rsidRPr="000D3303">
        <w:t xml:space="preserve"> service factor (not less than 20 percent) in addition to the </w:t>
      </w:r>
      <w:r w:rsidR="00765EAC">
        <w:t>ARPM</w:t>
      </w:r>
      <w:r w:rsidRPr="000D3303">
        <w:t xml:space="preserve"> allowances for pitch diameter, cente</w:t>
      </w:r>
      <w:r w:rsidR="00B0579B">
        <w:t>r distance, and arc of contact.</w:t>
      </w:r>
    </w:p>
    <w:p w14:paraId="78AE90E1" w14:textId="26CD867A" w:rsidR="00834B58" w:rsidRPr="000D3303" w:rsidRDefault="00834B58" w:rsidP="00F546B3">
      <w:pPr>
        <w:pStyle w:val="Level1"/>
      </w:pPr>
      <w:r w:rsidRPr="000D3303">
        <w:t>Maximum Speed: 25 m/s (5</w:t>
      </w:r>
      <w:r w:rsidR="00B0579B">
        <w:t>000 feet per minute).</w:t>
      </w:r>
    </w:p>
    <w:p w14:paraId="5BF90731" w14:textId="3E538DC1" w:rsidR="00834B58" w:rsidRPr="000D3303" w:rsidRDefault="00834B58" w:rsidP="00F546B3">
      <w:pPr>
        <w:pStyle w:val="Level1"/>
      </w:pPr>
      <w:r w:rsidRPr="000D3303">
        <w:t xml:space="preserve">Adjustment Provisions: For alignment and </w:t>
      </w:r>
      <w:r w:rsidR="00765EAC">
        <w:t>ARPM</w:t>
      </w:r>
      <w:r w:rsidRPr="000D3303">
        <w:t xml:space="preserve"> standard allow</w:t>
      </w:r>
      <w:r w:rsidR="00063CF2">
        <w:t>ances for installation and take-</w:t>
      </w:r>
      <w:r w:rsidR="00B0579B">
        <w:t>up.</w:t>
      </w:r>
    </w:p>
    <w:p w14:paraId="7B95BB96" w14:textId="7BA566F6" w:rsidR="00834B58" w:rsidRPr="000D3303" w:rsidRDefault="00834B58" w:rsidP="00F546B3">
      <w:pPr>
        <w:pStyle w:val="Level1"/>
      </w:pPr>
      <w:r w:rsidRPr="000D3303">
        <w:t>Drives may utilize a single</w:t>
      </w:r>
      <w:r w:rsidR="00063CF2">
        <w:t xml:space="preserve"> V-</w:t>
      </w:r>
      <w:r w:rsidRPr="000D3303">
        <w:t xml:space="preserve">Belt (any cross section) when it </w:t>
      </w:r>
      <w:r w:rsidR="00B0579B">
        <w:t>is the manufacturer's standard.</w:t>
      </w:r>
    </w:p>
    <w:p w14:paraId="3A4A7310" w14:textId="2B0B9650" w:rsidR="00834B58" w:rsidRPr="000D3303" w:rsidRDefault="00834B58" w:rsidP="00F546B3">
      <w:pPr>
        <w:pStyle w:val="Level1"/>
      </w:pPr>
      <w:r w:rsidRPr="000D3303">
        <w:lastRenderedPageBreak/>
        <w:t xml:space="preserve">Multiple Belts: Matched to </w:t>
      </w:r>
      <w:r w:rsidR="00765EAC">
        <w:t>ARPM</w:t>
      </w:r>
      <w:r w:rsidRPr="000D3303">
        <w:t xml:space="preserve"> specified limits by measurement on a belt measuring fixture. Seal matched sets together to prevent mixing or partial loss of sets. Replacement, when necessary, shall be an e</w:t>
      </w:r>
      <w:r w:rsidR="00B0579B">
        <w:t>ntire set of new matched belts.</w:t>
      </w:r>
    </w:p>
    <w:p w14:paraId="552CF32B" w14:textId="76923D72" w:rsidR="00834B58" w:rsidRPr="00F328AC" w:rsidRDefault="00834B58" w:rsidP="00184809">
      <w:pPr>
        <w:pStyle w:val="Level1"/>
        <w:keepNext/>
      </w:pPr>
      <w:r w:rsidRPr="000D3303">
        <w:t>Sheaves and Pulleys:</w:t>
      </w:r>
    </w:p>
    <w:p w14:paraId="3879A7F7" w14:textId="31C992A5" w:rsidR="00834B58" w:rsidRPr="000D3303" w:rsidRDefault="00834B58" w:rsidP="00F546B3">
      <w:pPr>
        <w:pStyle w:val="Level2"/>
      </w:pPr>
      <w:r w:rsidRPr="000D3303">
        <w:t>Material: Pressed ste</w:t>
      </w:r>
      <w:r w:rsidR="00B0579B">
        <w:t xml:space="preserve">el, or </w:t>
      </w:r>
      <w:r w:rsidR="00D92AA7">
        <w:t>close-grained</w:t>
      </w:r>
      <w:r w:rsidR="00B0579B">
        <w:t xml:space="preserve"> cast iron.</w:t>
      </w:r>
    </w:p>
    <w:p w14:paraId="2E2D856D" w14:textId="59F3A7AE" w:rsidR="00834B58" w:rsidRPr="000D3303" w:rsidRDefault="00834B58" w:rsidP="00F546B3">
      <w:pPr>
        <w:pStyle w:val="Level2"/>
      </w:pPr>
      <w:r w:rsidRPr="000D3303">
        <w:t>Bore: Fixed or bushing type f</w:t>
      </w:r>
      <w:r w:rsidR="00B0579B">
        <w:t>or securing to shaft with keys.</w:t>
      </w:r>
    </w:p>
    <w:p w14:paraId="23646025" w14:textId="5F5DE9D4" w:rsidR="00834B58" w:rsidRPr="000D3303" w:rsidRDefault="00834B58" w:rsidP="00F546B3">
      <w:pPr>
        <w:pStyle w:val="Level2"/>
      </w:pPr>
      <w:r w:rsidRPr="000D3303">
        <w:t>Balanc</w:t>
      </w:r>
      <w:r w:rsidR="00B0579B">
        <w:t>ed: Statically and dynamically.</w:t>
      </w:r>
    </w:p>
    <w:p w14:paraId="5CC93219" w14:textId="2686BB02" w:rsidR="00834B58" w:rsidRPr="000D3303" w:rsidRDefault="00834B58" w:rsidP="00F546B3">
      <w:pPr>
        <w:pStyle w:val="Level2"/>
      </w:pPr>
      <w:r w:rsidRPr="000D3303">
        <w:t>Groove spacing for driving and dr</w:t>
      </w:r>
      <w:r w:rsidR="00B0579B">
        <w:t>iven pulleys shall be the same.</w:t>
      </w:r>
    </w:p>
    <w:p w14:paraId="2D93CDF0" w14:textId="4DD6A4C8" w:rsidR="00182BC6" w:rsidRPr="009B0171" w:rsidRDefault="00063CF2" w:rsidP="00F546B3">
      <w:pPr>
        <w:pStyle w:val="Level2"/>
      </w:pPr>
      <w:r>
        <w:t>Minimum Diameter of V-</w:t>
      </w:r>
      <w:r w:rsidR="00834B58" w:rsidRPr="000D3303">
        <w:t>Belt Sheaves (</w:t>
      </w:r>
      <w:r w:rsidR="00765EAC">
        <w:t>ARPM</w:t>
      </w:r>
      <w:r w:rsidR="00834B58" w:rsidRPr="000D3303">
        <w:t xml:space="preserve"> recommendations)</w:t>
      </w:r>
      <w:r w:rsidR="00B4791E">
        <w:t xml:space="preserve"> </w:t>
      </w:r>
      <w:r w:rsidR="00834B58" w:rsidRPr="000D3303">
        <w:t>in millimeters and inches:</w:t>
      </w:r>
    </w:p>
    <w:p w14:paraId="1A503666" w14:textId="1D48C5AA" w:rsidR="00834B58" w:rsidRPr="000D3303" w:rsidRDefault="00B0579B" w:rsidP="00ED5EA0">
      <w:pPr>
        <w:pStyle w:val="Level1"/>
        <w:keepNext/>
      </w:pPr>
      <w:r>
        <w:t>Drive Types, Based on ARI 435:</w:t>
      </w:r>
    </w:p>
    <w:p w14:paraId="1243A21A" w14:textId="56440950" w:rsidR="00834B58" w:rsidRPr="000D3303" w:rsidRDefault="00063CF2" w:rsidP="00ED5EA0">
      <w:pPr>
        <w:pStyle w:val="Level2"/>
        <w:keepNext/>
      </w:pPr>
      <w:r>
        <w:t>Provide adjustable-</w:t>
      </w:r>
      <w:r w:rsidR="00834B58" w:rsidRPr="000D3303">
        <w:t xml:space="preserve">pitch </w:t>
      </w:r>
      <w:r w:rsidR="00976FD9" w:rsidRPr="000D3303">
        <w:t>//</w:t>
      </w:r>
      <w:r>
        <w:t>or fixed-</w:t>
      </w:r>
      <w:r w:rsidR="00834B58" w:rsidRPr="000D3303">
        <w:t>pitch</w:t>
      </w:r>
      <w:r w:rsidR="00976FD9" w:rsidRPr="000D3303">
        <w:t>//</w:t>
      </w:r>
      <w:r w:rsidR="00B0579B">
        <w:t xml:space="preserve"> drive as follows:</w:t>
      </w:r>
    </w:p>
    <w:p w14:paraId="47AE7804" w14:textId="4F6845D5" w:rsidR="00834B58" w:rsidRPr="000D3303" w:rsidRDefault="00834B58" w:rsidP="00F546B3">
      <w:pPr>
        <w:pStyle w:val="Level3"/>
      </w:pPr>
      <w:r w:rsidRPr="000D3303">
        <w:t xml:space="preserve">Fan speeds up to 1800 RPM: 7.5 kW (10 </w:t>
      </w:r>
      <w:r w:rsidR="00913332">
        <w:t>hp</w:t>
      </w:r>
      <w:r w:rsidR="00B0579B">
        <w:t>) and smaller.</w:t>
      </w:r>
    </w:p>
    <w:p w14:paraId="0B3F109E" w14:textId="6E4BD65E" w:rsidR="00834B58" w:rsidRPr="000D3303" w:rsidRDefault="00834B58" w:rsidP="00F546B3">
      <w:pPr>
        <w:pStyle w:val="Level3"/>
      </w:pPr>
      <w:r w:rsidRPr="000D3303">
        <w:t xml:space="preserve">Fan speeds over 1800 RPM: 2.2 kW (3 </w:t>
      </w:r>
      <w:r w:rsidR="00913332">
        <w:t>hp</w:t>
      </w:r>
      <w:r w:rsidRPr="000D3303">
        <w:t>) and smaller.</w:t>
      </w:r>
    </w:p>
    <w:p w14:paraId="0D6D24BD" w14:textId="34DBEAA0" w:rsidR="00834B58" w:rsidRPr="000D3303" w:rsidRDefault="00063CF2" w:rsidP="00F546B3">
      <w:pPr>
        <w:pStyle w:val="Level2"/>
      </w:pPr>
      <w:r>
        <w:t>Provide fixed-</w:t>
      </w:r>
      <w:r w:rsidR="00834B58" w:rsidRPr="000D3303">
        <w:t xml:space="preserve">pitch drives for drives </w:t>
      </w:r>
      <w:r w:rsidR="00B0579B">
        <w:t>larger than those listed above.</w:t>
      </w:r>
    </w:p>
    <w:p w14:paraId="2F272800" w14:textId="0332F66D" w:rsidR="00834B58" w:rsidRPr="000D3303" w:rsidRDefault="00834B58" w:rsidP="00F546B3">
      <w:pPr>
        <w:pStyle w:val="Level2"/>
      </w:pPr>
      <w:r w:rsidRPr="000D3303">
        <w:t>The final fan speeds required to just meet the system CFM and pressure requirements, without throttling</w:t>
      </w:r>
      <w:r w:rsidR="00F0741C">
        <w:t xml:space="preserve"> the design </w:t>
      </w:r>
      <w:r w:rsidR="003B5CE3">
        <w:t xml:space="preserve">air </w:t>
      </w:r>
      <w:r w:rsidR="00F0741C">
        <w:t>flow branch</w:t>
      </w:r>
      <w:r w:rsidRPr="000D3303">
        <w:t>, shall be determined by adjus</w:t>
      </w:r>
      <w:r w:rsidR="00063CF2">
        <w:t>tment of a temporary adjustable-</w:t>
      </w:r>
      <w:r w:rsidRPr="000D3303">
        <w:t>pitch motor sheave or by</w:t>
      </w:r>
      <w:r w:rsidR="00063CF2">
        <w:t xml:space="preserve"> fan law calculation if a fixed-</w:t>
      </w:r>
      <w:r w:rsidRPr="000D3303">
        <w:t>pitch drive is used initially.</w:t>
      </w:r>
    </w:p>
    <w:p w14:paraId="70ADC793" w14:textId="0FEA1EDD" w:rsidR="00F0741C" w:rsidRPr="000D3303" w:rsidRDefault="00F0741C" w:rsidP="00ED5EA0">
      <w:pPr>
        <w:pStyle w:val="Level1"/>
      </w:pPr>
      <w:r>
        <w:t xml:space="preserve">Final Drive Set: If adjustment is required beyond the capabilities of the factory drive set, the final drive set shall be provided as part of this contract at no additional </w:t>
      </w:r>
      <w:r w:rsidR="00867CDD">
        <w:t xml:space="preserve">cost or </w:t>
      </w:r>
      <w:r w:rsidR="00F8194B">
        <w:t>time</w:t>
      </w:r>
      <w:r>
        <w:t xml:space="preserve"> to the Government.</w:t>
      </w:r>
    </w:p>
    <w:p w14:paraId="0C364A77" w14:textId="5FB34906" w:rsidR="00834B58" w:rsidRPr="000D3303" w:rsidRDefault="00B0579B" w:rsidP="00FD6EA0">
      <w:pPr>
        <w:pStyle w:val="ArticleB"/>
        <w:outlineLvl w:val="1"/>
      </w:pPr>
      <w:r>
        <w:t>DRIVE GUARDS</w:t>
      </w:r>
    </w:p>
    <w:p w14:paraId="19D36F21" w14:textId="5524607B" w:rsidR="00834B58" w:rsidRPr="000D3303" w:rsidRDefault="00834B58" w:rsidP="00F546B3">
      <w:pPr>
        <w:pStyle w:val="Level1"/>
      </w:pPr>
      <w:r w:rsidRPr="000D3303">
        <w:t>For machinery and equipment, provide guards as shown in AMCA 410 for belts, chains, couplings, pulleys, sheaves, shafts, gears and other moving parts regardless of height above the floor to prevent damage to equipment and injury to personnel. Drive guards may be excluded where motors and drives are inside factory</w:t>
      </w:r>
      <w:r w:rsidR="0066661A">
        <w:t>-</w:t>
      </w:r>
      <w:r w:rsidRPr="000D3303">
        <w:t>fabric</w:t>
      </w:r>
      <w:r w:rsidR="00B0579B">
        <w:t>ated air handling unit casings.</w:t>
      </w:r>
    </w:p>
    <w:p w14:paraId="5F5B0BCB" w14:textId="69762FF8" w:rsidR="00834B58" w:rsidRPr="000D3303" w:rsidRDefault="00834B58" w:rsidP="00F546B3">
      <w:pPr>
        <w:pStyle w:val="Level1"/>
      </w:pPr>
      <w:r w:rsidRPr="000D3303">
        <w:t>Pump shafts and couplings shall be fully guarded by a sheet steel guard, covering coupling and shaft but not bearings. Material shall be minimum 16-</w:t>
      </w:r>
      <w:r w:rsidR="00F2539D">
        <w:t>gauge</w:t>
      </w:r>
      <w:r w:rsidRPr="000D3303">
        <w:t xml:space="preserve"> sheet steel; </w:t>
      </w:r>
      <w:r w:rsidR="00F8194B">
        <w:t xml:space="preserve">all edges shall be </w:t>
      </w:r>
      <w:r w:rsidR="00B87C40">
        <w:t>hemmed,</w:t>
      </w:r>
      <w:r w:rsidR="00F8194B">
        <w:t xml:space="preserve"> and </w:t>
      </w:r>
      <w:r w:rsidRPr="000D3303">
        <w:t xml:space="preserve">ends shall be </w:t>
      </w:r>
      <w:r w:rsidR="00F8194B">
        <w:t>bent into flanges and the flanges</w:t>
      </w:r>
      <w:r w:rsidRPr="000D3303">
        <w:t xml:space="preserve"> drilled and attached to pump base with minimum of four 6 mm (1/4</w:t>
      </w:r>
      <w:r w:rsidR="005334BB">
        <w:t xml:space="preserve"> </w:t>
      </w:r>
      <w:r w:rsidRPr="000D3303">
        <w:t>inch) bolts. Reinforce guard as necessary to prevent side play forcing guard onto couplings.</w:t>
      </w:r>
    </w:p>
    <w:p w14:paraId="42E05D89" w14:textId="7DC68BC0" w:rsidR="00834B58" w:rsidRPr="000D3303" w:rsidRDefault="00834B58" w:rsidP="00F546B3">
      <w:pPr>
        <w:pStyle w:val="Level1"/>
      </w:pPr>
      <w:r w:rsidRPr="000D3303">
        <w:lastRenderedPageBreak/>
        <w:t xml:space="preserve">V-belt and sheave assemblies shall be totally enclosed, firmly mounted, </w:t>
      </w:r>
      <w:r w:rsidR="00B41BE3">
        <w:t xml:space="preserve">and </w:t>
      </w:r>
      <w:r w:rsidRPr="000D3303">
        <w:t>non-resonant. Guard shall be an assembly of minimum 22-</w:t>
      </w:r>
      <w:r w:rsidR="008B4E60">
        <w:t>gauge</w:t>
      </w:r>
      <w:r w:rsidRPr="000D3303">
        <w:t xml:space="preserve"> sheet steel and expanded or perforated metal to permit observation of belts. 25 mm (</w:t>
      </w:r>
      <w:r w:rsidR="005334BB">
        <w:t xml:space="preserve">1 </w:t>
      </w:r>
      <w:r w:rsidRPr="000D3303">
        <w:t>inch) diameter hole shall be provided at each shaft centerline to permit speed measurement.</w:t>
      </w:r>
    </w:p>
    <w:p w14:paraId="34713519" w14:textId="6F9620F4" w:rsidR="00834B58" w:rsidRPr="000D3303" w:rsidRDefault="00834B58" w:rsidP="00F546B3">
      <w:pPr>
        <w:pStyle w:val="Level1"/>
      </w:pPr>
      <w:r w:rsidRPr="000D3303">
        <w:t>Materials: Sheet steel, expanded metal or wire mesh rigidly secured so as to be removable without disassembling pipe, duct, or elect</w:t>
      </w:r>
      <w:r w:rsidR="00B0579B">
        <w:t>rical connections to equipment.</w:t>
      </w:r>
    </w:p>
    <w:p w14:paraId="760EE23C" w14:textId="6E773ED9" w:rsidR="00834B58" w:rsidRPr="000D3303" w:rsidRDefault="00834B58" w:rsidP="00F546B3">
      <w:pPr>
        <w:pStyle w:val="Level1"/>
      </w:pPr>
      <w:r w:rsidRPr="000D3303">
        <w:t>Access for Speed Measurement: 25 mm (</w:t>
      </w:r>
      <w:r w:rsidR="005334BB">
        <w:t xml:space="preserve">1 </w:t>
      </w:r>
      <w:r w:rsidRPr="000D3303">
        <w:t>inch) diam</w:t>
      </w:r>
      <w:r w:rsidR="00B0579B">
        <w:t>eter hole at each shaft center.</w:t>
      </w:r>
    </w:p>
    <w:p w14:paraId="340A160D" w14:textId="400C28DA" w:rsidR="00834B58" w:rsidRPr="000D3303" w:rsidRDefault="00834B58" w:rsidP="00FD6EA0">
      <w:pPr>
        <w:pStyle w:val="ArticleB"/>
        <w:outlineLvl w:val="1"/>
      </w:pPr>
      <w:r w:rsidRPr="000D3303">
        <w:t>LIFTI</w:t>
      </w:r>
      <w:r w:rsidR="00B0579B">
        <w:t>NG ATTACHMENTS</w:t>
      </w:r>
    </w:p>
    <w:p w14:paraId="01FCCD1D" w14:textId="2FCE0699" w:rsidR="00834B58" w:rsidRPr="000D3303" w:rsidRDefault="00834B58" w:rsidP="00F546B3">
      <w:pPr>
        <w:pStyle w:val="Level1"/>
      </w:pPr>
      <w:r w:rsidRPr="000D3303">
        <w:t>Provide equipment with suitable lifting attachments to enable equipment to be lifted in its normal position. Lifting attachments shall withstand any handling conditions that might be encountered, without bending or distortion of shape, such as rapid lowering and braking of load.</w:t>
      </w:r>
    </w:p>
    <w:p w14:paraId="1DA5F839" w14:textId="205F271E" w:rsidR="00834B58" w:rsidRPr="000D3303" w:rsidRDefault="00834B58" w:rsidP="006B0797">
      <w:pPr>
        <w:pStyle w:val="SpecNote"/>
        <w:outlineLvl w:val="9"/>
      </w:pPr>
      <w:r w:rsidRPr="000D3303">
        <w:t>SPEC WRITER NOTE: Verify that special motor requirements when required, such as two</w:t>
      </w:r>
      <w:r w:rsidRPr="000D3303">
        <w:noBreakHyphen/>
        <w:t>speed or explosion proof, are shown on the drawings in the equipment schedules.</w:t>
      </w:r>
    </w:p>
    <w:p w14:paraId="7404B11A" w14:textId="77777777" w:rsidR="0046398A" w:rsidRPr="007F7AE2" w:rsidRDefault="0046398A" w:rsidP="006B0797">
      <w:pPr>
        <w:pStyle w:val="SpecNote"/>
        <w:outlineLvl w:val="9"/>
      </w:pPr>
    </w:p>
    <w:p w14:paraId="730B1B92" w14:textId="557A7A2F" w:rsidR="00834B58" w:rsidRPr="000D3303" w:rsidRDefault="00B0579B" w:rsidP="00FD6EA0">
      <w:pPr>
        <w:pStyle w:val="ArticleB"/>
        <w:outlineLvl w:val="1"/>
      </w:pPr>
      <w:r>
        <w:t>ELECTRIC MOTORS</w:t>
      </w:r>
    </w:p>
    <w:p w14:paraId="0C2D9AD1" w14:textId="7729A1E6" w:rsidR="00834B58" w:rsidRPr="00F328AC" w:rsidRDefault="00834B58" w:rsidP="00F546B3">
      <w:pPr>
        <w:pStyle w:val="Level1"/>
      </w:pPr>
      <w:r w:rsidRPr="000D3303">
        <w:t xml:space="preserve">All material and equipment furnished and installation methods shall conform to the requirements of Section 23 05 12, GENERAL MOTOR REQUIREMENTS FOR HVAC AND STEAM GENERATION EQUIPMENT; Section 26 29 11, MOTOR </w:t>
      </w:r>
      <w:r w:rsidR="002A2EE8">
        <w:t>CONTROLLERS</w:t>
      </w:r>
      <w:r w:rsidRPr="000D3303">
        <w:t xml:space="preserve">; and, Section 26 05 </w:t>
      </w:r>
      <w:r w:rsidR="00FB3E78">
        <w:t>19</w:t>
      </w:r>
      <w:r w:rsidRPr="000D3303">
        <w:t xml:space="preserve">, LOW-VOLTAGE ELECTRICAL POWER CONDUCTORS AND CABLES. Provide all electrical wiring, conduit, and devices necessary for the proper connection, protection and operation of the systems. Provide special energy efficient </w:t>
      </w:r>
      <w:r w:rsidR="00976FD9" w:rsidRPr="000D3303">
        <w:t xml:space="preserve">premium efficiency type </w:t>
      </w:r>
      <w:r w:rsidR="00B0579B">
        <w:t>motors as scheduled.</w:t>
      </w:r>
    </w:p>
    <w:p w14:paraId="4C98F142" w14:textId="6E4BAE80" w:rsidR="00834B58" w:rsidRPr="000D3303" w:rsidRDefault="00834B58" w:rsidP="00FD6EA0">
      <w:pPr>
        <w:pStyle w:val="ArticleB"/>
        <w:outlineLvl w:val="1"/>
      </w:pPr>
      <w:r w:rsidRPr="000D3303">
        <w:t>VARIABLE SPEED MOTOR CONTR</w:t>
      </w:r>
      <w:r w:rsidR="00B0579B">
        <w:t>OLLERS</w:t>
      </w:r>
    </w:p>
    <w:p w14:paraId="226C46B2" w14:textId="6ACD53CF" w:rsidR="00834B58" w:rsidRPr="000D3303" w:rsidRDefault="00834B58" w:rsidP="00F546B3">
      <w:pPr>
        <w:pStyle w:val="Level1"/>
      </w:pPr>
      <w:r w:rsidRPr="000D3303">
        <w:t xml:space="preserve">Refer to Section 26 05 11, REQUIREMENTS FOR ELECTRICAL INSTALLATIONS and Section 26 29 11, MOTOR </w:t>
      </w:r>
      <w:r w:rsidR="00FB3E78">
        <w:t>CONTROLLERS</w:t>
      </w:r>
      <w:r w:rsidRPr="000D3303">
        <w:t xml:space="preserve"> for specifications.</w:t>
      </w:r>
    </w:p>
    <w:p w14:paraId="55CE4185" w14:textId="7D3766FC" w:rsidR="002128E5" w:rsidRDefault="002128E5">
      <w:pPr>
        <w:pStyle w:val="Level1"/>
      </w:pPr>
      <w:r>
        <w:t xml:space="preserve">Coordinate variable speed motor </w:t>
      </w:r>
      <w:r w:rsidR="00D92AA7">
        <w:t>controllers’</w:t>
      </w:r>
      <w:r>
        <w:t xml:space="preserve"> communication protocol with Section 23 09 11</w:t>
      </w:r>
      <w:r w:rsidR="00FB3E78">
        <w:t>,</w:t>
      </w:r>
      <w:r>
        <w:t xml:space="preserve"> </w:t>
      </w:r>
      <w:r w:rsidR="00FB3E78">
        <w:t>INSTRUMENTATION AND CONTROL FOR BOILER PLANT</w:t>
      </w:r>
      <w:r>
        <w:t>.</w:t>
      </w:r>
    </w:p>
    <w:p w14:paraId="64B4738A" w14:textId="77777777" w:rsidR="002128E5" w:rsidRDefault="002128E5" w:rsidP="006B0797">
      <w:pPr>
        <w:pStyle w:val="SpecNote"/>
        <w:outlineLvl w:val="9"/>
      </w:pPr>
      <w:r w:rsidRPr="000D3303">
        <w:t xml:space="preserve">SPEC WRITER NOTE: </w:t>
      </w:r>
      <w:r>
        <w:t>Verify that drawings indicate “with bypass contactor” or “without bypass contactor” on all variable frequency drives shown</w:t>
      </w:r>
      <w:r w:rsidRPr="000D3303">
        <w:t>.</w:t>
      </w:r>
    </w:p>
    <w:p w14:paraId="719B6E78" w14:textId="77777777" w:rsidR="00A92E1D" w:rsidRPr="000D3303" w:rsidRDefault="00A92E1D" w:rsidP="006B0797">
      <w:pPr>
        <w:pStyle w:val="SpecNote"/>
        <w:outlineLvl w:val="9"/>
      </w:pPr>
    </w:p>
    <w:p w14:paraId="79C1685F" w14:textId="04BFD208" w:rsidR="002128E5" w:rsidRPr="000D3303" w:rsidRDefault="002128E5" w:rsidP="00A92E1D">
      <w:pPr>
        <w:pStyle w:val="Level1"/>
      </w:pPr>
      <w:r>
        <w:lastRenderedPageBreak/>
        <w:t>Provide variable speed motor controllers with or without a bypass contactor as indicated in Contract drawings.</w:t>
      </w:r>
    </w:p>
    <w:p w14:paraId="2EE0ECB6" w14:textId="20504075" w:rsidR="00834B58" w:rsidRPr="000D3303" w:rsidRDefault="00834B58" w:rsidP="00F546B3">
      <w:pPr>
        <w:pStyle w:val="Level1"/>
      </w:pPr>
      <w:r w:rsidRPr="000D3303">
        <w:t xml:space="preserve">The combination of controller and motor shall be provided by the </w:t>
      </w:r>
      <w:r w:rsidR="00105E05" w:rsidRPr="000D3303">
        <w:t>manufacturer of the driven equipment</w:t>
      </w:r>
      <w:r w:rsidR="00D4660F" w:rsidRPr="000D3303">
        <w:t>,</w:t>
      </w:r>
      <w:r w:rsidR="00105E05" w:rsidRPr="000D3303">
        <w:t xml:space="preserve"> such as </w:t>
      </w:r>
      <w:r w:rsidR="00E303E8" w:rsidRPr="000D3303">
        <w:t>pump</w:t>
      </w:r>
      <w:r w:rsidR="00D4660F" w:rsidRPr="000D3303">
        <w:t>s</w:t>
      </w:r>
      <w:r w:rsidR="00E303E8" w:rsidRPr="000D3303">
        <w:t xml:space="preserve"> </w:t>
      </w:r>
      <w:r w:rsidR="00D4660F" w:rsidRPr="000D3303">
        <w:t>and</w:t>
      </w:r>
      <w:r w:rsidR="00E303E8" w:rsidRPr="000D3303">
        <w:t xml:space="preserve"> fan</w:t>
      </w:r>
      <w:r w:rsidR="00D4660F" w:rsidRPr="000D3303">
        <w:t>s,</w:t>
      </w:r>
      <w:r w:rsidR="00E303E8" w:rsidRPr="000D3303">
        <w:t xml:space="preserve"> and shall be rated </w:t>
      </w:r>
      <w:r w:rsidRPr="000D3303">
        <w:t>for 100 percent output performance. Multiple units of th</w:t>
      </w:r>
      <w:r w:rsidR="00136473" w:rsidRPr="000D3303">
        <w:t>e same class of equipment, i.e.</w:t>
      </w:r>
      <w:r w:rsidRPr="000D3303">
        <w:t xml:space="preserve"> pumps shall be product of a single manufacturer.</w:t>
      </w:r>
    </w:p>
    <w:p w14:paraId="05E5D7FD" w14:textId="0A3D07BC" w:rsidR="00834B58" w:rsidRPr="000D3303" w:rsidRDefault="00834B58" w:rsidP="00F546B3">
      <w:pPr>
        <w:pStyle w:val="Level1"/>
      </w:pPr>
      <w:r w:rsidRPr="000D3303">
        <w:t xml:space="preserve">Motors shall be </w:t>
      </w:r>
      <w:r w:rsidR="009471FA" w:rsidRPr="000D3303">
        <w:t xml:space="preserve">premium efficiency type </w:t>
      </w:r>
      <w:r w:rsidRPr="000D3303">
        <w:t>and be approved by the motor controller manufacturer. The controller-motor combination shall be guaranteed to provide full motor nameplate horsepower in variable frequency operation. Both driving and driven motor/fan sheaves shall be fixed pitch.</w:t>
      </w:r>
    </w:p>
    <w:p w14:paraId="5D9BBE87" w14:textId="0DEEFBFA" w:rsidR="00834B58" w:rsidRPr="000D3303" w:rsidRDefault="00834B58" w:rsidP="00F546B3">
      <w:pPr>
        <w:pStyle w:val="Level1"/>
      </w:pPr>
      <w:r w:rsidRPr="000D3303">
        <w:t xml:space="preserve">Controller shall not add any current or voltage transients to the input </w:t>
      </w:r>
      <w:r w:rsidR="000551B0">
        <w:t>ac</w:t>
      </w:r>
      <w:r w:rsidRPr="000D3303">
        <w:t xml:space="preserve"> power distribution system, DDC controls, sensitive medical equipment, etc., nor shall be affected from other devices on the </w:t>
      </w:r>
      <w:r w:rsidR="000551B0">
        <w:t>ac</w:t>
      </w:r>
      <w:r w:rsidRPr="000D3303">
        <w:t xml:space="preserve"> power system.</w:t>
      </w:r>
    </w:p>
    <w:p w14:paraId="166F13BF" w14:textId="340EC6D9" w:rsidR="00834B58" w:rsidRDefault="00834B58" w:rsidP="006B0797">
      <w:pPr>
        <w:pStyle w:val="SpecNote"/>
        <w:outlineLvl w:val="9"/>
      </w:pPr>
      <w:r w:rsidRPr="00CD3372">
        <w:t xml:space="preserve">SPEC WRITER NOTE: Revise and expand, or delete the following paragraph as necessary. </w:t>
      </w:r>
      <w:r w:rsidR="001A08A6">
        <w:t>Ensure that all requirements are coordinated with other contract documents and with si</w:t>
      </w:r>
      <w:r w:rsidR="009357F2">
        <w:t>t</w:t>
      </w:r>
      <w:r w:rsidR="001A08A6">
        <w:t xml:space="preserve">e conditions. </w:t>
      </w:r>
      <w:r w:rsidRPr="00CD3372">
        <w:t xml:space="preserve">Paragraph </w:t>
      </w:r>
      <w:r w:rsidR="00862291">
        <w:t>shall</w:t>
      </w:r>
      <w:r w:rsidR="00862291" w:rsidRPr="00CD3372">
        <w:t xml:space="preserve"> </w:t>
      </w:r>
      <w:r w:rsidRPr="00CD3372">
        <w:t>be used when project requires a temporary plant to provide service while construction is in progress in the existing plant.</w:t>
      </w:r>
    </w:p>
    <w:p w14:paraId="3E553F08" w14:textId="77777777" w:rsidR="0046398A" w:rsidRPr="00CD3372" w:rsidRDefault="0046398A" w:rsidP="006B0797">
      <w:pPr>
        <w:pStyle w:val="SpecNote"/>
        <w:outlineLvl w:val="9"/>
      </w:pPr>
    </w:p>
    <w:p w14:paraId="675FFC08" w14:textId="3864B9BB" w:rsidR="00834B58" w:rsidRPr="000D3303" w:rsidRDefault="00834B58" w:rsidP="00FD6EA0">
      <w:pPr>
        <w:pStyle w:val="ArticleB"/>
        <w:outlineLvl w:val="1"/>
      </w:pPr>
      <w:bookmarkStart w:id="2" w:name="_Hlk487109397"/>
      <w:r w:rsidRPr="000D3303">
        <w:t>TEMPORARY BOILER PLANT INSTALLATION</w:t>
      </w:r>
    </w:p>
    <w:bookmarkEnd w:id="2"/>
    <w:p w14:paraId="6854AED9" w14:textId="6934493A" w:rsidR="00834B58" w:rsidRPr="000D3303" w:rsidRDefault="00834B58" w:rsidP="00F546B3">
      <w:pPr>
        <w:pStyle w:val="Level1"/>
      </w:pPr>
      <w:r w:rsidRPr="000D3303">
        <w:t xml:space="preserve">Provide temporary facilities to replace all functions of the existing boiler plant during the construction period. Temporary facilities </w:t>
      </w:r>
      <w:r w:rsidR="00BF1A75">
        <w:t>shall</w:t>
      </w:r>
      <w:r w:rsidR="00BF1A75" w:rsidRPr="000D3303">
        <w:t xml:space="preserve"> </w:t>
      </w:r>
      <w:r w:rsidRPr="000D3303">
        <w:t xml:space="preserve">remain in operation until all new facilities are accepted for beneficial use. Temporary facilities shall provide same quality </w:t>
      </w:r>
      <w:r w:rsidR="001A08A6">
        <w:t xml:space="preserve">and capacity </w:t>
      </w:r>
      <w:r w:rsidRPr="000D3303">
        <w:t>of service as existing facilities.</w:t>
      </w:r>
    </w:p>
    <w:p w14:paraId="13C4A2E9" w14:textId="4C1E37BD" w:rsidR="00834B58" w:rsidRPr="000D3303" w:rsidRDefault="00834B58" w:rsidP="00F546B3">
      <w:pPr>
        <w:pStyle w:val="Level1"/>
      </w:pPr>
      <w:r w:rsidRPr="000D3303">
        <w:t xml:space="preserve">Refer to </w:t>
      </w:r>
      <w:r w:rsidR="00F8194B">
        <w:t>contract documents</w:t>
      </w:r>
      <w:r w:rsidRPr="000D3303">
        <w:t xml:space="preserve"> for arrangement and location of temporary facilities and for equipment performance requirements.</w:t>
      </w:r>
      <w:r w:rsidR="00554D4C">
        <w:t xml:space="preserve">  </w:t>
      </w:r>
    </w:p>
    <w:p w14:paraId="79AA8395" w14:textId="3291C4EF" w:rsidR="00834B58" w:rsidRPr="000D3303" w:rsidRDefault="00834B58" w:rsidP="00F546B3">
      <w:pPr>
        <w:pStyle w:val="Level1"/>
      </w:pPr>
      <w:r w:rsidRPr="000D3303">
        <w:t xml:space="preserve">Temporary equipment may be new or previously used. Previously used equipment shall show no evidence of wear or deterioration that would </w:t>
      </w:r>
      <w:r w:rsidR="00704DB0">
        <w:t>a</w:t>
      </w:r>
      <w:r w:rsidR="00704DB0" w:rsidRPr="000D3303">
        <w:t xml:space="preserve">ffect </w:t>
      </w:r>
      <w:r w:rsidRPr="000D3303">
        <w:t>the safe, reliable operation.</w:t>
      </w:r>
    </w:p>
    <w:p w14:paraId="1D86DB26" w14:textId="64C804EA" w:rsidR="00834B58" w:rsidRPr="000D3303" w:rsidRDefault="00834B58" w:rsidP="00F546B3">
      <w:pPr>
        <w:pStyle w:val="Level1"/>
      </w:pPr>
      <w:r w:rsidRPr="000D3303">
        <w:t>Equipment to be utilized in the new plant shall not be used in the temporary plant.</w:t>
      </w:r>
    </w:p>
    <w:p w14:paraId="5992098F" w14:textId="426417C1" w:rsidR="00834B58" w:rsidRPr="000D3303" w:rsidRDefault="00834B58" w:rsidP="00F546B3">
      <w:pPr>
        <w:pStyle w:val="Level1"/>
      </w:pPr>
      <w:r w:rsidRPr="000D3303">
        <w:t>Remove all temporary facilities from Government property after final use.</w:t>
      </w:r>
      <w:r w:rsidR="00F8194B">
        <w:t xml:space="preserve"> Provide COR 10 working days advance notice prior to removal.</w:t>
      </w:r>
    </w:p>
    <w:p w14:paraId="52859B19" w14:textId="234E3862" w:rsidR="00834B58" w:rsidRPr="000D3303" w:rsidRDefault="00834B58" w:rsidP="00F546B3">
      <w:pPr>
        <w:pStyle w:val="Level1"/>
      </w:pPr>
      <w:r w:rsidRPr="000D3303">
        <w:lastRenderedPageBreak/>
        <w:t xml:space="preserve">Equipment </w:t>
      </w:r>
      <w:r w:rsidR="00BF1A75">
        <w:t>shall</w:t>
      </w:r>
      <w:r w:rsidR="00BF1A75" w:rsidRPr="000D3303">
        <w:t xml:space="preserve"> </w:t>
      </w:r>
      <w:r w:rsidRPr="000D3303">
        <w:t>be clean inside and outside.</w:t>
      </w:r>
    </w:p>
    <w:p w14:paraId="6A9BFA5A" w14:textId="0B72BEDA" w:rsidR="00834B58" w:rsidRPr="000D3303" w:rsidRDefault="00834B58" w:rsidP="00F546B3">
      <w:pPr>
        <w:pStyle w:val="Level1"/>
        <w:keepNext/>
      </w:pPr>
      <w:r w:rsidRPr="000D3303">
        <w:t xml:space="preserve">Boilers and </w:t>
      </w:r>
      <w:r w:rsidR="003819D9">
        <w:t>a</w:t>
      </w:r>
      <w:r w:rsidRPr="000D3303">
        <w:t>ccessories</w:t>
      </w:r>
      <w:r w:rsidR="003819D9">
        <w:t xml:space="preserve"> shall have the following</w:t>
      </w:r>
      <w:r w:rsidRPr="000D3303">
        <w:t>:</w:t>
      </w:r>
    </w:p>
    <w:p w14:paraId="7CE03A97" w14:textId="58CB91A2" w:rsidR="00834B58" w:rsidRPr="000D3303" w:rsidRDefault="00834B58" w:rsidP="00F546B3">
      <w:pPr>
        <w:pStyle w:val="Level2"/>
      </w:pPr>
      <w:r w:rsidRPr="000D3303">
        <w:t>Design pressure exceeding maximum safety valve set pressure.</w:t>
      </w:r>
    </w:p>
    <w:p w14:paraId="4134A246" w14:textId="1AA92166" w:rsidR="00834B58" w:rsidRPr="000D3303" w:rsidRDefault="00834B58" w:rsidP="00F546B3">
      <w:pPr>
        <w:pStyle w:val="Level2"/>
      </w:pPr>
      <w:r w:rsidRPr="000D3303">
        <w:t>Construction and accessories in compliance with ASME Boiler and Pressure Vessel Code, Section I.</w:t>
      </w:r>
    </w:p>
    <w:p w14:paraId="7020C75C" w14:textId="5977796A" w:rsidR="00BB22BF" w:rsidRDefault="00834B58" w:rsidP="00F546B3">
      <w:pPr>
        <w:pStyle w:val="Level2"/>
      </w:pPr>
      <w:r w:rsidRPr="000D3303">
        <w:t>After installation and prior to operation,</w:t>
      </w:r>
      <w:r w:rsidR="001709B8">
        <w:t xml:space="preserve"> </w:t>
      </w:r>
      <w:r w:rsidR="00205F7F">
        <w:t>and every six months after the initial inspection</w:t>
      </w:r>
      <w:r w:rsidR="00BB22BF">
        <w:t xml:space="preserve"> at the contractors expense</w:t>
      </w:r>
      <w:r w:rsidRPr="000D3303">
        <w:t xml:space="preserve"> provide internal </w:t>
      </w:r>
      <w:r w:rsidR="00BB22BF">
        <w:t xml:space="preserve">and external </w:t>
      </w:r>
      <w:r w:rsidRPr="000D3303">
        <w:t>inspection</w:t>
      </w:r>
      <w:r w:rsidR="00BB22BF">
        <w:t>s</w:t>
      </w:r>
      <w:r w:rsidRPr="000D3303">
        <w:t xml:space="preserve"> by authorized inspector certified by National Board of Boiler and Pressure Vessel Inspectors</w:t>
      </w:r>
      <w:r w:rsidR="00BB22BF">
        <w:t>,</w:t>
      </w:r>
      <w:r w:rsidR="00205F7F">
        <w:t xml:space="preserve"> </w:t>
      </w:r>
      <w:r w:rsidR="00BB22BF">
        <w:t>and/or a state/local boiler inspector</w:t>
      </w:r>
      <w:r w:rsidR="001709B8">
        <w:t>.</w:t>
      </w:r>
      <w:r w:rsidRPr="000D3303">
        <w:t xml:space="preserve"> </w:t>
      </w:r>
      <w:r w:rsidR="00BB22BF">
        <w:t>Inspections shall include but not limited to the following</w:t>
      </w:r>
      <w:r w:rsidR="001709B8">
        <w:t>:</w:t>
      </w:r>
    </w:p>
    <w:p w14:paraId="5818C14E" w14:textId="77777777" w:rsidR="00205F7F" w:rsidRDefault="00BB22BF" w:rsidP="00627667">
      <w:pPr>
        <w:pStyle w:val="Level3"/>
      </w:pPr>
      <w:r>
        <w:t xml:space="preserve">Installation of all piping systems </w:t>
      </w:r>
      <w:r w:rsidR="00205F7F">
        <w:t>meet code requirements</w:t>
      </w:r>
    </w:p>
    <w:p w14:paraId="19C1C7DE" w14:textId="77777777" w:rsidR="00205F7F" w:rsidRDefault="00205F7F" w:rsidP="00627667">
      <w:pPr>
        <w:pStyle w:val="Level3"/>
      </w:pPr>
      <w:r>
        <w:t>Boiler Controls and safety devices are fully functional and meet or exceed all code requirements.</w:t>
      </w:r>
    </w:p>
    <w:p w14:paraId="667205E4" w14:textId="77777777" w:rsidR="00205F7F" w:rsidRDefault="00205F7F" w:rsidP="00627667">
      <w:pPr>
        <w:pStyle w:val="Level3"/>
      </w:pPr>
      <w:r>
        <w:t xml:space="preserve">Safety Valves have been tested within 6 months and by what method. In accordance with the National Board Inspection Code. </w:t>
      </w:r>
    </w:p>
    <w:p w14:paraId="259BD9EA" w14:textId="2223A081" w:rsidR="00205F7F" w:rsidRDefault="00834B58" w:rsidP="00627667">
      <w:pPr>
        <w:pStyle w:val="Level3"/>
      </w:pPr>
      <w:r w:rsidRPr="000D3303">
        <w:t xml:space="preserve">Inspector </w:t>
      </w:r>
      <w:r w:rsidR="00BF1A75">
        <w:t>shall</w:t>
      </w:r>
      <w:r w:rsidR="00BF1A75" w:rsidRPr="000D3303">
        <w:t xml:space="preserve"> </w:t>
      </w:r>
      <w:r w:rsidRPr="000D3303">
        <w:t xml:space="preserve">certify boilers </w:t>
      </w:r>
      <w:r w:rsidR="00205F7F">
        <w:t xml:space="preserve">are in compliance with all applicable codes </w:t>
      </w:r>
      <w:r w:rsidRPr="000D3303">
        <w:t>and safe for operation</w:t>
      </w:r>
      <w:r w:rsidR="00632C6F">
        <w:t>, after each inspection</w:t>
      </w:r>
      <w:r w:rsidR="00205F7F" w:rsidRPr="00205F7F">
        <w:t xml:space="preserve"> </w:t>
      </w:r>
      <w:r w:rsidR="00205F7F" w:rsidRPr="000D3303">
        <w:t>Submit signed report</w:t>
      </w:r>
      <w:r w:rsidR="00205F7F">
        <w:t xml:space="preserve"> to the contractor and the COR shall receive a copy of the inspection report</w:t>
      </w:r>
      <w:r w:rsidR="00205F7F" w:rsidRPr="000D3303">
        <w:t xml:space="preserve">. </w:t>
      </w:r>
      <w:r w:rsidR="00E82CC6">
        <w:t xml:space="preserve"> </w:t>
      </w:r>
    </w:p>
    <w:p w14:paraId="1B42352B" w14:textId="1B1D33CD" w:rsidR="00834B58" w:rsidRPr="00F328AC" w:rsidRDefault="00E82CC6" w:rsidP="00F546B3">
      <w:pPr>
        <w:pStyle w:val="Level2"/>
      </w:pPr>
      <w:r w:rsidRPr="00F328AC">
        <w:t>Photographic evidence shall be taken of the condition of the boiler internally of both the water and fire sides at time of delivery and prior to operation and once again when the prior to the temporary boiler leaving the site. This is to ensure the VA is not charged to descale the boilers.</w:t>
      </w:r>
    </w:p>
    <w:p w14:paraId="55FE6F03" w14:textId="726985D0" w:rsidR="00834B58" w:rsidRPr="000D3303" w:rsidRDefault="00834B58" w:rsidP="00F546B3">
      <w:pPr>
        <w:pStyle w:val="Level2"/>
      </w:pPr>
      <w:r w:rsidRPr="000D3303">
        <w:t xml:space="preserve">Steam output flow range and pressure as shown on </w:t>
      </w:r>
      <w:r w:rsidR="00F8194B">
        <w:t>contract documents</w:t>
      </w:r>
      <w:r w:rsidRPr="000D3303">
        <w:t>.</w:t>
      </w:r>
    </w:p>
    <w:p w14:paraId="1CF5AF5E" w14:textId="3D7E4CE7" w:rsidR="00834B58" w:rsidRPr="000D3303" w:rsidRDefault="00834B58" w:rsidP="00F546B3">
      <w:pPr>
        <w:pStyle w:val="Level2"/>
      </w:pPr>
      <w:r w:rsidRPr="000D3303">
        <w:t>Dual low water cutoffs, dual high steam pressure cutouts, high water alarm.</w:t>
      </w:r>
    </w:p>
    <w:p w14:paraId="1855647F" w14:textId="0D00D1DC" w:rsidR="00834B58" w:rsidRPr="000D3303" w:rsidRDefault="00834B58" w:rsidP="00F546B3">
      <w:pPr>
        <w:pStyle w:val="Level2"/>
      </w:pPr>
      <w:r w:rsidRPr="000D3303">
        <w:t xml:space="preserve">Calibrated steam pressure </w:t>
      </w:r>
      <w:r w:rsidR="008B4E60">
        <w:t>gauge</w:t>
      </w:r>
      <w:r w:rsidRPr="000D3303">
        <w:t>, 150 mm (</w:t>
      </w:r>
      <w:r w:rsidR="000B23E8">
        <w:t>6</w:t>
      </w:r>
      <w:r w:rsidR="000B23E8" w:rsidRPr="000D3303">
        <w:t xml:space="preserve"> </w:t>
      </w:r>
      <w:r w:rsidRPr="000D3303">
        <w:t>inch) minimum diameter.</w:t>
      </w:r>
    </w:p>
    <w:p w14:paraId="1EFD0A38" w14:textId="4FEA374A" w:rsidR="00834B58" w:rsidRDefault="00834B58" w:rsidP="00F546B3">
      <w:pPr>
        <w:pStyle w:val="Level2"/>
      </w:pPr>
      <w:r w:rsidRPr="000D3303">
        <w:t xml:space="preserve">One set of spares for all gaskets and water column </w:t>
      </w:r>
      <w:r w:rsidR="008B4E60">
        <w:t>gauge</w:t>
      </w:r>
      <w:r w:rsidRPr="000D3303">
        <w:t xml:space="preserve"> glasses.</w:t>
      </w:r>
    </w:p>
    <w:p w14:paraId="1BADCCAB" w14:textId="520FDEE3" w:rsidR="001A08A6" w:rsidRDefault="001A08A6" w:rsidP="00F546B3">
      <w:pPr>
        <w:pStyle w:val="Level2"/>
      </w:pPr>
      <w:r>
        <w:t xml:space="preserve">Provide </w:t>
      </w:r>
      <w:r w:rsidR="009357F2">
        <w:t>N</w:t>
      </w:r>
      <w:r>
        <w:t>+1 capacity.</w:t>
      </w:r>
    </w:p>
    <w:p w14:paraId="21FA4427" w14:textId="191562F0" w:rsidR="007A4D71" w:rsidRPr="000D3303" w:rsidRDefault="007A4D71" w:rsidP="00F546B3">
      <w:pPr>
        <w:pStyle w:val="Level2"/>
      </w:pPr>
      <w:r>
        <w:t>Emergency power connection for continuous operation during utility outage.</w:t>
      </w:r>
    </w:p>
    <w:p w14:paraId="6C7DD504" w14:textId="67E74335" w:rsidR="00834B58" w:rsidRPr="000D3303" w:rsidRDefault="00834B58" w:rsidP="00F328AC">
      <w:pPr>
        <w:pStyle w:val="Level1"/>
        <w:keepNext/>
      </w:pPr>
      <w:r w:rsidRPr="000D3303">
        <w:t>Burners</w:t>
      </w:r>
      <w:r w:rsidR="007A4D71">
        <w:t>,</w:t>
      </w:r>
      <w:r w:rsidRPr="000D3303">
        <w:t xml:space="preserve"> </w:t>
      </w:r>
      <w:r w:rsidR="003819D9">
        <w:t>a</w:t>
      </w:r>
      <w:r w:rsidRPr="000D3303">
        <w:t>ccessories</w:t>
      </w:r>
      <w:r w:rsidR="007A4D71">
        <w:t>,</w:t>
      </w:r>
      <w:r w:rsidRPr="000D3303">
        <w:t xml:space="preserve"> </w:t>
      </w:r>
      <w:r w:rsidR="003819D9">
        <w:t>and f</w:t>
      </w:r>
      <w:r w:rsidRPr="000D3303">
        <w:t xml:space="preserve">uel </w:t>
      </w:r>
      <w:r w:rsidR="003819D9">
        <w:t>t</w:t>
      </w:r>
      <w:r w:rsidRPr="000D3303">
        <w:t>rains</w:t>
      </w:r>
      <w:r w:rsidR="003819D9">
        <w:t xml:space="preserve"> shall have the following</w:t>
      </w:r>
      <w:r w:rsidRPr="000D3303">
        <w:t>:</w:t>
      </w:r>
    </w:p>
    <w:p w14:paraId="3261F004" w14:textId="5D137B2D" w:rsidR="00834B58" w:rsidRDefault="00834B58" w:rsidP="00F546B3">
      <w:pPr>
        <w:pStyle w:val="Level2"/>
      </w:pPr>
      <w:r w:rsidRPr="000D3303">
        <w:t>Automatic operation over entire firing range. Turndown capability 6/1 or greater.</w:t>
      </w:r>
    </w:p>
    <w:p w14:paraId="4F69671B" w14:textId="51B17BC5" w:rsidR="008E2542" w:rsidRPr="000D3303" w:rsidRDefault="008E2542" w:rsidP="00F546B3">
      <w:pPr>
        <w:pStyle w:val="Level2"/>
      </w:pPr>
      <w:r>
        <w:t xml:space="preserve">The burner </w:t>
      </w:r>
      <w:r w:rsidR="00862291">
        <w:t xml:space="preserve">shall </w:t>
      </w:r>
      <w:r>
        <w:t xml:space="preserve">be tuned once it is </w:t>
      </w:r>
      <w:r w:rsidR="00AE50B4">
        <w:t>operational,</w:t>
      </w:r>
      <w:r>
        <w:t xml:space="preserve"> and the </w:t>
      </w:r>
      <w:r w:rsidR="00AE50B4">
        <w:t>overall</w:t>
      </w:r>
      <w:r>
        <w:t xml:space="preserve"> efficiency shall be 80% or greater.</w:t>
      </w:r>
    </w:p>
    <w:p w14:paraId="7241A324" w14:textId="1A0B9FD6" w:rsidR="00834B58" w:rsidRPr="000D3303" w:rsidRDefault="00834B58" w:rsidP="00F546B3">
      <w:pPr>
        <w:pStyle w:val="Level2"/>
      </w:pPr>
      <w:r w:rsidRPr="000D3303">
        <w:lastRenderedPageBreak/>
        <w:t>Comply with NFPA 85 regardless of burner input rating.</w:t>
      </w:r>
    </w:p>
    <w:p w14:paraId="5B1C862D" w14:textId="62F00EAE" w:rsidR="00834B58" w:rsidRPr="000D3303" w:rsidRDefault="00834B58" w:rsidP="00F546B3">
      <w:pPr>
        <w:pStyle w:val="Level2"/>
      </w:pPr>
      <w:r w:rsidRPr="000D3303">
        <w:t>All safety devices UL listed for the service</w:t>
      </w:r>
      <w:r w:rsidR="008E2542">
        <w:t>.</w:t>
      </w:r>
    </w:p>
    <w:p w14:paraId="70544DFA" w14:textId="2C3E2389" w:rsidR="00834B58" w:rsidRPr="000D3303" w:rsidRDefault="007A4D71" w:rsidP="00F546B3">
      <w:pPr>
        <w:pStyle w:val="Level2"/>
      </w:pPr>
      <w:r>
        <w:t>Dual</w:t>
      </w:r>
      <w:r w:rsidR="00834B58" w:rsidRPr="000D3303">
        <w:t xml:space="preserve"> fuel </w:t>
      </w:r>
      <w:r>
        <w:t>capability</w:t>
      </w:r>
      <w:r w:rsidR="00834B58" w:rsidRPr="000D3303">
        <w:t>.</w:t>
      </w:r>
    </w:p>
    <w:p w14:paraId="6D4063A8" w14:textId="42514123" w:rsidR="00834B58" w:rsidRPr="000D3303" w:rsidRDefault="00834B58" w:rsidP="00F546B3">
      <w:pPr>
        <w:pStyle w:val="Level2"/>
      </w:pPr>
      <w:r w:rsidRPr="000D3303">
        <w:t>Filtration devices at entrance to each fuel train designed to protect all downstream devices from clogging or plugging.</w:t>
      </w:r>
    </w:p>
    <w:p w14:paraId="5A3C1D57" w14:textId="01FB352F" w:rsidR="00834B58" w:rsidRPr="000D3303" w:rsidRDefault="00834B58" w:rsidP="00F546B3">
      <w:pPr>
        <w:pStyle w:val="Level2"/>
      </w:pPr>
      <w:r w:rsidRPr="000D3303">
        <w:t>Pressure regulating valves on main gas and igniter (pilot) gas.</w:t>
      </w:r>
    </w:p>
    <w:p w14:paraId="4F3E6F71" w14:textId="0D591BE7" w:rsidR="00834B58" w:rsidRPr="000D3303" w:rsidRDefault="00834B58" w:rsidP="00F546B3">
      <w:pPr>
        <w:pStyle w:val="Level2"/>
      </w:pPr>
      <w:r w:rsidRPr="000D3303">
        <w:t xml:space="preserve">Pressure </w:t>
      </w:r>
      <w:r w:rsidR="008B4E60">
        <w:t>gauge</w:t>
      </w:r>
      <w:r w:rsidRPr="000D3303">
        <w:t>s at burners and outlets of pressure regulating valves.</w:t>
      </w:r>
    </w:p>
    <w:p w14:paraId="29461DEA" w14:textId="69D34ED3" w:rsidR="00834B58" w:rsidRPr="000D3303" w:rsidRDefault="00834B58" w:rsidP="00F546B3">
      <w:pPr>
        <w:pStyle w:val="Level2"/>
      </w:pPr>
      <w:r w:rsidRPr="000D3303">
        <w:t>One set of spare drive belts for all belt-driven equipment.</w:t>
      </w:r>
    </w:p>
    <w:p w14:paraId="01F66803" w14:textId="3CB5C78B" w:rsidR="00834B58" w:rsidRPr="000D3303" w:rsidRDefault="00834B58" w:rsidP="00F328AC">
      <w:pPr>
        <w:pStyle w:val="Level1"/>
        <w:keepNext/>
      </w:pPr>
      <w:r w:rsidRPr="000D3303">
        <w:t xml:space="preserve">Burner </w:t>
      </w:r>
      <w:r w:rsidR="003819D9">
        <w:t>c</w:t>
      </w:r>
      <w:r w:rsidRPr="000D3303">
        <w:t xml:space="preserve">ontrol (Flame Safeguard) </w:t>
      </w:r>
      <w:r w:rsidR="003819D9">
        <w:t>s</w:t>
      </w:r>
      <w:r w:rsidRPr="000D3303">
        <w:t>ystem</w:t>
      </w:r>
      <w:r w:rsidR="003819D9">
        <w:t xml:space="preserve"> shall have the following</w:t>
      </w:r>
      <w:r w:rsidRPr="000D3303">
        <w:t>:</w:t>
      </w:r>
    </w:p>
    <w:p w14:paraId="6500F1EF" w14:textId="57604D07" w:rsidR="00834B58" w:rsidRPr="000D3303" w:rsidRDefault="00834B58" w:rsidP="00F546B3">
      <w:pPr>
        <w:pStyle w:val="Level2"/>
      </w:pPr>
      <w:r w:rsidRPr="000D3303">
        <w:t>Automatic operation, self-checking circuits.</w:t>
      </w:r>
    </w:p>
    <w:p w14:paraId="704E5C87" w14:textId="1191D9E8" w:rsidR="00834B58" w:rsidRPr="000D3303" w:rsidRDefault="00834B58" w:rsidP="00F546B3">
      <w:pPr>
        <w:pStyle w:val="Level2"/>
      </w:pPr>
      <w:r w:rsidRPr="000D3303">
        <w:t>UL listed, FM approved.</w:t>
      </w:r>
    </w:p>
    <w:p w14:paraId="09409DCF" w14:textId="4C18F18C" w:rsidR="00834B58" w:rsidRPr="000D3303" w:rsidRDefault="00834B58" w:rsidP="00F546B3">
      <w:pPr>
        <w:pStyle w:val="Level2"/>
      </w:pPr>
      <w:r w:rsidRPr="000D3303">
        <w:t>Self-checking ultraviolet flame detectors. Infrared flame detectors with self-checking amplifiers permitted on fire tube boilers.</w:t>
      </w:r>
    </w:p>
    <w:p w14:paraId="0EF2BDEF" w14:textId="7FC23C27" w:rsidR="00834B58" w:rsidRPr="000D3303" w:rsidRDefault="00834B58" w:rsidP="00F546B3">
      <w:pPr>
        <w:pStyle w:val="Level2"/>
      </w:pPr>
      <w:r w:rsidRPr="000D3303">
        <w:t>Provide one spare scanner and control chassis for each type utilized.</w:t>
      </w:r>
    </w:p>
    <w:p w14:paraId="116D21FD" w14:textId="3DE1105E" w:rsidR="00834B58" w:rsidRPr="000D3303" w:rsidRDefault="00834B58" w:rsidP="00F546B3">
      <w:pPr>
        <w:pStyle w:val="Level1"/>
      </w:pPr>
      <w:r w:rsidRPr="000D3303">
        <w:t>Combustion Control System: Automatic control of steam pressure, with provision for manual control.</w:t>
      </w:r>
    </w:p>
    <w:p w14:paraId="22BDA82D" w14:textId="08CF70CB" w:rsidR="00834B58" w:rsidRPr="000D3303" w:rsidRDefault="00834B58" w:rsidP="00F328AC">
      <w:pPr>
        <w:pStyle w:val="Level1"/>
        <w:keepNext/>
      </w:pPr>
      <w:r w:rsidRPr="000D3303">
        <w:t>Feedwater System:</w:t>
      </w:r>
    </w:p>
    <w:p w14:paraId="60E981D7" w14:textId="405817BB" w:rsidR="00834B58" w:rsidRPr="000D3303" w:rsidRDefault="00834B58" w:rsidP="00F546B3">
      <w:pPr>
        <w:pStyle w:val="Level2"/>
      </w:pPr>
      <w:r w:rsidRPr="000D3303">
        <w:t>Provide system, including feedwater deaerator, to furnish minimum water temperature of 104 degrees C (220 degrees F), pressure and quality recommended by boiler manufacturer. Maximum oxygen content of feedwater from deaerator 12 ppb.</w:t>
      </w:r>
    </w:p>
    <w:p w14:paraId="7926F77C" w14:textId="16D3576E" w:rsidR="00834B58" w:rsidRPr="000D3303" w:rsidRDefault="00834B58" w:rsidP="00F546B3">
      <w:pPr>
        <w:pStyle w:val="Level2"/>
      </w:pPr>
      <w:r w:rsidRPr="000D3303">
        <w:t xml:space="preserve">Capacity shall exceed maximum steam flow requirement of </w:t>
      </w:r>
      <w:r w:rsidR="00BF32B1">
        <w:t>VAMC</w:t>
      </w:r>
      <w:r w:rsidRPr="000D3303">
        <w:t>.</w:t>
      </w:r>
    </w:p>
    <w:p w14:paraId="66F13CD7" w14:textId="169E371F" w:rsidR="00834B58" w:rsidRPr="000D3303" w:rsidRDefault="00834B58" w:rsidP="00F546B3">
      <w:pPr>
        <w:pStyle w:val="Level2"/>
      </w:pPr>
      <w:r w:rsidRPr="000D3303">
        <w:t xml:space="preserve">Provide automatic feedwater deaerator water level control and high and </w:t>
      </w:r>
      <w:r w:rsidR="00D92AA7" w:rsidRPr="000D3303">
        <w:t>low-level</w:t>
      </w:r>
      <w:r w:rsidRPr="000D3303">
        <w:t xml:space="preserve"> alarms</w:t>
      </w:r>
      <w:r w:rsidR="007A4D71">
        <w:t xml:space="preserve"> as defined in the V</w:t>
      </w:r>
      <w:r w:rsidR="00A3687F">
        <w:t>H</w:t>
      </w:r>
      <w:r w:rsidR="007A4D71">
        <w:t xml:space="preserve">A </w:t>
      </w:r>
      <w:r w:rsidR="00A3687F">
        <w:t xml:space="preserve">Boiler Plant </w:t>
      </w:r>
      <w:r w:rsidR="007A4D71">
        <w:t>Safety Device</w:t>
      </w:r>
      <w:r w:rsidR="00B319D4">
        <w:t>s</w:t>
      </w:r>
      <w:r w:rsidR="007A4D71">
        <w:t xml:space="preserve"> Test</w:t>
      </w:r>
      <w:r w:rsidR="00A3687F">
        <w:t>ing</w:t>
      </w:r>
      <w:r w:rsidR="007A4D71">
        <w:t xml:space="preserve"> Manual</w:t>
      </w:r>
      <w:r w:rsidRPr="000D3303">
        <w:t>.</w:t>
      </w:r>
    </w:p>
    <w:p w14:paraId="4FB7FA6B" w14:textId="0095A79E" w:rsidR="00834B58" w:rsidRPr="000D3303" w:rsidRDefault="00834B58" w:rsidP="00F546B3">
      <w:pPr>
        <w:pStyle w:val="Level2"/>
      </w:pPr>
      <w:r w:rsidRPr="000D3303">
        <w:t>Provide one full size redundant feed pump.</w:t>
      </w:r>
    </w:p>
    <w:p w14:paraId="600EAD71" w14:textId="5684216D" w:rsidR="00834B58" w:rsidRPr="000D3303" w:rsidRDefault="00834B58" w:rsidP="00F546B3">
      <w:pPr>
        <w:pStyle w:val="Level2"/>
      </w:pPr>
      <w:r w:rsidRPr="000D3303">
        <w:t>Automatic boiler water level control with three-valve bypass.</w:t>
      </w:r>
    </w:p>
    <w:p w14:paraId="2E20A856" w14:textId="39E09D46" w:rsidR="00834B58" w:rsidRPr="000D3303" w:rsidRDefault="00834B58" w:rsidP="00F546B3">
      <w:pPr>
        <w:pStyle w:val="Level2"/>
      </w:pPr>
      <w:r w:rsidRPr="000D3303">
        <w:t>Automatic water softener for make-up water.</w:t>
      </w:r>
    </w:p>
    <w:p w14:paraId="35E6AE61" w14:textId="3F1D014D" w:rsidR="00834B58" w:rsidRDefault="00834B58" w:rsidP="00F546B3">
      <w:pPr>
        <w:pStyle w:val="Level2"/>
      </w:pPr>
      <w:r w:rsidRPr="000D3303">
        <w:t xml:space="preserve">Prior to operation, provide internal inspection of feedwater deaerator by Authorized Inspector certified by the National Board of Boiler and Pressure Vessel Inspectors. Submit signed report. Inspector </w:t>
      </w:r>
      <w:r w:rsidR="00BF1A75">
        <w:t>shall</w:t>
      </w:r>
      <w:r w:rsidR="00BF1A75" w:rsidRPr="000D3303">
        <w:t xml:space="preserve"> </w:t>
      </w:r>
      <w:r w:rsidRPr="000D3303">
        <w:t>certify deaerator as clean and safe for operation.</w:t>
      </w:r>
    </w:p>
    <w:p w14:paraId="1DF2C84F" w14:textId="1CACC695" w:rsidR="007A4D71" w:rsidRPr="000D3303" w:rsidRDefault="007A4D71" w:rsidP="004E48A6">
      <w:pPr>
        <w:pStyle w:val="SpecNote"/>
        <w:outlineLvl w:val="9"/>
      </w:pPr>
      <w:r>
        <w:t>SPEC WRITER NOTE: Add to this paragraph a list of all safety devices defined in the V</w:t>
      </w:r>
      <w:r w:rsidR="00A3687F">
        <w:t>H</w:t>
      </w:r>
      <w:r>
        <w:t xml:space="preserve">A </w:t>
      </w:r>
      <w:r w:rsidR="00A3687F">
        <w:t xml:space="preserve">Boiler Plant </w:t>
      </w:r>
      <w:r>
        <w:t>Safety Device</w:t>
      </w:r>
      <w:r w:rsidR="00B319D4">
        <w:t>s</w:t>
      </w:r>
      <w:r>
        <w:t xml:space="preserve"> Test</w:t>
      </w:r>
      <w:r w:rsidR="00A3687F">
        <w:t>ing</w:t>
      </w:r>
      <w:r>
        <w:t xml:space="preserve"> Manual and/or provide the manual as part of the documents defining the required test intervals.</w:t>
      </w:r>
    </w:p>
    <w:p w14:paraId="6DBC8F7C" w14:textId="45F50D09" w:rsidR="00834B58" w:rsidRPr="000D3303" w:rsidRDefault="00834B58" w:rsidP="00F328AC">
      <w:pPr>
        <w:pStyle w:val="Level1"/>
        <w:keepNext/>
      </w:pPr>
      <w:r w:rsidRPr="000D3303">
        <w:lastRenderedPageBreak/>
        <w:t>Instrumentation:</w:t>
      </w:r>
    </w:p>
    <w:p w14:paraId="75D9767D" w14:textId="03D6630B" w:rsidR="00834B58" w:rsidRPr="000D3303" w:rsidRDefault="00834B58" w:rsidP="00F546B3">
      <w:pPr>
        <w:pStyle w:val="Level2"/>
      </w:pPr>
      <w:r w:rsidRPr="000D3303">
        <w:t>Record steam flow rate and provide totalizer for each boiler.</w:t>
      </w:r>
    </w:p>
    <w:p w14:paraId="32A38FB9" w14:textId="0B82D37E" w:rsidR="00834B58" w:rsidRPr="000D3303" w:rsidRDefault="00834B58" w:rsidP="00F546B3">
      <w:pPr>
        <w:pStyle w:val="Level2"/>
      </w:pPr>
      <w:r w:rsidRPr="000D3303">
        <w:t xml:space="preserve">Pressure </w:t>
      </w:r>
      <w:r w:rsidR="008B4E60">
        <w:t>gauge</w:t>
      </w:r>
      <w:r w:rsidRPr="000D3303">
        <w:t xml:space="preserve"> for main </w:t>
      </w:r>
      <w:proofErr w:type="spellStart"/>
      <w:r w:rsidRPr="000D3303">
        <w:t>steam</w:t>
      </w:r>
      <w:proofErr w:type="spellEnd"/>
      <w:r w:rsidRPr="000D3303">
        <w:t>, feedwater header, fuel oil and natural gas headers.</w:t>
      </w:r>
    </w:p>
    <w:p w14:paraId="47CD7EDA" w14:textId="160983FC" w:rsidR="00834B58" w:rsidRPr="000D3303" w:rsidRDefault="00834B58" w:rsidP="00F546B3">
      <w:pPr>
        <w:pStyle w:val="Level2"/>
      </w:pPr>
      <w:r w:rsidRPr="000D3303">
        <w:t xml:space="preserve">Mount recorders and pressure </w:t>
      </w:r>
      <w:r w:rsidR="008B4E60">
        <w:t>gauge</w:t>
      </w:r>
      <w:r w:rsidRPr="000D3303">
        <w:t>s in painted, reinforced sheet metal panel.</w:t>
      </w:r>
    </w:p>
    <w:p w14:paraId="31885873" w14:textId="41EC042F" w:rsidR="00834B58" w:rsidRPr="000D3303" w:rsidRDefault="00834B58" w:rsidP="00F546B3">
      <w:pPr>
        <w:pStyle w:val="Level2"/>
      </w:pPr>
      <w:r w:rsidRPr="000D3303">
        <w:t>Provide 100 recorder charts of each type and two replacement recorder pens for each pen arm.</w:t>
      </w:r>
    </w:p>
    <w:p w14:paraId="56B5F2CA" w14:textId="0533B32A" w:rsidR="00834B58" w:rsidRPr="000D3303" w:rsidRDefault="00834B58" w:rsidP="00F546B3">
      <w:pPr>
        <w:pStyle w:val="Level1"/>
      </w:pPr>
      <w:r w:rsidRPr="000D3303">
        <w:t xml:space="preserve">Chemical Treatment System: Provide individual pump type systems to deliver proper chemicals to each boiler. Water quality shall be maintained as directed by contractor-retained water treatment firm. All chemicals </w:t>
      </w:r>
      <w:r w:rsidR="00BF1A75">
        <w:t>shall</w:t>
      </w:r>
      <w:r w:rsidR="00BF1A75" w:rsidRPr="000D3303">
        <w:t xml:space="preserve"> </w:t>
      </w:r>
      <w:r w:rsidRPr="000D3303">
        <w:t>be FDA approved for use where steam contacts food</w:t>
      </w:r>
      <w:r w:rsidR="003819D9">
        <w:t xml:space="preserve"> or is used for humidification</w:t>
      </w:r>
      <w:r w:rsidRPr="000D3303">
        <w:t xml:space="preserve">. Provide chemical treatment, or maintain existing chemical treatment, which protects all site </w:t>
      </w:r>
      <w:r w:rsidR="000625C3">
        <w:t xml:space="preserve">coils and </w:t>
      </w:r>
      <w:r w:rsidRPr="000D3303">
        <w:t>condensate lines from corrosion.</w:t>
      </w:r>
    </w:p>
    <w:p w14:paraId="1D30265F" w14:textId="0DA900B1" w:rsidR="00834B58" w:rsidRPr="000D3303" w:rsidRDefault="00834B58" w:rsidP="00F546B3">
      <w:pPr>
        <w:pStyle w:val="Level1"/>
      </w:pPr>
      <w:r w:rsidRPr="000D3303">
        <w:t>Blowoff System: Provide system to collect boiler bottom blowoff and to discharge it to sanitary sewer at temperature not exceeding 65 degrees C (150 degrees F).</w:t>
      </w:r>
    </w:p>
    <w:p w14:paraId="5B3CCF12" w14:textId="55807D91" w:rsidR="00834B58" w:rsidRPr="000D3303" w:rsidRDefault="00834B58" w:rsidP="00F546B3">
      <w:pPr>
        <w:pStyle w:val="Level1"/>
      </w:pPr>
      <w:r w:rsidRPr="000D3303">
        <w:t>Fuel System: Provide systems to furnish sufficient //natural gas//</w:t>
      </w:r>
      <w:r w:rsidR="00590D17">
        <w:t xml:space="preserve"> </w:t>
      </w:r>
      <w:r w:rsidRPr="000D3303">
        <w:t>and</w:t>
      </w:r>
      <w:r w:rsidR="00590D17">
        <w:t xml:space="preserve"> </w:t>
      </w:r>
      <w:r w:rsidRPr="000D3303">
        <w:t>//No. 2 fuel oil</w:t>
      </w:r>
      <w:r w:rsidR="00590D17">
        <w:t xml:space="preserve">// </w:t>
      </w:r>
      <w:r w:rsidRPr="000D3303">
        <w:t xml:space="preserve">to generate steam to satisfy maximum steam flow demand of </w:t>
      </w:r>
      <w:r w:rsidR="00BF32B1">
        <w:t>VAMC</w:t>
      </w:r>
      <w:r w:rsidRPr="000D3303">
        <w:t xml:space="preserve">. Comply with NFPA 31 and </w:t>
      </w:r>
      <w:r w:rsidR="00F7222B">
        <w:t xml:space="preserve">NFPA </w:t>
      </w:r>
      <w:r w:rsidRPr="000D3303">
        <w:t>54. Provide filtration systems to protect pumps, flow meters, and pressure control valves. Fuel oil systems shall operate with no air entrainment or pump cavitation.</w:t>
      </w:r>
    </w:p>
    <w:p w14:paraId="46E0C718" w14:textId="4382C28E" w:rsidR="00834B58" w:rsidRPr="000D3303" w:rsidRDefault="00834B58" w:rsidP="00F546B3">
      <w:pPr>
        <w:pStyle w:val="Level1"/>
      </w:pPr>
      <w:r w:rsidRPr="000D3303">
        <w:t xml:space="preserve">Access Platforms and Ladders: Provide for access to all valves, controls and instruments not accessible to personnel standing on floor. Design of platforms and ladders </w:t>
      </w:r>
      <w:r w:rsidR="00BF1A75">
        <w:t>shall</w:t>
      </w:r>
      <w:r w:rsidR="00BF1A75" w:rsidRPr="000D3303">
        <w:t xml:space="preserve"> </w:t>
      </w:r>
      <w:r w:rsidRPr="000D3303">
        <w:t>comply with OSHA requirements.</w:t>
      </w:r>
    </w:p>
    <w:p w14:paraId="3842D097" w14:textId="56EA8897" w:rsidR="00834B58" w:rsidRDefault="00834B58" w:rsidP="00BF1A75">
      <w:pPr>
        <w:pStyle w:val="Level1"/>
      </w:pPr>
      <w:r w:rsidRPr="000D3303">
        <w:t xml:space="preserve">Enclosure of Temporary Equipment: Provide clean, dry, ventilated, lighted, heated shelter for all equipment and for operating personnel. Heating system shall maintain </w:t>
      </w:r>
      <w:r w:rsidR="00947D4A">
        <w:t>the minimum temperature requirements within the HVAC Design Manual</w:t>
      </w:r>
      <w:r w:rsidRPr="000D3303">
        <w:t xml:space="preserve"> under all weather conditions and when boilers are not in operation. Shelter construction </w:t>
      </w:r>
      <w:r w:rsidR="00BF1A75">
        <w:t xml:space="preserve">shall </w:t>
      </w:r>
      <w:r w:rsidRPr="000D3303">
        <w:t>comply with all state and local codes.</w:t>
      </w:r>
    </w:p>
    <w:p w14:paraId="71CDA801" w14:textId="2B4D9460" w:rsidR="000625C3" w:rsidRDefault="000625C3" w:rsidP="004E48A6">
      <w:pPr>
        <w:pStyle w:val="SpecNote"/>
        <w:outlineLvl w:val="9"/>
      </w:pPr>
      <w:r>
        <w:t>SPEC WRITER NOTE: Ensure other documents and site conditions accommodate the following requirement</w:t>
      </w:r>
      <w:r w:rsidR="009357F2">
        <w:t>s.</w:t>
      </w:r>
    </w:p>
    <w:p w14:paraId="0B699C94" w14:textId="77777777" w:rsidR="000625C3" w:rsidRPr="000D3303" w:rsidRDefault="000625C3" w:rsidP="004E48A6">
      <w:pPr>
        <w:pStyle w:val="SpecNote"/>
        <w:outlineLvl w:val="9"/>
      </w:pPr>
    </w:p>
    <w:p w14:paraId="6DA8A30B" w14:textId="5A17B686" w:rsidR="000625C3" w:rsidRDefault="000625C3" w:rsidP="00F546B3">
      <w:pPr>
        <w:pStyle w:val="Level1"/>
      </w:pPr>
      <w:r>
        <w:t xml:space="preserve">Provisions shall be made for operators control room within the line of sight and adjacent to the temporary equipment to allow 24/7 oversight </w:t>
      </w:r>
      <w:r>
        <w:lastRenderedPageBreak/>
        <w:t xml:space="preserve">of the systems. This </w:t>
      </w:r>
      <w:r w:rsidR="00862291">
        <w:t xml:space="preserve">shall </w:t>
      </w:r>
      <w:r>
        <w:t>include appropriate break and restroom facilities.</w:t>
      </w:r>
    </w:p>
    <w:p w14:paraId="764907C5" w14:textId="242DAF4C" w:rsidR="00834B58" w:rsidRPr="000D3303" w:rsidRDefault="00834B58" w:rsidP="00F546B3">
      <w:pPr>
        <w:pStyle w:val="Level1"/>
      </w:pPr>
      <w:r w:rsidRPr="000D3303">
        <w:t>Pipe, Stack, and Breeching Supports: Support all hot systems on roller and spring hangers. Anchor and support all systems in compliance with recommendations and requirements of ASME B31.1 and MSS</w:t>
      </w:r>
      <w:r w:rsidR="00F7222B">
        <w:t xml:space="preserve"> </w:t>
      </w:r>
      <w:r w:rsidRPr="000D3303">
        <w:t>SP</w:t>
      </w:r>
      <w:r w:rsidR="00063CF2">
        <w:t>-58</w:t>
      </w:r>
      <w:r w:rsidR="00B0579B">
        <w:t>.</w:t>
      </w:r>
    </w:p>
    <w:p w14:paraId="4A273AF8" w14:textId="1016CCA6" w:rsidR="00834B58" w:rsidRPr="000D3303" w:rsidRDefault="00834B58" w:rsidP="00986F49">
      <w:pPr>
        <w:pStyle w:val="Level1"/>
      </w:pPr>
      <w:r w:rsidRPr="000D3303">
        <w:t>Pipe, Equipment, Boiler Stack and Breeching Insulation:</w:t>
      </w:r>
      <w:r w:rsidR="000F32DE">
        <w:t xml:space="preserve"> </w:t>
      </w:r>
      <w:r w:rsidRPr="000D3303">
        <w:t>Provide material and thickness as specified for permanent installation, except maximum thickness shall be 50 mm (</w:t>
      </w:r>
      <w:r w:rsidR="000B23E8">
        <w:t xml:space="preserve">2 </w:t>
      </w:r>
      <w:r w:rsidRPr="000D3303">
        <w:t>inches) and all pipe insulation may be fiberglass with all-service jackets.</w:t>
      </w:r>
    </w:p>
    <w:p w14:paraId="5E0E290A" w14:textId="11488CAA" w:rsidR="00834B58" w:rsidRPr="000D3303" w:rsidRDefault="00834B58" w:rsidP="00F546B3">
      <w:pPr>
        <w:pStyle w:val="Level1"/>
      </w:pPr>
      <w:r w:rsidRPr="000D3303">
        <w:t>Power Supply: Provide full time power and emergency power to serve full load operation of all equipment in temporary boiler plant.</w:t>
      </w:r>
    </w:p>
    <w:p w14:paraId="60494284" w14:textId="27445FED" w:rsidR="00834B58" w:rsidRPr="000D3303" w:rsidRDefault="00834B58" w:rsidP="00F546B3">
      <w:pPr>
        <w:pStyle w:val="Level1"/>
      </w:pPr>
      <w:r w:rsidRPr="000D3303">
        <w:t xml:space="preserve">Repairs and Maintenance: Contractor shall furnish labor and material for all repairs </w:t>
      </w:r>
      <w:r w:rsidR="000625C3">
        <w:t xml:space="preserve">and safety device testing </w:t>
      </w:r>
      <w:r w:rsidRPr="000D3303">
        <w:t xml:space="preserve">at no </w:t>
      </w:r>
      <w:r w:rsidR="003819D9">
        <w:t xml:space="preserve">additional </w:t>
      </w:r>
      <w:r w:rsidR="00867CDD">
        <w:t xml:space="preserve">cost or </w:t>
      </w:r>
      <w:r w:rsidR="003819D9">
        <w:t xml:space="preserve">time </w:t>
      </w:r>
      <w:r w:rsidRPr="000D3303">
        <w:t xml:space="preserve">to the Government. Malfunctions that reduce the steam supply to the facility shall be repaired within </w:t>
      </w:r>
      <w:r w:rsidR="00E02B3E">
        <w:t>4</w:t>
      </w:r>
      <w:r w:rsidRPr="000D3303">
        <w:t xml:space="preserve"> hours of notice. Other repairs shall be accomplished within 24 hours of notice. Routine maintenance requiring standard tools and supplies and less than one man-hour per day </w:t>
      </w:r>
      <w:r w:rsidR="00862291">
        <w:t>shall</w:t>
      </w:r>
      <w:r w:rsidR="00862291" w:rsidRPr="000D3303">
        <w:t xml:space="preserve"> </w:t>
      </w:r>
      <w:r w:rsidRPr="000D3303">
        <w:t xml:space="preserve">be performed by the Government. Cleaning made necessary by Government operation </w:t>
      </w:r>
      <w:r w:rsidR="00862291">
        <w:t>shall</w:t>
      </w:r>
      <w:r w:rsidR="00862291" w:rsidRPr="000D3303">
        <w:t xml:space="preserve"> </w:t>
      </w:r>
      <w:r w:rsidRPr="000D3303">
        <w:t>be performed by the Government.</w:t>
      </w:r>
    </w:p>
    <w:p w14:paraId="7589B2A4" w14:textId="1ECB9A91" w:rsidR="00C47D43" w:rsidRPr="000D3303" w:rsidRDefault="00834B58" w:rsidP="00AB5224">
      <w:pPr>
        <w:pStyle w:val="Level1"/>
      </w:pPr>
      <w:r w:rsidRPr="000D3303">
        <w:t>//</w:t>
      </w:r>
      <w:r w:rsidRPr="00AB5224">
        <w:t>Seismic</w:t>
      </w:r>
      <w:r w:rsidRPr="000D3303">
        <w:t xml:space="preserve"> Anchorage of Equipment and Bracing of Piping, Stacks, Breeching: Conform to Section 13 05 41, SEISMIC RESTRAINT REQUIREMENTS FOR NON-STRUCTURAL COMPONENTS.//</w:t>
      </w:r>
    </w:p>
    <w:p w14:paraId="3E9744F9" w14:textId="304668F0" w:rsidR="00834B58" w:rsidRPr="000D3303" w:rsidRDefault="00834B58" w:rsidP="00FD6EA0">
      <w:pPr>
        <w:pStyle w:val="ArticleB"/>
        <w:outlineLvl w:val="1"/>
      </w:pPr>
      <w:r w:rsidRPr="000D3303">
        <w:t>EQUIPME</w:t>
      </w:r>
      <w:r w:rsidR="00B0579B">
        <w:t>NT AND MATERIALS IDENTIFICATION</w:t>
      </w:r>
    </w:p>
    <w:p w14:paraId="4C3DE6FD" w14:textId="77777777" w:rsidR="00C47D43" w:rsidRDefault="00C47D43" w:rsidP="006B0797">
      <w:pPr>
        <w:pStyle w:val="SpecNote"/>
        <w:outlineLvl w:val="9"/>
      </w:pPr>
      <w:r w:rsidRPr="00CD3372">
        <w:t>SPEC WRITER NOTE: Choose the paragraph</w:t>
      </w:r>
      <w:r w:rsidR="00EC74AD" w:rsidRPr="00CD3372">
        <w:t xml:space="preserve"> “A”</w:t>
      </w:r>
      <w:r w:rsidRPr="00CD3372">
        <w:t xml:space="preserve"> below that is appropriate for the project.</w:t>
      </w:r>
    </w:p>
    <w:p w14:paraId="7DD34C47" w14:textId="77777777" w:rsidR="0046398A" w:rsidRPr="00CD3372" w:rsidRDefault="0046398A" w:rsidP="006B0797">
      <w:pPr>
        <w:pStyle w:val="SpecNote"/>
        <w:outlineLvl w:val="9"/>
      </w:pPr>
    </w:p>
    <w:p w14:paraId="2E222DDD" w14:textId="0758C84B" w:rsidR="00834B58" w:rsidRPr="000D3303" w:rsidRDefault="00834B58" w:rsidP="00B66AE3">
      <w:pPr>
        <w:pStyle w:val="Level1"/>
      </w:pPr>
      <w:r w:rsidRPr="000D3303">
        <w:t xml:space="preserve">//Use symbols, nomenclature and equipment numbers specified, shown on the </w:t>
      </w:r>
      <w:r w:rsidR="003819D9" w:rsidRPr="00B66AE3">
        <w:t>contract</w:t>
      </w:r>
      <w:r w:rsidR="003819D9">
        <w:t xml:space="preserve"> documents</w:t>
      </w:r>
      <w:r w:rsidRPr="000D3303">
        <w:t xml:space="preserve"> and shown in the maintenance manuals. Identification for piping is specified in Section 09 91 00, PAINTING.//</w:t>
      </w:r>
    </w:p>
    <w:p w14:paraId="70464AAD" w14:textId="4419605D" w:rsidR="00834B58" w:rsidRPr="000D3303" w:rsidRDefault="00834B58" w:rsidP="00B66AE3">
      <w:pPr>
        <w:pStyle w:val="Level1"/>
        <w:numPr>
          <w:ilvl w:val="2"/>
          <w:numId w:val="39"/>
        </w:numPr>
      </w:pPr>
      <w:r w:rsidRPr="000D3303">
        <w:t xml:space="preserve">//Use symbols, nomenclature and equipment numbers specified, shown on the </w:t>
      </w:r>
      <w:r w:rsidR="003819D9">
        <w:t>contract documents</w:t>
      </w:r>
      <w:r w:rsidRPr="000D3303">
        <w:t xml:space="preserve"> and shown in the maintenance manuals. In addition, provide bar code identification nameplate for all equipment which </w:t>
      </w:r>
      <w:r w:rsidR="00862291">
        <w:t>shall</w:t>
      </w:r>
      <w:r w:rsidR="00862291" w:rsidRPr="000D3303">
        <w:t xml:space="preserve"> </w:t>
      </w:r>
      <w:r w:rsidRPr="000D3303">
        <w:t>allow the equipment identification code to be scanned into the system for maintenance and inventory tracking. Identification for piping is specified</w:t>
      </w:r>
      <w:r w:rsidR="00022754">
        <w:t xml:space="preserve"> in Section 09 91 00, PAINTING.//</w:t>
      </w:r>
    </w:p>
    <w:p w14:paraId="53ABD56B" w14:textId="6A6DD8B0" w:rsidR="00834B58" w:rsidRPr="000D3303" w:rsidRDefault="00834B58" w:rsidP="00F546B3">
      <w:pPr>
        <w:pStyle w:val="Level1"/>
      </w:pPr>
      <w:r w:rsidRPr="000D3303">
        <w:t xml:space="preserve">Interior (Indoor) Equipment: Engraved nameplates, with letters not less than </w:t>
      </w:r>
      <w:r w:rsidR="003A7CC3">
        <w:t>5</w:t>
      </w:r>
      <w:r w:rsidR="003A7CC3" w:rsidRPr="000D3303">
        <w:t xml:space="preserve"> </w:t>
      </w:r>
      <w:r w:rsidRPr="000D3303">
        <w:t>mm (3/16</w:t>
      </w:r>
      <w:r w:rsidR="00DF50C8">
        <w:t xml:space="preserve"> </w:t>
      </w:r>
      <w:r w:rsidR="00063CF2">
        <w:t>inch) high of brass with black-</w:t>
      </w:r>
      <w:r w:rsidRPr="000D3303">
        <w:t xml:space="preserve">filled letters, or rigid black plastic with white letters specified in Section 09 91 00, </w:t>
      </w:r>
      <w:r w:rsidRPr="000D3303">
        <w:lastRenderedPageBreak/>
        <w:t>PAINTING permanently fastened to the equipment. Identify unit components suc</w:t>
      </w:r>
      <w:r w:rsidR="00B0579B">
        <w:t>h as coils, filters, fans, etc.</w:t>
      </w:r>
    </w:p>
    <w:p w14:paraId="02274C68" w14:textId="55B7BBAC" w:rsidR="00834B58" w:rsidRPr="000D3303" w:rsidRDefault="00834B58" w:rsidP="00F546B3">
      <w:pPr>
        <w:pStyle w:val="Level1"/>
      </w:pPr>
      <w:r w:rsidRPr="000D3303">
        <w:t xml:space="preserve">Exterior (Outdoor) Equipment: Brass nameplates, with engraved black filled letters, not less than </w:t>
      </w:r>
      <w:r w:rsidR="003A7CC3">
        <w:t>5</w:t>
      </w:r>
      <w:r w:rsidR="003A7CC3" w:rsidRPr="000D3303">
        <w:t xml:space="preserve"> </w:t>
      </w:r>
      <w:r w:rsidRPr="000D3303">
        <w:t>mm (3/16</w:t>
      </w:r>
      <w:r w:rsidR="00DF50C8">
        <w:t xml:space="preserve"> </w:t>
      </w:r>
      <w:r w:rsidRPr="000D3303">
        <w:t>inch) high rive</w:t>
      </w:r>
      <w:r w:rsidR="00B0579B">
        <w:t>ted or bolted to the equipment.</w:t>
      </w:r>
    </w:p>
    <w:p w14:paraId="38AADFCA" w14:textId="15CF7616" w:rsidR="00834B58" w:rsidRPr="000D3303" w:rsidRDefault="00834B58" w:rsidP="00F546B3">
      <w:pPr>
        <w:pStyle w:val="Level1"/>
      </w:pPr>
      <w:r w:rsidRPr="000D3303">
        <w:t xml:space="preserve">Control Items: Label all </w:t>
      </w:r>
      <w:r w:rsidR="000625C3">
        <w:t xml:space="preserve">instrumentation, </w:t>
      </w:r>
      <w:r w:rsidRPr="000D3303">
        <w:t>temperature and humidity sensors, controllers and control dampers. Identify and label each item as they appear on the control</w:t>
      </w:r>
      <w:r w:rsidR="00B0579B">
        <w:t xml:space="preserve"> diagrams.</w:t>
      </w:r>
    </w:p>
    <w:p w14:paraId="0E581018" w14:textId="437AD597" w:rsidR="00834B58" w:rsidRPr="000D3303" w:rsidRDefault="00B0579B" w:rsidP="00F328AC">
      <w:pPr>
        <w:pStyle w:val="Level1"/>
        <w:keepNext/>
      </w:pPr>
      <w:r>
        <w:t>Valve Tags and Lists:</w:t>
      </w:r>
    </w:p>
    <w:p w14:paraId="636E2CAD" w14:textId="14BE8724" w:rsidR="00834B58" w:rsidRPr="000D3303" w:rsidRDefault="00F645F9" w:rsidP="00F546B3">
      <w:pPr>
        <w:pStyle w:val="Level2"/>
      </w:pPr>
      <w:r w:rsidRPr="000D3303">
        <w:t>Boiler Plant</w:t>
      </w:r>
      <w:r w:rsidR="00B0579B">
        <w:t>: Provide for all valves.</w:t>
      </w:r>
    </w:p>
    <w:p w14:paraId="14B4DF63" w14:textId="68EC79E4" w:rsidR="00834B58" w:rsidRPr="000D3303" w:rsidRDefault="00834B58" w:rsidP="00F546B3">
      <w:pPr>
        <w:pStyle w:val="Level2"/>
      </w:pPr>
      <w:r w:rsidRPr="000D3303">
        <w:t xml:space="preserve">Valve tags: Engraved black filled numbers and letters not less than </w:t>
      </w:r>
      <w:r w:rsidR="00A95B91">
        <w:t>15</w:t>
      </w:r>
      <w:r w:rsidR="00A95B91" w:rsidRPr="000D3303">
        <w:t xml:space="preserve"> </w:t>
      </w:r>
      <w:r w:rsidRPr="000D3303">
        <w:t>mm (1/2</w:t>
      </w:r>
      <w:r w:rsidR="00A95B91">
        <w:t xml:space="preserve"> </w:t>
      </w:r>
      <w:r w:rsidRPr="000D3303">
        <w:t>inch) high for number designation, and not less than 6 mm</w:t>
      </w:r>
      <w:r w:rsidR="00A95B91">
        <w:t xml:space="preserve"> </w:t>
      </w:r>
      <w:r w:rsidRPr="000D3303">
        <w:t>(1/4</w:t>
      </w:r>
      <w:r w:rsidR="00A95B91">
        <w:t xml:space="preserve"> </w:t>
      </w:r>
      <w:r w:rsidRPr="000D3303">
        <w:t xml:space="preserve">inch) for service designation on </w:t>
      </w:r>
      <w:r w:rsidR="009A220A" w:rsidRPr="000D3303">
        <w:t>19-gauge</w:t>
      </w:r>
      <w:r w:rsidRPr="000D3303">
        <w:t xml:space="preserve"> </w:t>
      </w:r>
      <w:r w:rsidR="00532157">
        <w:t>40</w:t>
      </w:r>
      <w:r w:rsidRPr="000D3303">
        <w:t xml:space="preserve"> mm (1</w:t>
      </w:r>
      <w:r w:rsidRPr="000D3303">
        <w:noBreakHyphen/>
        <w:t>1/2 inches) round brass disc, attached with</w:t>
      </w:r>
      <w:r w:rsidR="00B0579B">
        <w:t xml:space="preserve"> brass "S" hook or brass chain.</w:t>
      </w:r>
    </w:p>
    <w:p w14:paraId="79EA9A13" w14:textId="773020D5" w:rsidR="00834B58" w:rsidRPr="000D3303" w:rsidRDefault="00834B58" w:rsidP="00F546B3">
      <w:pPr>
        <w:pStyle w:val="Level2"/>
      </w:pPr>
      <w:r w:rsidRPr="000D3303">
        <w:t xml:space="preserve">Valve lists: Typed or printed plastic coated card(s), sized </w:t>
      </w:r>
      <w:r w:rsidR="00A95B91" w:rsidRPr="000D3303">
        <w:t>21</w:t>
      </w:r>
      <w:r w:rsidR="00A95B91">
        <w:t>5</w:t>
      </w:r>
      <w:r w:rsidR="00A95B91" w:rsidRPr="000D3303">
        <w:t xml:space="preserve"> </w:t>
      </w:r>
      <w:r w:rsidRPr="000D3303">
        <w:t>mm</w:t>
      </w:r>
      <w:r w:rsidR="00913332">
        <w:t xml:space="preserve"> </w:t>
      </w:r>
      <w:r w:rsidRPr="000D3303">
        <w:t>(8</w:t>
      </w:r>
      <w:r w:rsidRPr="000D3303">
        <w:noBreakHyphen/>
        <w:t xml:space="preserve">1/2 inches) by </w:t>
      </w:r>
      <w:r w:rsidR="00A95B91">
        <w:t>275</w:t>
      </w:r>
      <w:r w:rsidR="00A95B91" w:rsidRPr="000D3303">
        <w:t xml:space="preserve"> </w:t>
      </w:r>
      <w:r w:rsidRPr="000D3303">
        <w:t xml:space="preserve">mm (11 inches) showing tag number, valve function and area of control, for each service </w:t>
      </w:r>
      <w:r w:rsidR="00063CF2">
        <w:t>or system. Punch sheets for a 3-</w:t>
      </w:r>
      <w:r w:rsidRPr="000D3303">
        <w:t>ring notebook.</w:t>
      </w:r>
    </w:p>
    <w:p w14:paraId="3825C530" w14:textId="443E85A4" w:rsidR="00834B58" w:rsidRPr="000D3303" w:rsidRDefault="00834B58" w:rsidP="00F546B3">
      <w:pPr>
        <w:pStyle w:val="Level2"/>
      </w:pPr>
      <w:r w:rsidRPr="000D3303">
        <w:t xml:space="preserve">Provide detailed plan for each floor of the building indicating the location and valve number for each valve. Identify location of each valve with a </w:t>
      </w:r>
      <w:r w:rsidR="00D92AA7" w:rsidRPr="000D3303">
        <w:t>color-coded</w:t>
      </w:r>
      <w:r w:rsidRPr="000D3303">
        <w:t xml:space="preserve"> thumb tack in ceiling.</w:t>
      </w:r>
    </w:p>
    <w:p w14:paraId="1C0A86B3" w14:textId="08169704" w:rsidR="00834B58" w:rsidRPr="000D3303" w:rsidRDefault="00B0579B" w:rsidP="00FD6EA0">
      <w:pPr>
        <w:pStyle w:val="ArticleB"/>
        <w:outlineLvl w:val="1"/>
      </w:pPr>
      <w:r>
        <w:t>FIRESTOPPING</w:t>
      </w:r>
    </w:p>
    <w:p w14:paraId="5ADE46B6" w14:textId="0AC5A73A" w:rsidR="00834B58" w:rsidRPr="000D3303" w:rsidRDefault="00834B58" w:rsidP="00F546B3">
      <w:pPr>
        <w:pStyle w:val="Level1"/>
      </w:pPr>
      <w:r w:rsidRPr="000D3303">
        <w:t>Section 07 84 00, FIRESTOPPING specifies an effective barrier against the spread of fire, smoke and gases where penetrations occur for piping and ductwork. Refer to Section 23 07 11, HVAC AND BOILER PLANT INSULATION, for firestop pipe an</w:t>
      </w:r>
      <w:r w:rsidR="00B0579B">
        <w:t>d duct insulation.</w:t>
      </w:r>
    </w:p>
    <w:p w14:paraId="1C4B8B1D" w14:textId="60DF3415" w:rsidR="00834B58" w:rsidRPr="000D3303" w:rsidRDefault="00834B58" w:rsidP="00FD6EA0">
      <w:pPr>
        <w:pStyle w:val="ArticleB"/>
        <w:outlineLvl w:val="1"/>
      </w:pPr>
      <w:r w:rsidRPr="000D3303">
        <w:t>GALVANIZED REPAIR COMPOUND</w:t>
      </w:r>
    </w:p>
    <w:p w14:paraId="19248698" w14:textId="6DD6FCAF" w:rsidR="00834B58" w:rsidRPr="000D3303" w:rsidRDefault="00063CF2" w:rsidP="00F546B3">
      <w:pPr>
        <w:pStyle w:val="Level1"/>
      </w:pPr>
      <w:r>
        <w:t>Mil</w:t>
      </w:r>
      <w:r w:rsidR="00913332">
        <w:t>-</w:t>
      </w:r>
      <w:r>
        <w:t>P-</w:t>
      </w:r>
      <w:r w:rsidR="00B0579B">
        <w:t>21035B, paint form.</w:t>
      </w:r>
    </w:p>
    <w:p w14:paraId="294C2B65" w14:textId="74A09A0B" w:rsidR="00834B58" w:rsidRPr="000D3303" w:rsidRDefault="00147C47" w:rsidP="00FD6EA0">
      <w:pPr>
        <w:pStyle w:val="ArticleB"/>
        <w:outlineLvl w:val="1"/>
      </w:pPr>
      <w:r>
        <w:t>HVAC</w:t>
      </w:r>
      <w:r w:rsidR="00B04BC2" w:rsidRPr="000D3303">
        <w:t xml:space="preserve"> </w:t>
      </w:r>
      <w:r w:rsidR="00834B58" w:rsidRPr="000D3303">
        <w:t>PIPE AND EQ</w:t>
      </w:r>
      <w:r w:rsidR="00B0579B">
        <w:t>UIPMENT SUPPORTS AND RESTRAINTS</w:t>
      </w:r>
    </w:p>
    <w:p w14:paraId="6A2981AE" w14:textId="1B687F8F" w:rsidR="00834B58" w:rsidRPr="000D3303" w:rsidRDefault="00834B58" w:rsidP="00F546B3">
      <w:pPr>
        <w:pStyle w:val="Level1"/>
      </w:pPr>
      <w:r w:rsidRPr="000D3303">
        <w:t>Vibration Isolators: Refer to Section 23 05 41, NOISE AND VIBRATION CONTROL FOR HVAC PIPING AND EQUIPMENT.</w:t>
      </w:r>
    </w:p>
    <w:p w14:paraId="5560CEB2" w14:textId="5DDD42A6" w:rsidR="00834B58" w:rsidRPr="000D3303" w:rsidRDefault="00834B58" w:rsidP="00F546B3">
      <w:pPr>
        <w:pStyle w:val="Level1"/>
      </w:pPr>
      <w:r w:rsidRPr="000D3303">
        <w:t>Pipe Hangers and Supports for Boiler Plant: Refer to Section 23 21 11, BOILER PLANT PIPING SYSTEMS.</w:t>
      </w:r>
    </w:p>
    <w:p w14:paraId="7DE65E5F" w14:textId="49AD741E" w:rsidR="00834B58" w:rsidRPr="000D3303" w:rsidRDefault="00DF7A14" w:rsidP="00F328AC">
      <w:pPr>
        <w:pStyle w:val="Level1"/>
        <w:keepNext/>
      </w:pPr>
      <w:r w:rsidRPr="000D3303">
        <w:t>Supports f</w:t>
      </w:r>
      <w:r w:rsidR="00B0579B">
        <w:t>or Roof Mounted Items:</w:t>
      </w:r>
    </w:p>
    <w:p w14:paraId="09BF6F4E" w14:textId="384421E0" w:rsidR="00834B58" w:rsidRPr="000D3303" w:rsidRDefault="00834B58" w:rsidP="00F546B3">
      <w:pPr>
        <w:pStyle w:val="Level2"/>
      </w:pPr>
      <w:r w:rsidRPr="000D3303">
        <w:t xml:space="preserve">Equipment: Equipment rails shall be galvanized steel, minimum 1.3 mm (18 </w:t>
      </w:r>
      <w:r w:rsidR="008B4E60">
        <w:t>gauge</w:t>
      </w:r>
      <w:r w:rsidRPr="000D3303">
        <w:t>), with integral baseplate, continuous welded corner seams, factory installed 50 by 100 mm (2 by 4</w:t>
      </w:r>
      <w:r w:rsidR="00532157">
        <w:t xml:space="preserve"> inches</w:t>
      </w:r>
      <w:r w:rsidRPr="000D3303">
        <w:t xml:space="preserve">) treated wood </w:t>
      </w:r>
      <w:proofErr w:type="spellStart"/>
      <w:r w:rsidRPr="000D3303">
        <w:t>nailer</w:t>
      </w:r>
      <w:proofErr w:type="spellEnd"/>
      <w:r w:rsidRPr="000D3303">
        <w:t xml:space="preserve">, 1.3 mm (18 </w:t>
      </w:r>
      <w:r w:rsidR="008B4E60">
        <w:t>gauge</w:t>
      </w:r>
      <w:r w:rsidRPr="000D3303">
        <w:t>) galvanized steel counter flashing cap with s</w:t>
      </w:r>
      <w:r w:rsidR="00063CF2">
        <w:t xml:space="preserve">crews, </w:t>
      </w:r>
      <w:r w:rsidR="00063CF2">
        <w:lastRenderedPageBreak/>
        <w:t>built-</w:t>
      </w:r>
      <w:r w:rsidRPr="000D3303">
        <w:t xml:space="preserve">in cant strip, (except for gypsum or tectum deck), minimum height </w:t>
      </w:r>
      <w:r w:rsidR="00A95B91" w:rsidRPr="000D3303">
        <w:t>2</w:t>
      </w:r>
      <w:r w:rsidR="00A95B91">
        <w:t>75</w:t>
      </w:r>
      <w:r w:rsidR="00A95B91" w:rsidRPr="000D3303">
        <w:t xml:space="preserve"> </w:t>
      </w:r>
      <w:r w:rsidRPr="000D3303">
        <w:t>mm (11 inches). For surface insulated roof deck, provide raised cant strip to start at the u</w:t>
      </w:r>
      <w:r w:rsidR="00B0579B">
        <w:t>pper surface of the insulation.</w:t>
      </w:r>
    </w:p>
    <w:p w14:paraId="101DC281" w14:textId="4CE46092" w:rsidR="00834B58" w:rsidRPr="000D3303" w:rsidRDefault="00834B58" w:rsidP="00F546B3">
      <w:pPr>
        <w:pStyle w:val="Level2"/>
      </w:pPr>
      <w:r w:rsidRPr="000D3303">
        <w:t xml:space="preserve">Pipe/duct pedestals: Provide a galvanized </w:t>
      </w:r>
      <w:r w:rsidR="00B36186" w:rsidRPr="000D3303">
        <w:t>U</w:t>
      </w:r>
      <w:r w:rsidR="00063CF2">
        <w:t>nistrut channel welded to U-</w:t>
      </w:r>
      <w:r w:rsidRPr="000D3303">
        <w:t xml:space="preserve">shaped mounting brackets which are secured to side of </w:t>
      </w:r>
      <w:r w:rsidR="00B0579B">
        <w:t>rail with galvanized lag bolts.</w:t>
      </w:r>
    </w:p>
    <w:p w14:paraId="60BB870F" w14:textId="3B904B73" w:rsidR="00834B58" w:rsidRPr="000D3303" w:rsidRDefault="00B36186" w:rsidP="00F546B3">
      <w:pPr>
        <w:pStyle w:val="Level1"/>
      </w:pPr>
      <w:r w:rsidRPr="000D3303">
        <w:t>Pipe Support</w:t>
      </w:r>
      <w:r w:rsidR="00DF7A14" w:rsidRPr="000D3303">
        <w:t>s:</w:t>
      </w:r>
      <w:r w:rsidR="00B9368B" w:rsidRPr="000D3303">
        <w:t xml:space="preserve"> Comply with </w:t>
      </w:r>
      <w:r w:rsidR="00063CF2">
        <w:t>MSS SP-</w:t>
      </w:r>
      <w:r w:rsidR="00834B58" w:rsidRPr="000D3303">
        <w:t>58.</w:t>
      </w:r>
      <w:r w:rsidR="00B9368B" w:rsidRPr="000D3303">
        <w:t xml:space="preserve"> Type Numbers specified refer to this standard. </w:t>
      </w:r>
      <w:r w:rsidR="00834B58" w:rsidRPr="000D3303">
        <w:t xml:space="preserve">For selection and application </w:t>
      </w:r>
      <w:r w:rsidR="00B9368B" w:rsidRPr="000D3303">
        <w:t>comply with</w:t>
      </w:r>
      <w:r w:rsidR="00063CF2">
        <w:t xml:space="preserve"> MSS SP-</w:t>
      </w:r>
      <w:r w:rsidR="00F7222B">
        <w:t>58</w:t>
      </w:r>
      <w:r w:rsidR="00834B58" w:rsidRPr="000D3303">
        <w:t>. Refer to Section 05 50 00, METAL FABRICATIONS, for miscellaneous metal support materials and prime coat painting</w:t>
      </w:r>
      <w:r w:rsidR="00B9368B" w:rsidRPr="000D3303">
        <w:t xml:space="preserve"> requirements</w:t>
      </w:r>
      <w:r w:rsidR="00B0579B">
        <w:t>.</w:t>
      </w:r>
    </w:p>
    <w:p w14:paraId="15392D22" w14:textId="4E3D186B" w:rsidR="00796917" w:rsidRPr="000D3303" w:rsidRDefault="00834B58" w:rsidP="00F328AC">
      <w:pPr>
        <w:pStyle w:val="Level1"/>
        <w:keepNext/>
      </w:pPr>
      <w:r w:rsidRPr="000D3303">
        <w:t xml:space="preserve">Attachment to Concrete </w:t>
      </w:r>
      <w:r w:rsidR="00F412D4" w:rsidRPr="000D3303">
        <w:t xml:space="preserve">Building </w:t>
      </w:r>
      <w:r w:rsidRPr="000D3303">
        <w:t>Construction</w:t>
      </w:r>
      <w:r w:rsidR="00796917" w:rsidRPr="000D3303">
        <w:t>:</w:t>
      </w:r>
    </w:p>
    <w:p w14:paraId="4D852D4B" w14:textId="18D2CA27" w:rsidR="00834B58" w:rsidRPr="000D3303" w:rsidRDefault="00834B58" w:rsidP="00F546B3">
      <w:pPr>
        <w:pStyle w:val="Level2"/>
      </w:pPr>
      <w:r w:rsidRPr="000D3303">
        <w:t xml:space="preserve">Concrete insert: </w:t>
      </w:r>
      <w:r w:rsidR="00063CF2">
        <w:t>MSS SP-</w:t>
      </w:r>
      <w:r w:rsidR="00E43B21" w:rsidRPr="000D3303">
        <w:t xml:space="preserve">58, </w:t>
      </w:r>
      <w:r w:rsidR="00B0579B">
        <w:t>Type 18.</w:t>
      </w:r>
    </w:p>
    <w:p w14:paraId="09277C14" w14:textId="1DE9D744" w:rsidR="00834B58" w:rsidRPr="000D3303" w:rsidRDefault="00063CF2" w:rsidP="00F546B3">
      <w:pPr>
        <w:pStyle w:val="Level2"/>
      </w:pPr>
      <w:r>
        <w:t>Self-</w:t>
      </w:r>
      <w:r w:rsidR="00834B58" w:rsidRPr="000D3303">
        <w:t xml:space="preserve">drilling expansion shields and </w:t>
      </w:r>
      <w:r w:rsidR="00ED58A6">
        <w:t>machine bolt expansion anchors:</w:t>
      </w:r>
      <w:r w:rsidR="00834B58" w:rsidRPr="000D3303">
        <w:t xml:space="preserve"> Permitted in concrete not less than </w:t>
      </w:r>
      <w:r w:rsidR="00A95B91">
        <w:t>100</w:t>
      </w:r>
      <w:r w:rsidR="00A95B91" w:rsidRPr="000D3303">
        <w:t xml:space="preserve"> </w:t>
      </w:r>
      <w:r w:rsidR="00834B58" w:rsidRPr="000D3303">
        <w:t>mm (</w:t>
      </w:r>
      <w:r w:rsidR="00A95B91">
        <w:t>4</w:t>
      </w:r>
      <w:r w:rsidR="00A95B91" w:rsidRPr="000D3303">
        <w:t xml:space="preserve"> </w:t>
      </w:r>
      <w:r w:rsidR="00834B58" w:rsidRPr="000D3303">
        <w:t xml:space="preserve">inches) thick when approved by the </w:t>
      </w:r>
      <w:r w:rsidR="006416E1">
        <w:t>COR</w:t>
      </w:r>
      <w:r w:rsidR="00834B58" w:rsidRPr="000D3303">
        <w:t xml:space="preserve"> for each job condition.</w:t>
      </w:r>
    </w:p>
    <w:p w14:paraId="4ACFB8F9" w14:textId="17C89F19" w:rsidR="00834B58" w:rsidRPr="000D3303" w:rsidRDefault="00063CF2" w:rsidP="00F546B3">
      <w:pPr>
        <w:pStyle w:val="Level2"/>
      </w:pPr>
      <w:r>
        <w:t>Power-</w:t>
      </w:r>
      <w:r w:rsidR="00834B58" w:rsidRPr="000D3303">
        <w:t xml:space="preserve">driven fasteners: Permitted in existing concrete or masonry not less than </w:t>
      </w:r>
      <w:r w:rsidR="00A95B91">
        <w:t>100</w:t>
      </w:r>
      <w:r w:rsidR="00A95B91" w:rsidRPr="000D3303">
        <w:t xml:space="preserve"> </w:t>
      </w:r>
      <w:r w:rsidR="00834B58" w:rsidRPr="000D3303">
        <w:t>mm (</w:t>
      </w:r>
      <w:r w:rsidR="00A95B91">
        <w:t>4</w:t>
      </w:r>
      <w:r w:rsidR="00A95B91" w:rsidRPr="000D3303">
        <w:t xml:space="preserve"> </w:t>
      </w:r>
      <w:r w:rsidR="00834B58" w:rsidRPr="000D3303">
        <w:t xml:space="preserve">inches) thick when approved by the </w:t>
      </w:r>
      <w:r w:rsidR="006416E1">
        <w:t>COR</w:t>
      </w:r>
      <w:r w:rsidR="00B0579B">
        <w:t xml:space="preserve"> for each job condition.</w:t>
      </w:r>
    </w:p>
    <w:p w14:paraId="1DF7FAA8" w14:textId="362D4593" w:rsidR="00834B58" w:rsidRPr="000D3303" w:rsidRDefault="00834B58" w:rsidP="00F328AC">
      <w:pPr>
        <w:pStyle w:val="Level1"/>
        <w:keepNext/>
      </w:pPr>
      <w:r w:rsidRPr="000D3303">
        <w:t>Attachment to Steel</w:t>
      </w:r>
      <w:r w:rsidR="00E43B21" w:rsidRPr="000D3303">
        <w:t xml:space="preserve"> </w:t>
      </w:r>
      <w:r w:rsidR="00F412D4" w:rsidRPr="000D3303">
        <w:t xml:space="preserve">Building </w:t>
      </w:r>
      <w:r w:rsidR="00B0579B">
        <w:t>Construction:</w:t>
      </w:r>
    </w:p>
    <w:p w14:paraId="4D57BC79" w14:textId="070FE2A0" w:rsidR="00834B58" w:rsidRPr="000D3303" w:rsidRDefault="00834B58" w:rsidP="00F546B3">
      <w:pPr>
        <w:pStyle w:val="Level2"/>
      </w:pPr>
      <w:r w:rsidRPr="000D3303">
        <w:t xml:space="preserve">Welded attachment: </w:t>
      </w:r>
      <w:r w:rsidR="00063CF2">
        <w:t>MSS SP-</w:t>
      </w:r>
      <w:r w:rsidR="00E43B21" w:rsidRPr="000D3303">
        <w:t xml:space="preserve">58, </w:t>
      </w:r>
      <w:r w:rsidR="00B0579B">
        <w:t>Type 22.</w:t>
      </w:r>
    </w:p>
    <w:p w14:paraId="39E645B3" w14:textId="6212DF7B" w:rsidR="00834B58" w:rsidRPr="000D3303" w:rsidRDefault="00834B58" w:rsidP="00F546B3">
      <w:pPr>
        <w:pStyle w:val="Level2"/>
      </w:pPr>
      <w:r w:rsidRPr="000D3303">
        <w:t xml:space="preserve">Beam clamps: </w:t>
      </w:r>
      <w:r w:rsidR="00063CF2">
        <w:t>MSS SP-</w:t>
      </w:r>
      <w:r w:rsidR="005A71D7" w:rsidRPr="000D3303">
        <w:t xml:space="preserve">58, </w:t>
      </w:r>
      <w:r w:rsidRPr="000D3303">
        <w:t>Ty</w:t>
      </w:r>
      <w:r w:rsidR="00063CF2">
        <w:t>pes 20, 21, 28 or 29. Type 23 C-</w:t>
      </w:r>
      <w:r w:rsidRPr="000D3303">
        <w:t>clamp may be used for individual copper tubing up to 23</w:t>
      </w:r>
      <w:r w:rsidR="00532157">
        <w:t xml:space="preserve"> </w:t>
      </w:r>
      <w:r w:rsidRPr="000D3303">
        <w:t>mm (7/8</w:t>
      </w:r>
      <w:r w:rsidR="00920F3F">
        <w:t xml:space="preserve"> </w:t>
      </w:r>
      <w:r w:rsidR="00B0579B">
        <w:t>inch) outside diameter.</w:t>
      </w:r>
    </w:p>
    <w:p w14:paraId="520CB267" w14:textId="39E3CEC7" w:rsidR="00A65842" w:rsidRDefault="00A65842" w:rsidP="006B0797">
      <w:pPr>
        <w:pStyle w:val="SpecNote"/>
        <w:outlineLvl w:val="9"/>
      </w:pPr>
      <w:r w:rsidRPr="00CD3372">
        <w:t>SPEC WRITER NOTE: Include paragraph below for new construction (roof deck) only.</w:t>
      </w:r>
    </w:p>
    <w:p w14:paraId="4C24F31B" w14:textId="77777777" w:rsidR="0046398A" w:rsidRPr="00CD3372" w:rsidRDefault="0046398A" w:rsidP="006B0797">
      <w:pPr>
        <w:pStyle w:val="SpecNote"/>
        <w:outlineLvl w:val="9"/>
      </w:pPr>
    </w:p>
    <w:p w14:paraId="408F3CE8" w14:textId="20936D7B" w:rsidR="00834B58" w:rsidRPr="000D3303" w:rsidRDefault="00A65842" w:rsidP="00D61546">
      <w:pPr>
        <w:pStyle w:val="Level1"/>
      </w:pPr>
      <w:r w:rsidRPr="000D3303">
        <w:t>//</w:t>
      </w:r>
      <w:r w:rsidR="00834B58" w:rsidRPr="00D61546">
        <w:t>Attachment</w:t>
      </w:r>
      <w:r w:rsidR="00834B58" w:rsidRPr="000D3303">
        <w:t xml:space="preserve"> to Metal Pan or Deck: As required for materials specified in // Section 05 31 00, STEEL </w:t>
      </w:r>
      <w:r w:rsidR="00136473" w:rsidRPr="000D3303">
        <w:t>DECKING</w:t>
      </w:r>
      <w:r w:rsidR="00834B58" w:rsidRPr="000D3303">
        <w:t xml:space="preserve">// </w:t>
      </w:r>
      <w:r w:rsidR="00590D17">
        <w:t>//</w:t>
      </w:r>
      <w:r w:rsidR="00834B58" w:rsidRPr="000D3303">
        <w:t>Section 05 36 00, COMPOSITE METAL DECKING//</w:t>
      </w:r>
      <w:r w:rsidR="00590D17">
        <w:t>.</w:t>
      </w:r>
      <w:r w:rsidRPr="000D3303">
        <w:t>//</w:t>
      </w:r>
    </w:p>
    <w:p w14:paraId="522071E9" w14:textId="77777777" w:rsidR="00A65842" w:rsidRPr="000D3303" w:rsidRDefault="00A65842" w:rsidP="006B0797">
      <w:pPr>
        <w:pStyle w:val="SpecNote"/>
        <w:outlineLvl w:val="9"/>
      </w:pPr>
      <w:r w:rsidRPr="000D3303">
        <w:t>SPEC WRITER NOTE: Include paragraph below for renovations of existing facilities.</w:t>
      </w:r>
    </w:p>
    <w:p w14:paraId="41BEEB7C" w14:textId="77777777" w:rsidR="00A65842" w:rsidRPr="000D3303" w:rsidRDefault="00A65842" w:rsidP="006B0797">
      <w:pPr>
        <w:pStyle w:val="SpecNote"/>
        <w:outlineLvl w:val="9"/>
      </w:pPr>
    </w:p>
    <w:p w14:paraId="545CC6D7" w14:textId="396BBBC1" w:rsidR="00A65842" w:rsidRPr="000D3303" w:rsidRDefault="00A65842" w:rsidP="00D61546">
      <w:pPr>
        <w:pStyle w:val="Level1"/>
      </w:pPr>
      <w:r w:rsidRPr="000D3303">
        <w:t>//</w:t>
      </w:r>
      <w:r w:rsidRPr="00D61546">
        <w:t>Attachment</w:t>
      </w:r>
      <w:r w:rsidRPr="000D3303">
        <w:t xml:space="preserve"> to existing structure: Support from existing floor/roof frame.//</w:t>
      </w:r>
    </w:p>
    <w:p w14:paraId="06451B4C" w14:textId="73E378E9" w:rsidR="00834B58" w:rsidRPr="000D3303" w:rsidRDefault="00834B58" w:rsidP="00F546B3">
      <w:pPr>
        <w:pStyle w:val="Level1"/>
      </w:pPr>
      <w:r w:rsidRPr="000D3303">
        <w:t>Attachment to Wood Construc</w:t>
      </w:r>
      <w:r w:rsidR="00B0579B">
        <w:t>tion: Wood screws or lag bolts.</w:t>
      </w:r>
    </w:p>
    <w:p w14:paraId="2434E962" w14:textId="2013E6CE" w:rsidR="00834B58" w:rsidRPr="000D3303" w:rsidRDefault="00063CF2" w:rsidP="00F546B3">
      <w:pPr>
        <w:pStyle w:val="Level1"/>
      </w:pPr>
      <w:r>
        <w:t>Hanger Rods: Hot-</w:t>
      </w:r>
      <w:r w:rsidR="00834B58" w:rsidRPr="000D3303">
        <w:t>rolled steel, ASTM A36</w:t>
      </w:r>
      <w:r w:rsidR="00F7222B" w:rsidRPr="000D3303">
        <w:t>/A36M</w:t>
      </w:r>
      <w:r w:rsidR="00834B58" w:rsidRPr="000D3303">
        <w:t xml:space="preserve"> or </w:t>
      </w:r>
      <w:r w:rsidR="00F7222B">
        <w:t xml:space="preserve">ASTM </w:t>
      </w:r>
      <w:r w:rsidR="00834B58" w:rsidRPr="000D3303">
        <w:t xml:space="preserve">A575 for </w:t>
      </w:r>
      <w:r>
        <w:t>allowable load listed in MSS SP-</w:t>
      </w:r>
      <w:r w:rsidR="00834B58" w:rsidRPr="000D3303">
        <w:t>58. For piping, provide adjustment means for controlling leve</w:t>
      </w:r>
      <w:r>
        <w:t>l or slope. Types 13 or 15 turn-</w:t>
      </w:r>
      <w:r w:rsidR="00834B58" w:rsidRPr="000D3303">
        <w:t xml:space="preserve">buckles shall provide </w:t>
      </w:r>
      <w:r w:rsidR="00920F3F">
        <w:t>40</w:t>
      </w:r>
      <w:r w:rsidR="00920F3F" w:rsidRPr="000D3303">
        <w:t xml:space="preserve"> </w:t>
      </w:r>
      <w:r w:rsidR="00834B58" w:rsidRPr="000D3303">
        <w:t>mm (1</w:t>
      </w:r>
      <w:r w:rsidR="00834B58" w:rsidRPr="000D3303">
        <w:noBreakHyphen/>
        <w:t>1/2 inches) minimum of adjustmen</w:t>
      </w:r>
      <w:r>
        <w:t>t and incorporate locknuts. All-</w:t>
      </w:r>
      <w:r w:rsidR="00B0579B">
        <w:t>thread rods are acceptable.</w:t>
      </w:r>
    </w:p>
    <w:p w14:paraId="1CEA25FA" w14:textId="5037FB4A" w:rsidR="00834B58" w:rsidRPr="000D3303" w:rsidRDefault="009433C0" w:rsidP="00F546B3">
      <w:pPr>
        <w:pStyle w:val="Level1"/>
      </w:pPr>
      <w:r w:rsidRPr="000D3303">
        <w:lastRenderedPageBreak/>
        <w:t xml:space="preserve">Hangers Supporting </w:t>
      </w:r>
      <w:r w:rsidR="00834B58" w:rsidRPr="000D3303">
        <w:t xml:space="preserve">Multiple </w:t>
      </w:r>
      <w:r w:rsidRPr="000D3303">
        <w:t xml:space="preserve">Pipes </w:t>
      </w:r>
      <w:r w:rsidR="00834B58" w:rsidRPr="000D3303">
        <w:t>(Trapeze Hangers</w:t>
      </w:r>
      <w:r w:rsidRPr="000D3303">
        <w:t>)</w:t>
      </w:r>
      <w:r w:rsidR="00834B58" w:rsidRPr="000D3303">
        <w:t>: Galvanized, cold formed, lipped steel channel horizontal member, not less than 41</w:t>
      </w:r>
      <w:r w:rsidRPr="000D3303">
        <w:t xml:space="preserve"> </w:t>
      </w:r>
      <w:r w:rsidR="00834B58" w:rsidRPr="000D3303">
        <w:t>by 41</w:t>
      </w:r>
      <w:r w:rsidRPr="000D3303">
        <w:t xml:space="preserve"> </w:t>
      </w:r>
      <w:r w:rsidR="00834B58" w:rsidRPr="000D3303">
        <w:t>mm (1</w:t>
      </w:r>
      <w:r w:rsidR="00834B58" w:rsidRPr="000D3303">
        <w:noBreakHyphen/>
        <w:t>5/8 by 1</w:t>
      </w:r>
      <w:r w:rsidR="00834B58" w:rsidRPr="000D3303">
        <w:noBreakHyphen/>
        <w:t>5/8 inches)</w:t>
      </w:r>
      <w:r w:rsidR="00834B58" w:rsidRPr="00F328AC">
        <w:t>,</w:t>
      </w:r>
      <w:r w:rsidR="00834B58" w:rsidRPr="000D3303">
        <w:t xml:space="preserve"> 2.7 mm (12 </w:t>
      </w:r>
      <w:r w:rsidR="008B4E60">
        <w:t>gauge</w:t>
      </w:r>
      <w:r w:rsidR="00834B58" w:rsidRPr="000D3303">
        <w:t xml:space="preserve">), designed to accept special spring held, hardened steel nuts. </w:t>
      </w:r>
      <w:r w:rsidR="003819D9">
        <w:t>Prohibited</w:t>
      </w:r>
      <w:r w:rsidR="00834B58" w:rsidRPr="000D3303">
        <w:t xml:space="preserve"> for stea</w:t>
      </w:r>
      <w:r w:rsidR="00B0579B">
        <w:t>m supply and condensate piping.</w:t>
      </w:r>
    </w:p>
    <w:p w14:paraId="5DBFA556" w14:textId="5F3BAFE5" w:rsidR="00834B58" w:rsidRPr="000D3303" w:rsidRDefault="00834B58" w:rsidP="00F546B3">
      <w:pPr>
        <w:pStyle w:val="Level2"/>
      </w:pPr>
      <w:r w:rsidRPr="000D3303">
        <w:t>Allowable hanger load: Manufacturers rating less 91</w:t>
      </w:r>
      <w:r w:rsidR="00532157">
        <w:t xml:space="preserve"> </w:t>
      </w:r>
      <w:r w:rsidR="00B0579B">
        <w:t>kg (200 pounds).</w:t>
      </w:r>
    </w:p>
    <w:p w14:paraId="1C36B2F4" w14:textId="203526BC" w:rsidR="00834B58" w:rsidRPr="000D3303" w:rsidRDefault="00834B58" w:rsidP="00F546B3">
      <w:pPr>
        <w:pStyle w:val="Level2"/>
      </w:pPr>
      <w:r w:rsidRPr="000D3303">
        <w:t>Guide individual pipes on the horizontal member of every other trapeze hanger with 6 mm (1/4</w:t>
      </w:r>
      <w:r w:rsidR="00532157">
        <w:t xml:space="preserve"> </w:t>
      </w:r>
      <w:r w:rsidR="00063CF2">
        <w:t>inch) U-</w:t>
      </w:r>
      <w:r w:rsidRPr="000D3303">
        <w:t xml:space="preserve">bolt fabricated from steel rod. Provide Type 40 insulation shield, secured by two </w:t>
      </w:r>
      <w:r w:rsidR="00532157">
        <w:t xml:space="preserve">15 </w:t>
      </w:r>
      <w:r w:rsidRPr="000D3303">
        <w:t>mm (1/2</w:t>
      </w:r>
      <w:r w:rsidR="00532157">
        <w:t xml:space="preserve"> </w:t>
      </w:r>
      <w:r w:rsidRPr="000D3303">
        <w:t xml:space="preserve">inch) galvanized steel bands, or </w:t>
      </w:r>
      <w:proofErr w:type="spellStart"/>
      <w:r w:rsidRPr="000D3303">
        <w:t>preinsulated</w:t>
      </w:r>
      <w:proofErr w:type="spellEnd"/>
      <w:r w:rsidRPr="000D3303">
        <w:t xml:space="preserve"> calcium silicate shield for i</w:t>
      </w:r>
      <w:r w:rsidR="00B0579B">
        <w:t>nsulated piping at each hanger.</w:t>
      </w:r>
    </w:p>
    <w:p w14:paraId="797C04E4" w14:textId="64122A1C" w:rsidR="00044764" w:rsidRPr="000D3303" w:rsidRDefault="00044764" w:rsidP="00F546B3">
      <w:pPr>
        <w:pStyle w:val="Level1"/>
        <w:keepNext/>
      </w:pPr>
      <w:r w:rsidRPr="000D3303">
        <w:t>Supports for Piping Systems:</w:t>
      </w:r>
    </w:p>
    <w:p w14:paraId="25D49F42" w14:textId="3F3124CB" w:rsidR="00834B58" w:rsidRPr="000D3303" w:rsidRDefault="009433C0" w:rsidP="00F546B3">
      <w:pPr>
        <w:pStyle w:val="Level2"/>
      </w:pPr>
      <w:r w:rsidRPr="000D3303">
        <w:t>Select</w:t>
      </w:r>
      <w:r w:rsidR="00834B58" w:rsidRPr="000D3303">
        <w:t xml:space="preserve"> hangers sized to encircle insulation on insulated piping. Refer to Section 23 07 11, HVAC AND BOILER PLANT INSULATION for insulation thickness. To protect insulation, provide Type 39 saddles for roller type supports or </w:t>
      </w:r>
      <w:proofErr w:type="spellStart"/>
      <w:r w:rsidR="00834B58" w:rsidRPr="000D3303">
        <w:t>preinsulated</w:t>
      </w:r>
      <w:proofErr w:type="spellEnd"/>
      <w:r w:rsidR="00834B58" w:rsidRPr="000D3303">
        <w:t xml:space="preserve"> calcium silicate shields. Provide Type 40 insulation shield or </w:t>
      </w:r>
      <w:proofErr w:type="spellStart"/>
      <w:r w:rsidR="00834B58" w:rsidRPr="000D3303">
        <w:t>preinsulated</w:t>
      </w:r>
      <w:proofErr w:type="spellEnd"/>
      <w:r w:rsidR="00834B58" w:rsidRPr="000D3303">
        <w:t xml:space="preserve"> calcium silicate shield at all other types of supports and hangers including those for </w:t>
      </w:r>
      <w:proofErr w:type="spellStart"/>
      <w:r w:rsidR="00834B58" w:rsidRPr="000D3303">
        <w:t>preinsulated</w:t>
      </w:r>
      <w:proofErr w:type="spellEnd"/>
      <w:r w:rsidR="00834B58" w:rsidRPr="000D3303">
        <w:t xml:space="preserve"> piping.</w:t>
      </w:r>
    </w:p>
    <w:p w14:paraId="68EE6756" w14:textId="7310276B" w:rsidR="00834B58" w:rsidRPr="000D3303" w:rsidRDefault="00CC5B10" w:rsidP="00F64922">
      <w:pPr>
        <w:pStyle w:val="Level2"/>
        <w:keepNext/>
      </w:pPr>
      <w:r w:rsidRPr="000D3303">
        <w:t>Piping Systems except High and Medium Pressure Steam</w:t>
      </w:r>
      <w:r w:rsidR="00063CF2">
        <w:t xml:space="preserve"> (MSS SP-</w:t>
      </w:r>
      <w:r w:rsidR="00B0579B">
        <w:t>58):</w:t>
      </w:r>
    </w:p>
    <w:p w14:paraId="1CFF4F92" w14:textId="4C6F466F" w:rsidR="00834B58" w:rsidRPr="000D3303" w:rsidRDefault="00834B58" w:rsidP="00F546B3">
      <w:pPr>
        <w:pStyle w:val="Level3"/>
      </w:pPr>
      <w:r w:rsidRPr="000D3303">
        <w:t>Standard clevis h</w:t>
      </w:r>
      <w:r w:rsidR="00B0579B">
        <w:t>anger: Type 1; provide locknut.</w:t>
      </w:r>
    </w:p>
    <w:p w14:paraId="099C5B26" w14:textId="183F93BB" w:rsidR="00834B58" w:rsidRPr="000D3303" w:rsidRDefault="00B0579B" w:rsidP="00F546B3">
      <w:pPr>
        <w:pStyle w:val="Level3"/>
      </w:pPr>
      <w:r>
        <w:t>Riser clamps: Type 8.</w:t>
      </w:r>
    </w:p>
    <w:p w14:paraId="4E6182BE" w14:textId="417F38A6" w:rsidR="00834B58" w:rsidRPr="000D3303" w:rsidRDefault="00834B58" w:rsidP="00F546B3">
      <w:pPr>
        <w:pStyle w:val="Level3"/>
      </w:pPr>
      <w:r w:rsidRPr="000D3303">
        <w:t>Wal</w:t>
      </w:r>
      <w:r w:rsidR="00B0579B">
        <w:t>l brackets: Types 31, 32 or 33.</w:t>
      </w:r>
    </w:p>
    <w:p w14:paraId="0DE186DF" w14:textId="572ABD84" w:rsidR="00834B58" w:rsidRPr="000D3303" w:rsidRDefault="00834B58" w:rsidP="00F546B3">
      <w:pPr>
        <w:pStyle w:val="Level3"/>
      </w:pPr>
      <w:r w:rsidRPr="000D3303">
        <w:t>Roller supports: Ty</w:t>
      </w:r>
      <w:r w:rsidR="00B0579B">
        <w:t>pe 41, 43, 44 and 46.</w:t>
      </w:r>
    </w:p>
    <w:p w14:paraId="1FFFD64E" w14:textId="1847F331" w:rsidR="00834B58" w:rsidRPr="000D3303" w:rsidRDefault="00834B58" w:rsidP="00F546B3">
      <w:pPr>
        <w:pStyle w:val="Level3"/>
      </w:pPr>
      <w:r w:rsidRPr="000D3303">
        <w:t>Sad</w:t>
      </w:r>
      <w:r w:rsidR="00B0579B">
        <w:t>dle support: Type 36, 37 or 38.</w:t>
      </w:r>
    </w:p>
    <w:p w14:paraId="34CD3824" w14:textId="74D1B22F" w:rsidR="00834B58" w:rsidRPr="000D3303" w:rsidRDefault="00834B58" w:rsidP="00F546B3">
      <w:pPr>
        <w:pStyle w:val="Level3"/>
      </w:pPr>
      <w:r w:rsidRPr="000D3303">
        <w:t xml:space="preserve">Turnbuckle: Types 13 or 15. </w:t>
      </w:r>
      <w:proofErr w:type="spellStart"/>
      <w:r w:rsidR="00DB7075" w:rsidRPr="000D3303">
        <w:t>P</w:t>
      </w:r>
      <w:r w:rsidRPr="000D3303">
        <w:t>reinsulate</w:t>
      </w:r>
      <w:proofErr w:type="spellEnd"/>
      <w:r w:rsidR="00DB7075" w:rsidRPr="000D3303">
        <w:t>.</w:t>
      </w:r>
    </w:p>
    <w:p w14:paraId="3FEF93B2" w14:textId="27150A60" w:rsidR="00834B58" w:rsidRPr="000D3303" w:rsidRDefault="00063CF2" w:rsidP="00F546B3">
      <w:pPr>
        <w:pStyle w:val="Level3"/>
      </w:pPr>
      <w:r>
        <w:t>U-</w:t>
      </w:r>
      <w:r w:rsidR="00B0579B">
        <w:t>bolt clamp: Type 24.</w:t>
      </w:r>
    </w:p>
    <w:p w14:paraId="6501EC9A" w14:textId="20EF7555" w:rsidR="00834B58" w:rsidRPr="000D3303" w:rsidRDefault="00B0579B" w:rsidP="00F328AC">
      <w:pPr>
        <w:pStyle w:val="Level3"/>
        <w:keepNext/>
      </w:pPr>
      <w:r>
        <w:t>Copper Tube:</w:t>
      </w:r>
    </w:p>
    <w:p w14:paraId="15DEC117" w14:textId="7743262F" w:rsidR="00834B58" w:rsidRPr="000D3303" w:rsidRDefault="00834B58" w:rsidP="00F546B3">
      <w:pPr>
        <w:pStyle w:val="Level4"/>
      </w:pPr>
      <w:r w:rsidRPr="000D3303">
        <w:t>Hangers, clamps and other support material in contact with tubing shall be painted with copper colored epoxy paint, plastic coated or taped with non</w:t>
      </w:r>
      <w:r w:rsidR="00103DB4">
        <w:t>-</w:t>
      </w:r>
      <w:r w:rsidRPr="000D3303">
        <w:t>adhesive isolation tape to prevent electrolysis.</w:t>
      </w:r>
    </w:p>
    <w:p w14:paraId="1DA24D79" w14:textId="4AB64B3E" w:rsidR="00834B58" w:rsidRPr="000D3303" w:rsidRDefault="00834B58" w:rsidP="00F546B3">
      <w:pPr>
        <w:pStyle w:val="Level4"/>
      </w:pPr>
      <w:r w:rsidRPr="000D3303">
        <w:t xml:space="preserve">For vertical runs use epoxy painted or </w:t>
      </w:r>
      <w:r w:rsidR="00D92AA7" w:rsidRPr="000D3303">
        <w:t>plastic-coated</w:t>
      </w:r>
      <w:r w:rsidRPr="000D3303">
        <w:t xml:space="preserve"> riser clamps.</w:t>
      </w:r>
    </w:p>
    <w:p w14:paraId="7682E4AF" w14:textId="0153A55E" w:rsidR="00834B58" w:rsidRPr="000D3303" w:rsidRDefault="00834B58" w:rsidP="00F546B3">
      <w:pPr>
        <w:pStyle w:val="Level4"/>
      </w:pPr>
      <w:r w:rsidRPr="000D3303">
        <w:t>For supporting tube to strut: Provide epoxy painted pipe straps for copper tube or plastic inserted vibration isolation clamps.</w:t>
      </w:r>
    </w:p>
    <w:p w14:paraId="168C0397" w14:textId="536A06F4" w:rsidR="00834B58" w:rsidRPr="000D3303" w:rsidRDefault="00834B58" w:rsidP="00F546B3">
      <w:pPr>
        <w:pStyle w:val="Level4"/>
      </w:pPr>
      <w:r w:rsidRPr="000D3303">
        <w:lastRenderedPageBreak/>
        <w:t>Insulated Lines: Provide pre-insulated calcium silicate shields sized for copper tube.</w:t>
      </w:r>
    </w:p>
    <w:p w14:paraId="14726EA2" w14:textId="233416E4" w:rsidR="00834B58" w:rsidRPr="000D3303" w:rsidRDefault="00834B58" w:rsidP="00F546B3">
      <w:pPr>
        <w:pStyle w:val="Level3"/>
      </w:pPr>
      <w:r w:rsidRPr="000D3303">
        <w:t>Supports for plastic piping: As recommended by the pipe manufacturer with black rubber tape extending one inch be</w:t>
      </w:r>
      <w:r w:rsidR="00B0579B">
        <w:t>yond steel support or clamp.</w:t>
      </w:r>
    </w:p>
    <w:p w14:paraId="050AE7DD" w14:textId="6E9AE983" w:rsidR="00834B58" w:rsidRPr="000D3303" w:rsidRDefault="00CC5B10" w:rsidP="00F546B3">
      <w:pPr>
        <w:pStyle w:val="Level2"/>
        <w:keepNext/>
      </w:pPr>
      <w:r w:rsidRPr="000D3303">
        <w:t>High and Medium Pressure Steam (MSS SP</w:t>
      </w:r>
      <w:r w:rsidR="00063CF2">
        <w:t>-</w:t>
      </w:r>
      <w:r w:rsidRPr="000D3303">
        <w:t>58)</w:t>
      </w:r>
      <w:r w:rsidR="00B0579B">
        <w:t>:</w:t>
      </w:r>
    </w:p>
    <w:p w14:paraId="0E6DC6CE" w14:textId="52C8FB76" w:rsidR="00834B58" w:rsidRPr="000D3303" w:rsidRDefault="00834B58" w:rsidP="00F546B3">
      <w:pPr>
        <w:pStyle w:val="Level3"/>
      </w:pPr>
      <w:r w:rsidRPr="000D3303">
        <w:t>Provide eye rod or Type 17 eye</w:t>
      </w:r>
      <w:r w:rsidR="00B0579B">
        <w:t xml:space="preserve"> nut near the upper attachment.</w:t>
      </w:r>
    </w:p>
    <w:p w14:paraId="2470852F" w14:textId="75D7F8F4" w:rsidR="00834B58" w:rsidRPr="000D3303" w:rsidRDefault="00834B58" w:rsidP="00F546B3">
      <w:pPr>
        <w:pStyle w:val="Level3"/>
      </w:pPr>
      <w:r w:rsidRPr="000D3303">
        <w:t xml:space="preserve">Piping 50 mm (2 inches) and larger: Type 43 roller hanger. </w:t>
      </w:r>
      <w:r w:rsidR="00117D54">
        <w:t>//</w:t>
      </w:r>
      <w:r w:rsidRPr="000D3303">
        <w:t>For roller hangers requiring seismic bracing provide a Type 1 clevis hanger with Type 41 roller attached by flat side bars.</w:t>
      </w:r>
      <w:r w:rsidR="00117D54">
        <w:t>//</w:t>
      </w:r>
    </w:p>
    <w:p w14:paraId="0BB22655" w14:textId="77777777" w:rsidR="00834B58" w:rsidRDefault="00834B58" w:rsidP="006B0797">
      <w:pPr>
        <w:pStyle w:val="SpecNote"/>
        <w:outlineLvl w:val="9"/>
      </w:pPr>
      <w:r w:rsidRPr="00CD3372">
        <w:t>SPEC WRITER NOTE: Verify that variable spring or constant support hangers are shown on the drawings.</w:t>
      </w:r>
    </w:p>
    <w:p w14:paraId="4C753E94" w14:textId="77777777" w:rsidR="0046398A" w:rsidRPr="00CD3372" w:rsidRDefault="0046398A" w:rsidP="006B0797">
      <w:pPr>
        <w:pStyle w:val="SpecNote"/>
        <w:outlineLvl w:val="9"/>
      </w:pPr>
    </w:p>
    <w:p w14:paraId="48EE9A58" w14:textId="7670FF12" w:rsidR="00F20BC3" w:rsidRPr="000D3303" w:rsidRDefault="00B3793B" w:rsidP="003C5AEE">
      <w:pPr>
        <w:pStyle w:val="Level3"/>
      </w:pPr>
      <w:r w:rsidRPr="000D3303">
        <w:t>//</w:t>
      </w:r>
      <w:r w:rsidR="00F20BC3" w:rsidRPr="000D3303">
        <w:t>Piping with Vert</w:t>
      </w:r>
      <w:r w:rsidR="00B0579B">
        <w:t>ical Expansion and Contraction:</w:t>
      </w:r>
    </w:p>
    <w:p w14:paraId="04A3EF00" w14:textId="55BA9B94" w:rsidR="00834B58" w:rsidRPr="000D3303" w:rsidRDefault="00834B58" w:rsidP="00F546B3">
      <w:pPr>
        <w:pStyle w:val="Level4"/>
      </w:pPr>
      <w:r w:rsidRPr="000D3303">
        <w:t>Movement up to 20 mm (3/4</w:t>
      </w:r>
      <w:r w:rsidR="00A61902">
        <w:t xml:space="preserve"> </w:t>
      </w:r>
      <w:r w:rsidRPr="000D3303">
        <w:t xml:space="preserve">inch): Type 51 or 52 variable spring unit with integral </w:t>
      </w:r>
      <w:r w:rsidR="00B0579B">
        <w:t>turn buckle and load indicator.</w:t>
      </w:r>
    </w:p>
    <w:p w14:paraId="20147BFD" w14:textId="7553E478" w:rsidR="00834B58" w:rsidRPr="000D3303" w:rsidRDefault="00834B58" w:rsidP="00F546B3">
      <w:pPr>
        <w:pStyle w:val="Level4"/>
      </w:pPr>
      <w:r w:rsidRPr="000D3303">
        <w:t>Movement more than 20 mm (3/4</w:t>
      </w:r>
      <w:r w:rsidR="00A61902">
        <w:t xml:space="preserve"> </w:t>
      </w:r>
      <w:r w:rsidRPr="000D3303">
        <w:t>inch): Type 54 or 55 constant support unit with integral adjusting nut, turn buckle</w:t>
      </w:r>
      <w:r w:rsidR="00B3793B" w:rsidRPr="000D3303">
        <w:t xml:space="preserve"> and travel position indicator.</w:t>
      </w:r>
      <w:r w:rsidR="00B0579B">
        <w:t>//</w:t>
      </w:r>
    </w:p>
    <w:p w14:paraId="4CE55A19" w14:textId="49DED4A1" w:rsidR="00834B58" w:rsidRPr="000D3303" w:rsidRDefault="00834B58" w:rsidP="00F546B3">
      <w:pPr>
        <w:pStyle w:val="Level2"/>
      </w:pPr>
      <w:r w:rsidRPr="000D3303">
        <w:t xml:space="preserve">Convertor and Expansion Tank Hangers: May be Type 1 sized for the shell diameter. Insulation where required </w:t>
      </w:r>
      <w:r w:rsidR="00862291">
        <w:t>shall</w:t>
      </w:r>
      <w:r w:rsidR="00862291" w:rsidRPr="000D3303">
        <w:t xml:space="preserve"> </w:t>
      </w:r>
      <w:r w:rsidRPr="000D3303">
        <w:t>cover the hangers.</w:t>
      </w:r>
    </w:p>
    <w:p w14:paraId="15BE4BF9" w14:textId="34513C6C" w:rsidR="000F0682" w:rsidRPr="000D3303" w:rsidRDefault="000F0682" w:rsidP="006B0797">
      <w:pPr>
        <w:pStyle w:val="SpecNote"/>
        <w:outlineLvl w:val="9"/>
      </w:pPr>
      <w:r w:rsidRPr="000D3303">
        <w:t>SPEC WRITER NOTE: Include below for pipe sizes larger than (50 mm) 2</w:t>
      </w:r>
      <w:r w:rsidR="00A61902">
        <w:t xml:space="preserve"> </w:t>
      </w:r>
      <w:r w:rsidRPr="000D3303">
        <w:t>inches.</w:t>
      </w:r>
    </w:p>
    <w:p w14:paraId="40754F99" w14:textId="77777777" w:rsidR="000F0682" w:rsidRPr="000D3303" w:rsidRDefault="000F0682" w:rsidP="006B0797">
      <w:pPr>
        <w:pStyle w:val="SpecNote"/>
        <w:outlineLvl w:val="9"/>
      </w:pPr>
    </w:p>
    <w:p w14:paraId="6F7B66A3" w14:textId="6EE9631F" w:rsidR="00834B58" w:rsidRPr="000D3303" w:rsidRDefault="00B3793B" w:rsidP="00D61546">
      <w:pPr>
        <w:pStyle w:val="Level1"/>
      </w:pPr>
      <w:r w:rsidRPr="000D3303">
        <w:t>//</w:t>
      </w:r>
      <w:r w:rsidR="00834B58" w:rsidRPr="00D61546">
        <w:t>Pre</w:t>
      </w:r>
      <w:r w:rsidR="00834B58" w:rsidRPr="000D3303">
        <w:t>-insulated Calcium Silicate Shields:</w:t>
      </w:r>
    </w:p>
    <w:p w14:paraId="6C1D750C" w14:textId="536A6237" w:rsidR="00834B58" w:rsidRPr="000D3303" w:rsidRDefault="00834B58" w:rsidP="00F546B3">
      <w:pPr>
        <w:pStyle w:val="Level2"/>
      </w:pPr>
      <w:r w:rsidRPr="000D3303">
        <w:t xml:space="preserve">Provide </w:t>
      </w:r>
      <w:r w:rsidR="00D92AA7" w:rsidRPr="000D3303">
        <w:t>360-degree</w:t>
      </w:r>
      <w:r w:rsidRPr="000D3303">
        <w:t xml:space="preserve"> water resistant high density 965 kPa (140 psi</w:t>
      </w:r>
      <w:r w:rsidR="007E2D78">
        <w:t>g</w:t>
      </w:r>
      <w:r w:rsidRPr="000D3303">
        <w:t>) compressive strength calcium silicate shields encased in galvanized metal.</w:t>
      </w:r>
    </w:p>
    <w:p w14:paraId="412034B0" w14:textId="4C5A2A83" w:rsidR="00834B58" w:rsidRPr="000D3303" w:rsidRDefault="00834B58" w:rsidP="00F546B3">
      <w:pPr>
        <w:pStyle w:val="Level2"/>
      </w:pPr>
      <w:r w:rsidRPr="000D3303">
        <w:t>Pre-insulated calcium silicate shields to be installed at the point of support during erection.</w:t>
      </w:r>
    </w:p>
    <w:p w14:paraId="0B920A00" w14:textId="13C1E9D3" w:rsidR="00834B58" w:rsidRPr="000D3303" w:rsidRDefault="00834B58" w:rsidP="00F546B3">
      <w:pPr>
        <w:pStyle w:val="Level2"/>
      </w:pPr>
      <w:r w:rsidRPr="000D3303">
        <w:t>Shield thickness shall match the pipe insulation.</w:t>
      </w:r>
    </w:p>
    <w:p w14:paraId="7C964F1A" w14:textId="6745D5DD" w:rsidR="00834B58" w:rsidRPr="000D3303" w:rsidRDefault="00834B58" w:rsidP="00F546B3">
      <w:pPr>
        <w:pStyle w:val="Level2"/>
      </w:pPr>
      <w:r w:rsidRPr="000D3303">
        <w:t xml:space="preserve">The type of shield is selected by the temperature of the pipe, the load it </w:t>
      </w:r>
      <w:r w:rsidR="00BF1A75">
        <w:t>shall</w:t>
      </w:r>
      <w:r w:rsidR="00BF1A75" w:rsidRPr="000D3303">
        <w:t xml:space="preserve"> </w:t>
      </w:r>
      <w:r w:rsidRPr="000D3303">
        <w:t xml:space="preserve">carry, and the type of support it </w:t>
      </w:r>
      <w:r w:rsidR="00862291">
        <w:t>shall</w:t>
      </w:r>
      <w:r w:rsidR="00862291" w:rsidRPr="000D3303">
        <w:t xml:space="preserve"> </w:t>
      </w:r>
      <w:r w:rsidRPr="000D3303">
        <w:t>be used with.</w:t>
      </w:r>
    </w:p>
    <w:p w14:paraId="2D65A5FC" w14:textId="4F4DDFFD" w:rsidR="00834B58" w:rsidRPr="000D3303" w:rsidRDefault="00834B58" w:rsidP="00F546B3">
      <w:pPr>
        <w:pStyle w:val="Level3"/>
      </w:pPr>
      <w:r w:rsidRPr="000D3303">
        <w:t xml:space="preserve">Shields for supporting chilled or cold water shall have insulation that extends a minimum of </w:t>
      </w:r>
      <w:r w:rsidR="007E2D78">
        <w:t>25 mm (</w:t>
      </w:r>
      <w:r w:rsidRPr="000D3303">
        <w:t>1 inch</w:t>
      </w:r>
      <w:r w:rsidR="007E2D78">
        <w:t>)</w:t>
      </w:r>
      <w:r w:rsidRPr="000D3303">
        <w:t xml:space="preserve"> past the sheet metal. Provide for an adequate vapor barrier in chilled lines.</w:t>
      </w:r>
    </w:p>
    <w:p w14:paraId="2F9D9308" w14:textId="4E5430F0" w:rsidR="00834B58" w:rsidRPr="000D3303" w:rsidRDefault="00834B58" w:rsidP="00F546B3">
      <w:pPr>
        <w:pStyle w:val="Level3"/>
      </w:pPr>
      <w:r w:rsidRPr="000D3303">
        <w:t>The pre-insulated calcium silicate shield shall support the maximum allowable water filled span as indicated in MSS</w:t>
      </w:r>
      <w:r w:rsidR="00F7222B">
        <w:t xml:space="preserve"> </w:t>
      </w:r>
      <w:r w:rsidRPr="000D3303">
        <w:t>SP</w:t>
      </w:r>
      <w:r w:rsidR="00063CF2">
        <w:t>-58</w:t>
      </w:r>
      <w:r w:rsidRPr="000D3303">
        <w:t xml:space="preserve">. To </w:t>
      </w:r>
      <w:r w:rsidRPr="000D3303">
        <w:lastRenderedPageBreak/>
        <w:t>support the load, the shields may have one or more of the following features: structural inserts 4138 kPa (600 psi</w:t>
      </w:r>
      <w:r w:rsidR="009C19F3">
        <w:t>g</w:t>
      </w:r>
      <w:r w:rsidRPr="000D3303">
        <w:t>) compressive strength, an extra bottom metal shield, or formed structural steel (ASTM A36</w:t>
      </w:r>
      <w:r w:rsidR="00F7222B" w:rsidRPr="000D3303">
        <w:t>/A36M</w:t>
      </w:r>
      <w:r w:rsidRPr="000D3303">
        <w:t>) wear plates welded to the bottom sheet metal jacket.</w:t>
      </w:r>
    </w:p>
    <w:p w14:paraId="4B1E759E" w14:textId="2FA08D54" w:rsidR="00834B58" w:rsidRPr="003B63D5" w:rsidRDefault="00834B58" w:rsidP="00F328AC">
      <w:pPr>
        <w:pStyle w:val="Level2"/>
      </w:pPr>
      <w:r w:rsidRPr="003B63D5">
        <w:t>Shields may be used on steel clevis hanger type supports, roller supports or flat surfaces.</w:t>
      </w:r>
      <w:r w:rsidR="00B3793B" w:rsidRPr="003B63D5">
        <w:t>//</w:t>
      </w:r>
    </w:p>
    <w:p w14:paraId="6A9314D3" w14:textId="4A61B209" w:rsidR="00834B58" w:rsidRPr="000D3303" w:rsidRDefault="00B3793B" w:rsidP="00D61546">
      <w:pPr>
        <w:pStyle w:val="Level1"/>
      </w:pPr>
      <w:r w:rsidRPr="000D3303">
        <w:t>//</w:t>
      </w:r>
      <w:r w:rsidR="00834B58" w:rsidRPr="00D61546">
        <w:t>Seismic</w:t>
      </w:r>
      <w:r w:rsidR="00834B58" w:rsidRPr="000D3303">
        <w:t xml:space="preserve"> Restraint of Piping and Ductwork: Refer to Section 13 05 41, SEISMIC RESTRAINT REQUIREMENTS FOR NON-STRUCTURAL COMPONENTS</w:t>
      </w:r>
      <w:r w:rsidR="002D72D0">
        <w:t xml:space="preserve">. </w:t>
      </w:r>
      <w:r w:rsidR="00063CF2">
        <w:t>Comply with MSS SP-</w:t>
      </w:r>
      <w:r w:rsidR="00640EB1" w:rsidRPr="000D3303">
        <w:t>127.</w:t>
      </w:r>
      <w:r w:rsidRPr="000D3303">
        <w:t>//</w:t>
      </w:r>
    </w:p>
    <w:p w14:paraId="2792C81B" w14:textId="333FC941" w:rsidR="00834B58" w:rsidRPr="000D3303" w:rsidRDefault="00834B58" w:rsidP="00FD6EA0">
      <w:pPr>
        <w:pStyle w:val="ArticleB"/>
        <w:outlineLvl w:val="1"/>
      </w:pPr>
      <w:r w:rsidRPr="000D3303">
        <w:t>PIPE PENETRATIONS</w:t>
      </w:r>
    </w:p>
    <w:p w14:paraId="45138B66" w14:textId="7AD8C929" w:rsidR="00834B58" w:rsidRPr="000D3303" w:rsidRDefault="00834B58" w:rsidP="00F546B3">
      <w:pPr>
        <w:pStyle w:val="Level1"/>
      </w:pPr>
      <w:r w:rsidRPr="000D3303">
        <w:t>Install sleeves during construction for other than blocked out floor openings</w:t>
      </w:r>
      <w:r w:rsidR="00B0579B">
        <w:t xml:space="preserve"> for risers in mechanical bays.</w:t>
      </w:r>
    </w:p>
    <w:p w14:paraId="19D7AEDC" w14:textId="51690849" w:rsidR="00834B58" w:rsidRPr="000D3303" w:rsidRDefault="00834B58" w:rsidP="00F546B3">
      <w:pPr>
        <w:pStyle w:val="Level1"/>
      </w:pPr>
      <w:r w:rsidRPr="000D3303">
        <w:t>To prevent accidental liquid spills from passing to a lowe</w:t>
      </w:r>
      <w:r w:rsidR="00B0579B">
        <w:t>r level, provide the following:</w:t>
      </w:r>
    </w:p>
    <w:p w14:paraId="025BE97E" w14:textId="19B69357" w:rsidR="00834B58" w:rsidRPr="000D3303" w:rsidRDefault="00834B58" w:rsidP="00F546B3">
      <w:pPr>
        <w:pStyle w:val="Level2"/>
      </w:pPr>
      <w:r w:rsidRPr="000D3303">
        <w:t>For sleeves: Extend sleeve 25 mm (</w:t>
      </w:r>
      <w:r w:rsidR="00A61902">
        <w:t>1</w:t>
      </w:r>
      <w:r w:rsidR="00A61902" w:rsidRPr="000D3303">
        <w:t xml:space="preserve"> </w:t>
      </w:r>
      <w:r w:rsidRPr="000D3303">
        <w:t>inch) above finished floor and provid</w:t>
      </w:r>
      <w:r w:rsidR="00B0579B">
        <w:t>e sealant for watertight joint.</w:t>
      </w:r>
    </w:p>
    <w:p w14:paraId="1B1949C3" w14:textId="0704704F" w:rsidR="00834B58" w:rsidRPr="000D3303" w:rsidRDefault="00834B58" w:rsidP="00F546B3">
      <w:pPr>
        <w:pStyle w:val="Level2"/>
      </w:pPr>
      <w:r w:rsidRPr="000D3303">
        <w:t>For blocked out floor openings: Provide 40 mm (1</w:t>
      </w:r>
      <w:r w:rsidRPr="000D3303">
        <w:noBreakHyphen/>
        <w:t>1/2 inch) angle set in si</w:t>
      </w:r>
      <w:r w:rsidR="00B0579B">
        <w:t>licone adhesive around opening.</w:t>
      </w:r>
    </w:p>
    <w:p w14:paraId="342F8028" w14:textId="609C3DBA" w:rsidR="00834B58" w:rsidRPr="000D3303" w:rsidRDefault="00834B58" w:rsidP="00F546B3">
      <w:pPr>
        <w:pStyle w:val="Level2"/>
      </w:pPr>
      <w:r w:rsidRPr="000D3303">
        <w:t>For drilled penetrations: Provide 40 mm (1</w:t>
      </w:r>
      <w:r w:rsidRPr="000D3303">
        <w:noBreakHyphen/>
        <w:t>1/2 inch) angle ring or square set in silico</w:t>
      </w:r>
      <w:r w:rsidR="00B0579B">
        <w:t>ne adhesive around penetration.</w:t>
      </w:r>
    </w:p>
    <w:p w14:paraId="1D543F7F" w14:textId="79294C63" w:rsidR="00834B58" w:rsidRPr="000D3303" w:rsidRDefault="00834B58" w:rsidP="00F546B3">
      <w:pPr>
        <w:pStyle w:val="Level1"/>
      </w:pPr>
      <w:r w:rsidRPr="000D3303">
        <w:t>Penetrations through beams or ribs</w:t>
      </w:r>
      <w:r w:rsidR="003819D9">
        <w:t xml:space="preserve"> are prohibited</w:t>
      </w:r>
      <w:r w:rsidRPr="000D3303">
        <w:t xml:space="preserve">, but may be installed in concrete beam flanges. Any deviation from these requirements </w:t>
      </w:r>
      <w:r w:rsidR="00BF1A75">
        <w:t>shall</w:t>
      </w:r>
      <w:r w:rsidR="00BF1A75" w:rsidRPr="000D3303">
        <w:t xml:space="preserve"> </w:t>
      </w:r>
      <w:r w:rsidRPr="000D3303">
        <w:t xml:space="preserve">receive prior approval of </w:t>
      </w:r>
      <w:r w:rsidR="006416E1">
        <w:t>COR</w:t>
      </w:r>
      <w:r w:rsidR="00B0579B">
        <w:t>.</w:t>
      </w:r>
    </w:p>
    <w:p w14:paraId="4414B11F" w14:textId="3704AB48" w:rsidR="00834B58" w:rsidRPr="000D3303" w:rsidRDefault="00834B58" w:rsidP="00F546B3">
      <w:pPr>
        <w:pStyle w:val="Level1"/>
      </w:pPr>
      <w:r w:rsidRPr="000D3303">
        <w:t>Sh</w:t>
      </w:r>
      <w:r w:rsidR="00063CF2">
        <w:t>eet Metal, Plastic, or Moisture-</w:t>
      </w:r>
      <w:r w:rsidRPr="000D3303">
        <w:t>resistant Fiber Sleeves: Provide for pipe passing through floors, interior walls, and partitions, unless brass or steel pipe sleeves are specifically called for below.</w:t>
      </w:r>
    </w:p>
    <w:p w14:paraId="68DBBEC3" w14:textId="5AD6B94B" w:rsidR="00834B58" w:rsidRPr="000D3303" w:rsidRDefault="00834B58" w:rsidP="00F546B3">
      <w:pPr>
        <w:pStyle w:val="Level1"/>
      </w:pPr>
      <w:r w:rsidRPr="000D3303">
        <w:t xml:space="preserve">Cast Iron or Zinc Coated Pipe Sleeves: Provide for pipe passing through exterior walls below grade. Make space between sleeve and pipe watertight with a modular or link rubber seal. Seal shall be </w:t>
      </w:r>
      <w:r w:rsidR="00B0579B">
        <w:t>applied at both ends of sleeve.</w:t>
      </w:r>
    </w:p>
    <w:p w14:paraId="51322A23" w14:textId="75C49747" w:rsidR="00834B58" w:rsidRPr="000D3303" w:rsidRDefault="00834B58" w:rsidP="00F546B3">
      <w:pPr>
        <w:pStyle w:val="Level1"/>
      </w:pPr>
      <w:r w:rsidRPr="000D3303">
        <w:t>Galvanized Steel or an alternate Black Iron Pipe with asphalt coating Sleeves: Provide for pipe passing through concrete beam flanges, except where brass pipe sleeves are called for. Provide sleeve for pipe passing through floor of mechanical rooms, laundry work rooms, and animal rooms above basement. Except in mechanical rooms, connect sleeve with floor pl</w:t>
      </w:r>
      <w:r w:rsidR="00B0579B">
        <w:t>ate.</w:t>
      </w:r>
    </w:p>
    <w:p w14:paraId="0C875EC1" w14:textId="6931D418" w:rsidR="00834B58" w:rsidRPr="000D3303" w:rsidRDefault="00834B58" w:rsidP="00F546B3">
      <w:pPr>
        <w:pStyle w:val="Level1"/>
      </w:pPr>
      <w:r w:rsidRPr="000D3303">
        <w:lastRenderedPageBreak/>
        <w:t>Brass Pipe Sleeves: Provide for pipe passing through quarry tile, terrazzo or ceramic tile floors. C</w:t>
      </w:r>
      <w:r w:rsidR="00B0579B">
        <w:t>onnect sleeve with floor plate.</w:t>
      </w:r>
    </w:p>
    <w:p w14:paraId="404AC404" w14:textId="71C8F733" w:rsidR="00834B58" w:rsidRPr="000D3303" w:rsidRDefault="00834B58" w:rsidP="00F546B3">
      <w:pPr>
        <w:pStyle w:val="Level1"/>
      </w:pPr>
      <w:r w:rsidRPr="000D3303">
        <w:t>Sleeves are not required for wall hydrants for fire department connecti</w:t>
      </w:r>
      <w:r w:rsidR="00B0579B">
        <w:t>ons or in drywall construction.</w:t>
      </w:r>
    </w:p>
    <w:p w14:paraId="0F4EA63F" w14:textId="4A75CF8E" w:rsidR="00834B58" w:rsidRPr="000D3303" w:rsidRDefault="00834B58" w:rsidP="00F546B3">
      <w:pPr>
        <w:pStyle w:val="Level1"/>
      </w:pPr>
      <w:r w:rsidRPr="000D3303">
        <w:t>Sleeve Clearance: Sleeve through floors, walls, partitions, and beam flanges shall be one inch greater in diameter than external diameter of pipe. Sleeve for pipe with insulation shall be large enough to accommodate the insulation. Interior openings shall be caulked tight with fire stopping material and sealant to prevent the sp</w:t>
      </w:r>
      <w:r w:rsidR="00B0579B">
        <w:t>read of fire, smoke, and gases.</w:t>
      </w:r>
    </w:p>
    <w:p w14:paraId="574C7BBA" w14:textId="0CA53835" w:rsidR="00834B58" w:rsidRPr="000D3303" w:rsidRDefault="00834B58" w:rsidP="00F546B3">
      <w:pPr>
        <w:pStyle w:val="Level1"/>
      </w:pPr>
      <w:r w:rsidRPr="000D3303">
        <w:t>Sealant and Adhesives: Shall be as specified in Se</w:t>
      </w:r>
      <w:r w:rsidR="00B0579B">
        <w:t>ction 07 92 00, JOINT SEALANTS.</w:t>
      </w:r>
    </w:p>
    <w:p w14:paraId="2C337B4B" w14:textId="0466B381" w:rsidR="005A651D" w:rsidRPr="000D3303" w:rsidRDefault="00147C47" w:rsidP="00FD6EA0">
      <w:pPr>
        <w:pStyle w:val="ArticleB"/>
        <w:outlineLvl w:val="1"/>
      </w:pPr>
      <w:r>
        <w:t>PENETRATIONS</w:t>
      </w:r>
    </w:p>
    <w:p w14:paraId="4E0DB53A" w14:textId="797D9233" w:rsidR="005A651D" w:rsidRPr="000D3303" w:rsidRDefault="00580DAB" w:rsidP="00F546B3">
      <w:pPr>
        <w:pStyle w:val="Level1"/>
      </w:pPr>
      <w:r w:rsidRPr="000D3303">
        <w:t>Provide curbs for roof mounted piping, ductwork and equipment</w:t>
      </w:r>
      <w:r w:rsidR="002D72D0">
        <w:t xml:space="preserve">. </w:t>
      </w:r>
      <w:r w:rsidRPr="000D3303">
        <w:t xml:space="preserve">Curbs shall be </w:t>
      </w:r>
      <w:r w:rsidR="00913332">
        <w:t>457</w:t>
      </w:r>
      <w:r w:rsidR="007E2D78">
        <w:t xml:space="preserve"> mm (</w:t>
      </w:r>
      <w:r w:rsidRPr="000D3303">
        <w:t>18 inches</w:t>
      </w:r>
      <w:r w:rsidR="007E2D78">
        <w:t>)</w:t>
      </w:r>
      <w:r w:rsidRPr="000D3303">
        <w:t xml:space="preserve"> high with continuously welded seams, built-in cant strip, interior baffle with acoustic insulation, curb bottom, hinged curb adapter.</w:t>
      </w:r>
    </w:p>
    <w:p w14:paraId="7EEE48C2" w14:textId="3107E16B" w:rsidR="006E3248" w:rsidRPr="000D3303" w:rsidRDefault="006E3248" w:rsidP="00F546B3">
      <w:pPr>
        <w:pStyle w:val="Level1"/>
      </w:pPr>
      <w:r w:rsidRPr="000D3303">
        <w:t>Provide firestopping for openings through fire and smoke barriers, maintaining minimum required rating of floor, ceiling or wall assembly. See section 07 84 00, FIRESTOPPING.</w:t>
      </w:r>
    </w:p>
    <w:p w14:paraId="166A40C0" w14:textId="29E90D76" w:rsidR="00834B58" w:rsidRPr="000D3303" w:rsidRDefault="00B0579B" w:rsidP="00FD6EA0">
      <w:pPr>
        <w:pStyle w:val="ArticleB"/>
        <w:outlineLvl w:val="1"/>
      </w:pPr>
      <w:r>
        <w:t>SPECIAL TOOLS AND LUBRICANTS</w:t>
      </w:r>
    </w:p>
    <w:p w14:paraId="0542CC69" w14:textId="6C3A4503" w:rsidR="00834B58" w:rsidRPr="000D3303" w:rsidRDefault="00834B58" w:rsidP="00F546B3">
      <w:pPr>
        <w:pStyle w:val="Level1"/>
      </w:pPr>
      <w:r w:rsidRPr="000D3303">
        <w:t xml:space="preserve">Furnish, and turn over to the </w:t>
      </w:r>
      <w:r w:rsidR="006416E1">
        <w:t>COR</w:t>
      </w:r>
      <w:r w:rsidRPr="000D3303">
        <w:t>, tools not readily available commercially, that are required for disassembly or adjustment of equ</w:t>
      </w:r>
      <w:r w:rsidR="00B0579B">
        <w:t>ipment and machinery furnished.</w:t>
      </w:r>
    </w:p>
    <w:p w14:paraId="6EA896A2" w14:textId="5C72B59A" w:rsidR="00834B58" w:rsidRPr="000D3303" w:rsidRDefault="00834B58" w:rsidP="00F546B3">
      <w:pPr>
        <w:pStyle w:val="Level1"/>
      </w:pPr>
      <w:r w:rsidRPr="000D3303">
        <w:t>Grease Guns with Attachments for Applicable Fittings: One for each type of grease required for</w:t>
      </w:r>
      <w:r w:rsidR="00B0579B">
        <w:t xml:space="preserve"> each motor or other equipment.</w:t>
      </w:r>
    </w:p>
    <w:p w14:paraId="54A7B16C" w14:textId="2EC03272" w:rsidR="00A7368A" w:rsidRPr="000D3303" w:rsidRDefault="00A7368A" w:rsidP="00F546B3">
      <w:pPr>
        <w:pStyle w:val="Level1"/>
      </w:pPr>
      <w:r w:rsidRPr="000D3303">
        <w:t xml:space="preserve">Refrigerant Tools: </w:t>
      </w:r>
      <w:r w:rsidR="00AB006C" w:rsidRPr="000D3303">
        <w:t xml:space="preserve">Provide system charging/Evacuation equipment, </w:t>
      </w:r>
      <w:r w:rsidR="008B4E60">
        <w:t>gauge</w:t>
      </w:r>
      <w:r w:rsidR="00AB006C" w:rsidRPr="000D3303">
        <w:t>s, fittings, and tools required for maintenance of furnished equipment.</w:t>
      </w:r>
    </w:p>
    <w:p w14:paraId="404E5DB7" w14:textId="55621A33" w:rsidR="00834B58" w:rsidRPr="000D3303" w:rsidRDefault="00834B58" w:rsidP="00F546B3">
      <w:pPr>
        <w:pStyle w:val="Level1"/>
      </w:pPr>
      <w:r w:rsidRPr="000D3303">
        <w:t xml:space="preserve">Tool Containers: Hardwood or metal, permanently identified for intended service and mounted, or located, where directed by the </w:t>
      </w:r>
      <w:r w:rsidR="006416E1">
        <w:t>COR</w:t>
      </w:r>
      <w:r w:rsidR="00B0579B">
        <w:t>.</w:t>
      </w:r>
    </w:p>
    <w:p w14:paraId="196E1B63" w14:textId="2179797E" w:rsidR="00834B58" w:rsidRPr="000D3303" w:rsidRDefault="00834B58" w:rsidP="00F546B3">
      <w:pPr>
        <w:pStyle w:val="Level1"/>
      </w:pPr>
      <w:r w:rsidRPr="000D3303">
        <w:t>Lubricants: A minimum of 0.95 L (</w:t>
      </w:r>
      <w:r w:rsidR="00B21C73">
        <w:t>1</w:t>
      </w:r>
      <w:r w:rsidR="00B21C73" w:rsidRPr="000D3303">
        <w:t xml:space="preserve"> </w:t>
      </w:r>
      <w:r w:rsidRPr="000D3303">
        <w:t>quart) of oil, and 0.45 kg (</w:t>
      </w:r>
      <w:r w:rsidR="007E2D78">
        <w:t>1</w:t>
      </w:r>
      <w:r w:rsidRPr="000D3303">
        <w:t xml:space="preserve"> pound) of grease, of equipment manufacturer's recommended grade and type, in unopened containers and properly identified as to use </w:t>
      </w:r>
      <w:r w:rsidR="00B0579B">
        <w:t>for each different application.</w:t>
      </w:r>
    </w:p>
    <w:p w14:paraId="301D59A4" w14:textId="3E8E2E80" w:rsidR="00834B58" w:rsidRPr="000D3303" w:rsidRDefault="00B0579B" w:rsidP="00FD6EA0">
      <w:pPr>
        <w:pStyle w:val="ArticleB"/>
        <w:outlineLvl w:val="1"/>
      </w:pPr>
      <w:r>
        <w:t>WALL, FLOOR AND CEILING PLATES</w:t>
      </w:r>
    </w:p>
    <w:p w14:paraId="7104B6A7" w14:textId="7A76CF45" w:rsidR="00834B58" w:rsidRPr="000D3303" w:rsidRDefault="00834B58" w:rsidP="00F546B3">
      <w:pPr>
        <w:pStyle w:val="Level1"/>
      </w:pPr>
      <w:r w:rsidRPr="000D3303">
        <w:t xml:space="preserve">Material and Type: Chrome plated brass or chrome plated steel, one piece or split type with concealed hinge, with set screw for fastening </w:t>
      </w:r>
      <w:r w:rsidRPr="000D3303">
        <w:lastRenderedPageBreak/>
        <w:t>to pipe, or sleeve. Use plates that fit tight around pipes, cover openings around pipes and cover the</w:t>
      </w:r>
      <w:r w:rsidR="00B0579B">
        <w:t xml:space="preserve"> entire pipe sleeve projection.</w:t>
      </w:r>
    </w:p>
    <w:p w14:paraId="5CE008D8" w14:textId="6FC08BF1" w:rsidR="00834B58" w:rsidRPr="000D3303" w:rsidRDefault="00834B58" w:rsidP="00F546B3">
      <w:pPr>
        <w:pStyle w:val="Level1"/>
      </w:pPr>
      <w:r w:rsidRPr="000D3303">
        <w:t>Thickness: Not less than 2.4 mm (3/32</w:t>
      </w:r>
      <w:r w:rsidR="00B21C73">
        <w:t xml:space="preserve"> </w:t>
      </w:r>
      <w:r w:rsidRPr="000D3303">
        <w:t>inch) for floor plates. For wall and ceiling plates, not less than 0.64 mm (0.025</w:t>
      </w:r>
      <w:r w:rsidR="001B2820">
        <w:t xml:space="preserve"> </w:t>
      </w:r>
      <w:r w:rsidRPr="000D3303">
        <w:t xml:space="preserve">inch) for up to </w:t>
      </w:r>
      <w:r w:rsidR="001721BE">
        <w:t>75</w:t>
      </w:r>
      <w:r w:rsidRPr="000D3303">
        <w:t xml:space="preserve"> mm (</w:t>
      </w:r>
      <w:r w:rsidR="00D92AA7" w:rsidRPr="000D3303">
        <w:t>3</w:t>
      </w:r>
      <w:r w:rsidR="00D92AA7">
        <w:t>-inch</w:t>
      </w:r>
      <w:r w:rsidRPr="000D3303">
        <w:t xml:space="preserve"> pipe), 0.89 mm (0.035</w:t>
      </w:r>
      <w:r w:rsidR="001B2820">
        <w:t xml:space="preserve"> </w:t>
      </w:r>
      <w:r w:rsidR="00B0579B">
        <w:t>inch) for larger pipe.</w:t>
      </w:r>
    </w:p>
    <w:p w14:paraId="19C04121" w14:textId="11C93287" w:rsidR="00834B58" w:rsidRPr="000D3303" w:rsidRDefault="00834B58" w:rsidP="00F546B3">
      <w:pPr>
        <w:pStyle w:val="Level1"/>
      </w:pPr>
      <w:r w:rsidRPr="000D3303">
        <w:t>Locations: Use where pipe penetrates floors, walls and ceilings in exposed locations, in finished areas only. Use also where insulation ends on exposed water supply pipe drop from overhead. Provide a watertight joint in spaces where brass or st</w:t>
      </w:r>
      <w:r w:rsidR="00B0579B">
        <w:t>eel pipe sleeves are specified.</w:t>
      </w:r>
    </w:p>
    <w:p w14:paraId="7F8F4FB9" w14:textId="4935F3E2" w:rsidR="00834B58" w:rsidRPr="000D3303" w:rsidRDefault="00834B58" w:rsidP="00FD6EA0">
      <w:pPr>
        <w:pStyle w:val="ArticleB"/>
        <w:outlineLvl w:val="1"/>
      </w:pPr>
      <w:r w:rsidRPr="000D3303">
        <w:t>ASBESTOS</w:t>
      </w:r>
    </w:p>
    <w:p w14:paraId="37F26A03" w14:textId="50413B27" w:rsidR="00834B58" w:rsidRPr="000D3303" w:rsidRDefault="00834B58" w:rsidP="00F546B3">
      <w:pPr>
        <w:pStyle w:val="Level1"/>
      </w:pPr>
      <w:r w:rsidRPr="000D3303">
        <w:t xml:space="preserve">Materials containing asbestos are </w:t>
      </w:r>
      <w:r w:rsidR="003819D9">
        <w:t>prohibited</w:t>
      </w:r>
      <w:r w:rsidRPr="000D3303">
        <w:t>.</w:t>
      </w:r>
    </w:p>
    <w:p w14:paraId="69D9CE07" w14:textId="4918AE5A" w:rsidR="00834B58" w:rsidRPr="000D3303" w:rsidRDefault="00B0579B" w:rsidP="00CC706C">
      <w:pPr>
        <w:pStyle w:val="PART"/>
      </w:pPr>
      <w:r>
        <w:t>EXECUTION</w:t>
      </w:r>
    </w:p>
    <w:p w14:paraId="2945B5D4" w14:textId="2C855CF8" w:rsidR="00065BC6" w:rsidRDefault="00B0579B" w:rsidP="00065BC6">
      <w:pPr>
        <w:pStyle w:val="ArticleB"/>
        <w:keepLines w:val="0"/>
        <w:outlineLvl w:val="1"/>
      </w:pPr>
      <w:r>
        <w:t>GENERAL</w:t>
      </w:r>
    </w:p>
    <w:p w14:paraId="725D5C2E" w14:textId="7EAFF533" w:rsidR="00065BC6" w:rsidRPr="00210754" w:rsidRDefault="00065BC6" w:rsidP="00065BC6">
      <w:pPr>
        <w:pStyle w:val="Level1"/>
        <w:tabs>
          <w:tab w:val="left" w:pos="360"/>
          <w:tab w:val="left" w:pos="810"/>
        </w:tabs>
      </w:pPr>
      <w:r>
        <w:t>If an installation is unsatisfactory to the COR, the Contractor shall correct the installation at no additional cost or time to the Government.</w:t>
      </w:r>
    </w:p>
    <w:p w14:paraId="63C1D3AF" w14:textId="6632BAFD" w:rsidR="00834B58" w:rsidRPr="000D3303" w:rsidRDefault="00834B58" w:rsidP="00FD6EA0">
      <w:pPr>
        <w:pStyle w:val="ArticleB"/>
        <w:outlineLvl w:val="1"/>
      </w:pPr>
      <w:r w:rsidRPr="000D3303">
        <w:t>ARRANGEMENT AND INSTA</w:t>
      </w:r>
      <w:r w:rsidR="00B0579B">
        <w:t>LLATION OF EQUIPMENT AND PIPING</w:t>
      </w:r>
    </w:p>
    <w:p w14:paraId="1DE2C50E" w14:textId="748F32FA" w:rsidR="00834B58" w:rsidRPr="000D3303" w:rsidRDefault="003819D9" w:rsidP="00F546B3">
      <w:pPr>
        <w:pStyle w:val="Level1"/>
      </w:pPr>
      <w:r>
        <w:t xml:space="preserve">Location of piping, sleeves, inserts, hangers, and equipment, access provisions shall be coordinated with the work of all trades. The </w:t>
      </w:r>
      <w:r w:rsidR="00FD3986">
        <w:t>coordination/shop</w:t>
      </w:r>
      <w:r>
        <w:t xml:space="preserve"> drawings shall be submitted for review.</w:t>
      </w:r>
      <w:r w:rsidR="00834B58" w:rsidRPr="000D3303">
        <w:t xml:space="preserve"> Locate piping, sleeves, inserts, hangers, ductwork and equipment clear of windows, doors, openings, light outlets, and other services and utilities. </w:t>
      </w:r>
      <w:r>
        <w:t xml:space="preserve">Equipment </w:t>
      </w:r>
      <w:r w:rsidR="00FD3986">
        <w:t>coordination/shop</w:t>
      </w:r>
      <w:r>
        <w:t xml:space="preserve"> drawings shall be prepared to coordinate proper location and personnel access of all facilities. The drawings shall be submitted for review. </w:t>
      </w:r>
      <w:r w:rsidR="00834B58" w:rsidRPr="000D3303">
        <w:t>Follow manufacturer's published recommendations for installation m</w:t>
      </w:r>
      <w:r w:rsidR="00B0579B">
        <w:t>ethods not otherwise specified.</w:t>
      </w:r>
    </w:p>
    <w:p w14:paraId="1FAE73D1" w14:textId="3D7A74D3" w:rsidR="00834B58" w:rsidRPr="000D3303" w:rsidRDefault="00834B58" w:rsidP="00F546B3">
      <w:pPr>
        <w:pStyle w:val="Level1"/>
      </w:pPr>
      <w:r w:rsidRPr="000D3303">
        <w:t>Operating Personnel Acc</w:t>
      </w:r>
      <w:r w:rsidR="00ED58A6">
        <w:t>ess and Observation Provisions:</w:t>
      </w:r>
      <w:r w:rsidRPr="000D3303">
        <w:t xml:space="preserve"> Select and arrange all equipment and systems to provide clear view and easy access, without use of portable ladders, for maintenance and operation of all devices including, but not limited to: all equipment items, valves, filters, strainers, transmitters, sensors, control devices. All </w:t>
      </w:r>
      <w:r w:rsidR="008B4E60">
        <w:t>gauge</w:t>
      </w:r>
      <w:r w:rsidRPr="000D3303">
        <w:t xml:space="preserve">s and indicators shall be clearly visible by personnel standing on the floor or on permanent platforms. Do not reduce or change maintenance and operating space and access provisions that are shown on the </w:t>
      </w:r>
      <w:r w:rsidR="003819D9">
        <w:t>contract documents</w:t>
      </w:r>
      <w:r w:rsidR="00B0579B">
        <w:t>.</w:t>
      </w:r>
    </w:p>
    <w:p w14:paraId="029DE894" w14:textId="34A38F44" w:rsidR="00834B58" w:rsidRPr="000D3303" w:rsidRDefault="00ED58A6" w:rsidP="00F546B3">
      <w:pPr>
        <w:pStyle w:val="Level1"/>
      </w:pPr>
      <w:r>
        <w:t>Boiler Control Panel Locations:</w:t>
      </w:r>
      <w:r w:rsidR="00834B58" w:rsidRPr="000D3303">
        <w:t xml:space="preserve"> Locate and orient panels so that operating personnel standing in front of boilers can view the control </w:t>
      </w:r>
      <w:r w:rsidR="00834B58" w:rsidRPr="000D3303">
        <w:lastRenderedPageBreak/>
        <w:t>switches and displays on the panel face</w:t>
      </w:r>
      <w:r w:rsidR="00D51216">
        <w:t xml:space="preserve"> for all boilers on the aisle</w:t>
      </w:r>
      <w:r w:rsidR="002D72D0">
        <w:t xml:space="preserve">. </w:t>
      </w:r>
      <w:r w:rsidR="00834B58" w:rsidRPr="000D3303">
        <w:t xml:space="preserve">Panels mounted on the sides near the front of fire tube boilers are </w:t>
      </w:r>
      <w:r w:rsidR="00D51216">
        <w:t>prohibited</w:t>
      </w:r>
      <w:r w:rsidR="00834B58" w:rsidRPr="000D3303">
        <w:t>.</w:t>
      </w:r>
    </w:p>
    <w:p w14:paraId="7EF02C76" w14:textId="59200838" w:rsidR="00834B58" w:rsidRPr="000D3303" w:rsidRDefault="00DF7A14" w:rsidP="00F546B3">
      <w:pPr>
        <w:pStyle w:val="Level1"/>
      </w:pPr>
      <w:r w:rsidRPr="000D3303">
        <w:t>Boiler a</w:t>
      </w:r>
      <w:r w:rsidR="00834B58" w:rsidRPr="000D3303">
        <w:t>nd Economizer Access Platforms: Arrange piping and equipment to allow access by a person standing on the platforms to all valves located above the boilers, to boiler manways located on top of the boilers, and to all economizer valves and access panels.</w:t>
      </w:r>
    </w:p>
    <w:p w14:paraId="5EE69BA3" w14:textId="4AD70B0B" w:rsidR="00834B58" w:rsidRPr="000D3303" w:rsidRDefault="00834B58" w:rsidP="00F546B3">
      <w:pPr>
        <w:pStyle w:val="Level1"/>
      </w:pPr>
      <w:r w:rsidRPr="000D3303">
        <w:t>Equipment and Piping Support: Coordinate structural systems necessary for pipe and equipment support with pipe and equipment locations to permit proper installation.</w:t>
      </w:r>
    </w:p>
    <w:p w14:paraId="4FED94DB" w14:textId="4AD11530" w:rsidR="00834B58" w:rsidRPr="000D3303" w:rsidRDefault="00834B58" w:rsidP="00F546B3">
      <w:pPr>
        <w:pStyle w:val="Level1"/>
      </w:pPr>
      <w:r w:rsidRPr="000D3303">
        <w:t>Location of pipe sleeves, trenches and chases shall be accurately coordinated with equipment and piping locations.</w:t>
      </w:r>
    </w:p>
    <w:p w14:paraId="68746AD3" w14:textId="0BE553FE" w:rsidR="00834B58" w:rsidRPr="000D3303" w:rsidRDefault="00834B58" w:rsidP="00F328AC">
      <w:pPr>
        <w:pStyle w:val="Level1"/>
        <w:keepNext/>
      </w:pPr>
      <w:r w:rsidRPr="000D3303">
        <w:t>Cutting Holes:</w:t>
      </w:r>
    </w:p>
    <w:p w14:paraId="5533159D" w14:textId="15306A89" w:rsidR="00834B58" w:rsidRPr="000D3303" w:rsidRDefault="00834B58" w:rsidP="00F546B3">
      <w:pPr>
        <w:pStyle w:val="Level2"/>
      </w:pPr>
      <w:r w:rsidRPr="000D3303">
        <w:t xml:space="preserve">Cut holes through concrete and masonry by rotary core drill. Pneumatic hammer, impact electric, and hand or manual hammer type drill </w:t>
      </w:r>
      <w:r w:rsidR="003819D9">
        <w:t>is prohibited</w:t>
      </w:r>
      <w:r w:rsidRPr="000D3303">
        <w:t xml:space="preserve">, except as permitted by </w:t>
      </w:r>
      <w:r w:rsidR="006416E1">
        <w:t>COR</w:t>
      </w:r>
      <w:r w:rsidRPr="000D3303">
        <w:t xml:space="preserve"> where working area space is limited.</w:t>
      </w:r>
    </w:p>
    <w:p w14:paraId="23D116A2" w14:textId="01BBF3A8" w:rsidR="00834B58" w:rsidRPr="000D3303" w:rsidRDefault="00834B58" w:rsidP="00F546B3">
      <w:pPr>
        <w:pStyle w:val="Level2"/>
      </w:pPr>
      <w:r w:rsidRPr="000D3303">
        <w:t xml:space="preserve">Locate holes to avoid interference with structural members such as </w:t>
      </w:r>
      <w:r w:rsidR="00F278D8">
        <w:t xml:space="preserve">slabs, columns, ribs, </w:t>
      </w:r>
      <w:r w:rsidRPr="000D3303">
        <w:t xml:space="preserve">beams or </w:t>
      </w:r>
      <w:r w:rsidR="00F278D8">
        <w:t>reinforcing</w:t>
      </w:r>
      <w:r w:rsidRPr="000D3303">
        <w:t xml:space="preserve">. Holes shall be laid out in advance and drilling done only after approval by </w:t>
      </w:r>
      <w:r w:rsidR="006416E1">
        <w:t>COR</w:t>
      </w:r>
      <w:r w:rsidRPr="000D3303">
        <w:t xml:space="preserve">. If the Contractor considers it necessary to drill through structural members, this matter shall be referred to </w:t>
      </w:r>
      <w:r w:rsidR="006416E1">
        <w:t>COR</w:t>
      </w:r>
      <w:r w:rsidRPr="000D3303">
        <w:t xml:space="preserve"> for approval.</w:t>
      </w:r>
    </w:p>
    <w:p w14:paraId="275DFC3A" w14:textId="2E77341B" w:rsidR="00834B58" w:rsidRPr="000D3303" w:rsidRDefault="00834B58" w:rsidP="00F546B3">
      <w:pPr>
        <w:pStyle w:val="Level2"/>
      </w:pPr>
      <w:r w:rsidRPr="000D3303">
        <w:t>Do not penetrate membrane waterproofing.</w:t>
      </w:r>
    </w:p>
    <w:p w14:paraId="6FEC0D24" w14:textId="4AE73E9B" w:rsidR="00834B58" w:rsidRPr="000D3303" w:rsidRDefault="00834B58" w:rsidP="00F546B3">
      <w:pPr>
        <w:pStyle w:val="Level1"/>
      </w:pPr>
      <w:r w:rsidRPr="000D3303">
        <w:t xml:space="preserve">Minor Piping: Generally, small diameter pipe runs from drips and drains, water cooling, and other service are not shown but </w:t>
      </w:r>
      <w:r w:rsidR="00BF1A75">
        <w:t>shall</w:t>
      </w:r>
      <w:r w:rsidR="00BF1A75" w:rsidRPr="000D3303">
        <w:t xml:space="preserve"> </w:t>
      </w:r>
      <w:r w:rsidRPr="000D3303">
        <w:t>be provided.</w:t>
      </w:r>
    </w:p>
    <w:p w14:paraId="239621E8" w14:textId="76D1C538" w:rsidR="00834B58" w:rsidRPr="000D3303" w:rsidRDefault="00834B58" w:rsidP="00F546B3">
      <w:pPr>
        <w:pStyle w:val="Level1"/>
      </w:pPr>
      <w:r w:rsidRPr="000D3303">
        <w:t xml:space="preserve">Electrical Interconnection of </w:t>
      </w:r>
      <w:r w:rsidR="00D222AC">
        <w:t xml:space="preserve">Instrumentation or </w:t>
      </w:r>
      <w:r w:rsidRPr="000D3303">
        <w:t xml:space="preserve">Controls: This generally not shown but </w:t>
      </w:r>
      <w:r w:rsidR="00BF1A75">
        <w:t>shall</w:t>
      </w:r>
      <w:r w:rsidR="00BF1A75" w:rsidRPr="000D3303">
        <w:t xml:space="preserve"> </w:t>
      </w:r>
      <w:r w:rsidRPr="000D3303">
        <w:t xml:space="preserve">be provided. This includes interconnections of sensors, transmitters, transducers, control devices, control and instrumentation panels, instruments and computer workstations. </w:t>
      </w:r>
      <w:r w:rsidR="001D7771">
        <w:t xml:space="preserve">Devices shall be located so they are easily accessible for testing, maintenance, calibration, etc. The COR has the final determination on what is accessible and what is not. </w:t>
      </w:r>
      <w:r w:rsidRPr="000D3303">
        <w:t>Comply with NFPA</w:t>
      </w:r>
      <w:r w:rsidR="00F7222B">
        <w:t xml:space="preserve"> </w:t>
      </w:r>
      <w:r w:rsidRPr="000D3303">
        <w:t>70.</w:t>
      </w:r>
    </w:p>
    <w:p w14:paraId="519F907B" w14:textId="1A1DF60C" w:rsidR="00834B58" w:rsidRPr="000D3303" w:rsidRDefault="00B0579B" w:rsidP="00F328AC">
      <w:pPr>
        <w:pStyle w:val="Level1"/>
        <w:keepNext/>
      </w:pPr>
      <w:r>
        <w:t>Protection and Cleaning:</w:t>
      </w:r>
    </w:p>
    <w:p w14:paraId="7176A6AE" w14:textId="3879CB96" w:rsidR="00834B58" w:rsidRPr="000D3303" w:rsidRDefault="00834B58" w:rsidP="00F546B3">
      <w:pPr>
        <w:pStyle w:val="Level2"/>
      </w:pPr>
      <w:r w:rsidRPr="000D3303">
        <w:t xml:space="preserve">Equipment and materials shall be carefully handled, properly stored, and adequately protected to prevent damage before and during installation, in accordance with the manufacturer's recommendations </w:t>
      </w:r>
      <w:r w:rsidRPr="000D3303">
        <w:lastRenderedPageBreak/>
        <w:t xml:space="preserve">and as approved by the </w:t>
      </w:r>
      <w:r w:rsidR="006416E1">
        <w:t>COR</w:t>
      </w:r>
      <w:r w:rsidRPr="000D3303">
        <w:t xml:space="preserve">. Damaged or defective items in the opinion of the </w:t>
      </w:r>
      <w:r w:rsidR="006416E1">
        <w:t>COR</w:t>
      </w:r>
      <w:r w:rsidR="00B0579B">
        <w:t>, shall be replaced.</w:t>
      </w:r>
    </w:p>
    <w:p w14:paraId="6FE565E8" w14:textId="6E81A0E9" w:rsidR="00834B58" w:rsidRPr="000D3303" w:rsidRDefault="00834B58" w:rsidP="00F546B3">
      <w:pPr>
        <w:pStyle w:val="Level2"/>
      </w:pPr>
      <w:r w:rsidRPr="000D3303">
        <w:t>Protect all finished parts of equipment, such as shafts and bearings where accessible, from rust prior to operation by means of protective grease coating and wrapping. Close pipe openings with caps or plugs during installation. Tightly cover and protect fixtures and equipment against dirt, water chemical, or mechanical injury. At completion of all work thoroughly clean fixtures, e</w:t>
      </w:r>
      <w:r w:rsidR="00B0579B">
        <w:t>xposed materials and equipment.</w:t>
      </w:r>
    </w:p>
    <w:p w14:paraId="4E83697F" w14:textId="0204A473" w:rsidR="00834B58" w:rsidRPr="000D3303" w:rsidRDefault="00834B58" w:rsidP="00F546B3">
      <w:pPr>
        <w:pStyle w:val="Level1"/>
      </w:pPr>
      <w:r w:rsidRPr="000D3303">
        <w:t xml:space="preserve">Concrete and Grout: Use concrete and </w:t>
      </w:r>
      <w:r w:rsidR="007211F9">
        <w:t>non-</w:t>
      </w:r>
      <w:r w:rsidRPr="000D3303">
        <w:t xml:space="preserve">shrink grout </w:t>
      </w:r>
      <w:r w:rsidR="001721BE">
        <w:t>21</w:t>
      </w:r>
      <w:r w:rsidR="001B2820" w:rsidRPr="000D3303">
        <w:t xml:space="preserve"> </w:t>
      </w:r>
      <w:r w:rsidRPr="000D3303">
        <w:t>MPa (3000 psi</w:t>
      </w:r>
      <w:r w:rsidR="007E2D78">
        <w:t>g</w:t>
      </w:r>
      <w:r w:rsidRPr="000D3303">
        <w:t>) minimum, specified in Section 03</w:t>
      </w:r>
      <w:r w:rsidR="00B0579B">
        <w:t xml:space="preserve"> 30 00, CAST-IN-PLACE CONCRETE.</w:t>
      </w:r>
    </w:p>
    <w:p w14:paraId="2272FC7D" w14:textId="35F8FF29" w:rsidR="00834B58" w:rsidRPr="000D3303" w:rsidRDefault="00834B58" w:rsidP="00F546B3">
      <w:pPr>
        <w:pStyle w:val="Level1"/>
      </w:pPr>
      <w:r w:rsidRPr="000D3303">
        <w:t xml:space="preserve">Install </w:t>
      </w:r>
      <w:r w:rsidR="008B4E60">
        <w:t>gauge</w:t>
      </w:r>
      <w:r w:rsidRPr="000D3303">
        <w:t xml:space="preserve">s, thermometers, valves and other devices with due regard for ease in reading or operating and maintaining said devices. Locate and position thermometers and </w:t>
      </w:r>
      <w:r w:rsidR="008B4E60">
        <w:t>gauge</w:t>
      </w:r>
      <w:r w:rsidRPr="000D3303">
        <w:t>s to be easily read by operator or staff standing on floor or walkway provided. Servicing shall not require dismantling a</w:t>
      </w:r>
      <w:r w:rsidR="00B0579B">
        <w:t>djacent equipment or pipe work.</w:t>
      </w:r>
    </w:p>
    <w:p w14:paraId="304D0899" w14:textId="50A01148" w:rsidR="00834B58" w:rsidRPr="000D3303" w:rsidRDefault="00834B58" w:rsidP="00F546B3">
      <w:pPr>
        <w:pStyle w:val="Level1"/>
      </w:pPr>
      <w:r w:rsidRPr="000D3303">
        <w:t>Install steam piping expansion joints as per manufacturer’s recommendations.</w:t>
      </w:r>
    </w:p>
    <w:p w14:paraId="164FB079" w14:textId="7D5A3862" w:rsidR="00834B58" w:rsidRPr="000D3303" w:rsidRDefault="00B0579B" w:rsidP="00F328AC">
      <w:pPr>
        <w:pStyle w:val="Level1"/>
        <w:keepNext/>
      </w:pPr>
      <w:r>
        <w:t>Work in Existing Building:</w:t>
      </w:r>
    </w:p>
    <w:p w14:paraId="0A31D219" w14:textId="571117EA" w:rsidR="00834B58" w:rsidRPr="000D3303" w:rsidRDefault="00834B58" w:rsidP="00F546B3">
      <w:pPr>
        <w:pStyle w:val="Level2"/>
      </w:pPr>
      <w:r w:rsidRPr="000D3303">
        <w:t xml:space="preserve">Perform as specified in </w:t>
      </w:r>
      <w:r w:rsidR="00D6484B">
        <w:t>paragraph</w:t>
      </w:r>
      <w:r w:rsidRPr="000D3303">
        <w:t xml:space="preserve">, OPERATIONS AND STORAGE AREAS, </w:t>
      </w:r>
      <w:r w:rsidR="00D6484B">
        <w:t>paragraph</w:t>
      </w:r>
      <w:r w:rsidRPr="000D3303">
        <w:t xml:space="preserve">, ALTERATIONS, and </w:t>
      </w:r>
      <w:r w:rsidR="00D6484B">
        <w:t>paragraph</w:t>
      </w:r>
      <w:r w:rsidRPr="000D3303">
        <w:t>, RESTORATION of the Section 01 00 00, GENERAL REQUIREMENTS for relocation of existing equipment, alterations and resto</w:t>
      </w:r>
      <w:r w:rsidR="00B0579B">
        <w:t>ration of existing building(s).</w:t>
      </w:r>
    </w:p>
    <w:p w14:paraId="3455CF24" w14:textId="39F51838" w:rsidR="00834B58" w:rsidRPr="000D3303" w:rsidRDefault="00834B58" w:rsidP="00F546B3">
      <w:pPr>
        <w:pStyle w:val="Level2"/>
      </w:pPr>
      <w:r w:rsidRPr="000D3303">
        <w:t xml:space="preserve">As specified in Section 01 00 00, GENERAL REQUIREMENTS, </w:t>
      </w:r>
      <w:r w:rsidR="00D6484B">
        <w:t>paragraph</w:t>
      </w:r>
      <w:r w:rsidRPr="000D3303">
        <w:t xml:space="preserve">, OPERATIONS AND STORAGE AREAS, make alterations to existing service piping at times that </w:t>
      </w:r>
      <w:r w:rsidR="00862291">
        <w:t>shall</w:t>
      </w:r>
      <w:r w:rsidR="00862291" w:rsidRPr="000D3303">
        <w:t xml:space="preserve"> </w:t>
      </w:r>
      <w:r w:rsidRPr="000D3303">
        <w:t>least interfere with no</w:t>
      </w:r>
      <w:r w:rsidR="00B0579B">
        <w:t>rmal operation of the facility.</w:t>
      </w:r>
    </w:p>
    <w:p w14:paraId="0B6DF198" w14:textId="4DE82D60" w:rsidR="00834B58" w:rsidRPr="000D3303" w:rsidRDefault="00834B58" w:rsidP="00F546B3">
      <w:pPr>
        <w:pStyle w:val="Level1"/>
      </w:pPr>
      <w:r w:rsidRPr="000D3303">
        <w:t>Switchgear</w:t>
      </w:r>
      <w:r w:rsidR="00A266DC" w:rsidRPr="000D3303">
        <w:t>/Electrical Equipment</w:t>
      </w:r>
      <w:r w:rsidRPr="000D3303">
        <w:t xml:space="preserve"> Drip Protection: Every effort shall be made to eliminate the installation of pipe above electrical and </w:t>
      </w:r>
      <w:r w:rsidR="002844FA">
        <w:t>data/</w:t>
      </w:r>
      <w:r w:rsidRPr="000D3303">
        <w:t xml:space="preserve">telephone switchgear. If this is not possible, encase pipe in a second pipe with a minimum of joints. </w:t>
      </w:r>
      <w:r w:rsidR="00A266DC" w:rsidRPr="000D3303">
        <w:t>Installation of piping, ductwork, leak protection apparatus or other installations foreign to the</w:t>
      </w:r>
      <w:r w:rsidR="00514BE1" w:rsidRPr="000D3303">
        <w:t xml:space="preserve"> electrical installation</w:t>
      </w:r>
      <w:r w:rsidR="00A266DC" w:rsidRPr="000D3303">
        <w:t xml:space="preserve"> shall </w:t>
      </w:r>
      <w:r w:rsidR="002844FA">
        <w:t xml:space="preserve">not </w:t>
      </w:r>
      <w:r w:rsidR="00A266DC" w:rsidRPr="000D3303">
        <w:t xml:space="preserve">be located in the space </w:t>
      </w:r>
      <w:r w:rsidR="00DD4BE1" w:rsidRPr="000D3303">
        <w:t>equal to the width and depth of the equipment and extending from to a height of 1.8 m (6 f</w:t>
      </w:r>
      <w:r w:rsidR="007E2D78">
        <w:t>ee</w:t>
      </w:r>
      <w:r w:rsidR="00DD4BE1" w:rsidRPr="000D3303">
        <w:t>t) above the equipmen</w:t>
      </w:r>
      <w:r w:rsidR="00DD4BE1" w:rsidRPr="00FD3C09">
        <w:t xml:space="preserve">t </w:t>
      </w:r>
      <w:r w:rsidR="002844FA">
        <w:t>or</w:t>
      </w:r>
      <w:r w:rsidR="00DD4BE1" w:rsidRPr="00FD3C09">
        <w:t xml:space="preserve"> to ce</w:t>
      </w:r>
      <w:r w:rsidR="00DD4BE1" w:rsidRPr="000D3303">
        <w:t>iling structure, whichever is lower (N</w:t>
      </w:r>
      <w:r w:rsidR="00514BE1" w:rsidRPr="000D3303">
        <w:t>FPA 70</w:t>
      </w:r>
      <w:r w:rsidR="00DD4BE1" w:rsidRPr="000D3303">
        <w:t>).</w:t>
      </w:r>
    </w:p>
    <w:p w14:paraId="13DA1B8E" w14:textId="738CCCF4" w:rsidR="00834B58" w:rsidRPr="000D3303" w:rsidRDefault="00834B58" w:rsidP="00F546B3">
      <w:pPr>
        <w:pStyle w:val="Level1"/>
        <w:keepNext/>
      </w:pPr>
      <w:r w:rsidRPr="000D3303">
        <w:lastRenderedPageBreak/>
        <w:t>Inaccessible Equipment:</w:t>
      </w:r>
    </w:p>
    <w:p w14:paraId="315FC711" w14:textId="26C5D6FB" w:rsidR="00834B58" w:rsidRPr="000D3303" w:rsidRDefault="00834B58" w:rsidP="00F546B3">
      <w:pPr>
        <w:pStyle w:val="Level2"/>
      </w:pPr>
      <w:r w:rsidRPr="000D3303">
        <w:t>Where the Government determines that the Contractor has installed equipment not conveniently accessible for operation and maintenance</w:t>
      </w:r>
      <w:r w:rsidR="00CD0D24">
        <w:t xml:space="preserve"> or inspections</w:t>
      </w:r>
      <w:r w:rsidRPr="000D3303">
        <w:t xml:space="preserve">, equipment shall be removed and reinstalled or remedial action performed as directed at no additional </w:t>
      </w:r>
      <w:r w:rsidR="00867CDD">
        <w:t xml:space="preserve">cost or </w:t>
      </w:r>
      <w:r w:rsidR="001D7771">
        <w:t>time</w:t>
      </w:r>
      <w:r w:rsidRPr="000D3303">
        <w:t xml:space="preserve"> to the Government.</w:t>
      </w:r>
    </w:p>
    <w:p w14:paraId="42649EA8" w14:textId="2A75018A" w:rsidR="00834B58" w:rsidRPr="00F328AC" w:rsidRDefault="00834B58" w:rsidP="00F546B3">
      <w:pPr>
        <w:pStyle w:val="Level2"/>
      </w:pPr>
      <w:r w:rsidRPr="000D3303">
        <w:t>The term "conveniently accessible" is defined as capable of being reached without the use of ladders, or without climbing or crawling under or over obstacles such as</w:t>
      </w:r>
      <w:r w:rsidR="00CD0D24">
        <w:t>, but not limited to</w:t>
      </w:r>
      <w:r w:rsidRPr="000D3303">
        <w:t xml:space="preserve"> motors, fans, pumps, belt guards, transformers, high voltage lines, </w:t>
      </w:r>
      <w:r w:rsidR="00CD0D24">
        <w:t xml:space="preserve">conduit and raceways, </w:t>
      </w:r>
      <w:r w:rsidRPr="000D3303">
        <w:t xml:space="preserve">piping, </w:t>
      </w:r>
      <w:r w:rsidR="001D7771">
        <w:t xml:space="preserve">hot surfaces, </w:t>
      </w:r>
      <w:r w:rsidRPr="000D3303">
        <w:t>and ductwork.</w:t>
      </w:r>
      <w:r w:rsidR="001C6CC9">
        <w:t xml:space="preserve"> </w:t>
      </w:r>
      <w:r w:rsidR="001D7771">
        <w:t>The COR has final determination on whether an installation meets this requirement or not.</w:t>
      </w:r>
    </w:p>
    <w:p w14:paraId="292777D0" w14:textId="2D9AF430" w:rsidR="00834B58" w:rsidRPr="000D3303" w:rsidRDefault="00834B58" w:rsidP="00FD6EA0">
      <w:pPr>
        <w:pStyle w:val="ArticleB"/>
        <w:outlineLvl w:val="1"/>
      </w:pPr>
      <w:r w:rsidRPr="000D3303">
        <w:t>TEMPORARY PIPING AND EQUIPMENT</w:t>
      </w:r>
    </w:p>
    <w:p w14:paraId="6A2C25CD" w14:textId="13CEBF71" w:rsidR="00834B58" w:rsidRPr="000D3303" w:rsidRDefault="00834B58" w:rsidP="00F546B3">
      <w:pPr>
        <w:pStyle w:val="Level1"/>
      </w:pPr>
      <w:r w:rsidRPr="000D3303">
        <w:t xml:space="preserve">Continuity of operation of existing facilities </w:t>
      </w:r>
      <w:r w:rsidR="00862291">
        <w:t>shall</w:t>
      </w:r>
      <w:r w:rsidR="00862291" w:rsidRPr="000D3303">
        <w:t xml:space="preserve"> </w:t>
      </w:r>
      <w:r w:rsidRPr="000D3303">
        <w:t>generally require temporary installation or relocation of equipment and piping.</w:t>
      </w:r>
    </w:p>
    <w:p w14:paraId="3AB30F00" w14:textId="6739DAC5" w:rsidR="00834B58" w:rsidRPr="000D3303" w:rsidRDefault="00834B58" w:rsidP="00F546B3">
      <w:pPr>
        <w:pStyle w:val="Level1"/>
      </w:pPr>
      <w:r w:rsidRPr="000D3303">
        <w:t xml:space="preserve">The Contractor shall provide all required facilities in accordance with the requirements of phased construction and maintenance of service. All piping and equipment shall be properly supported, sloped to drain, operate without excessive stress, and shall be insulated where injury can occur to personnel by contact with operating facilities. The requirements of </w:t>
      </w:r>
      <w:r w:rsidR="00022754">
        <w:t>p</w:t>
      </w:r>
      <w:r w:rsidRPr="000D3303">
        <w:t>ara</w:t>
      </w:r>
      <w:r w:rsidR="00C354D1">
        <w:t>graph</w:t>
      </w:r>
      <w:r w:rsidR="007E2D78">
        <w:t xml:space="preserve">, </w:t>
      </w:r>
      <w:r w:rsidR="007E2D78" w:rsidRPr="00655DCB">
        <w:t>ARRANGEMENT AND INSTALLATION OF EQUIPMENT AND PIPING</w:t>
      </w:r>
      <w:r w:rsidRPr="000D3303">
        <w:t xml:space="preserve"> apply.</w:t>
      </w:r>
    </w:p>
    <w:p w14:paraId="02535190" w14:textId="2500C1D5" w:rsidR="00834B58" w:rsidRPr="000D3303" w:rsidRDefault="00834B58" w:rsidP="00F546B3">
      <w:pPr>
        <w:pStyle w:val="Level1"/>
      </w:pPr>
      <w:r w:rsidRPr="000D3303">
        <w:t>Temporary facilities and piping shall be completely removed and any openings in structures sealed. Provide necessary blind flanges and caps to seal open piping remaining in service.</w:t>
      </w:r>
    </w:p>
    <w:p w14:paraId="516CBDA1" w14:textId="34FB440B" w:rsidR="00834B58" w:rsidRPr="000D3303" w:rsidRDefault="00834B58" w:rsidP="00FD6EA0">
      <w:pPr>
        <w:pStyle w:val="ArticleB"/>
        <w:outlineLvl w:val="1"/>
      </w:pPr>
      <w:r w:rsidRPr="000D3303">
        <w:t>RIGGING</w:t>
      </w:r>
    </w:p>
    <w:p w14:paraId="53B3ABCC" w14:textId="41BF99E7" w:rsidR="00834B58" w:rsidRPr="000D3303" w:rsidRDefault="00834B58" w:rsidP="00F546B3">
      <w:pPr>
        <w:pStyle w:val="Level1"/>
      </w:pPr>
      <w:r w:rsidRPr="000D3303">
        <w:t>Design is based on application of available equipment. Openings in building structures are planned to accommodate design scheme.</w:t>
      </w:r>
    </w:p>
    <w:p w14:paraId="2ED28794" w14:textId="549CF6C7" w:rsidR="00834B58" w:rsidRPr="000D3303" w:rsidRDefault="00834B58" w:rsidP="00F546B3">
      <w:pPr>
        <w:pStyle w:val="Level1"/>
      </w:pPr>
      <w:r w:rsidRPr="000D3303">
        <w:t xml:space="preserve">Alternative methods of equipment delivery may be offered by Contractor and </w:t>
      </w:r>
      <w:r w:rsidR="00862291">
        <w:t>shall</w:t>
      </w:r>
      <w:r w:rsidR="00862291" w:rsidRPr="000D3303">
        <w:t xml:space="preserve"> </w:t>
      </w:r>
      <w:r w:rsidRPr="000D3303">
        <w:t xml:space="preserve">be considered by Government under specified restrictions of phasing and maintenance of service </w:t>
      </w:r>
      <w:r w:rsidR="001D7771">
        <w:t xml:space="preserve">requirements </w:t>
      </w:r>
      <w:r w:rsidRPr="000D3303">
        <w:t>as well as structural integrity of the building.</w:t>
      </w:r>
    </w:p>
    <w:p w14:paraId="5DA803C4" w14:textId="6BA682A0" w:rsidR="00834B58" w:rsidRPr="000D3303" w:rsidRDefault="00834B58" w:rsidP="00F546B3">
      <w:pPr>
        <w:pStyle w:val="Level1"/>
      </w:pPr>
      <w:r w:rsidRPr="000D3303">
        <w:t>Close all openings in the building when not required for rigging operations to maintain proper environment in the facility for Government operation and maintenance of service</w:t>
      </w:r>
      <w:r w:rsidR="00B0579B">
        <w:t>.</w:t>
      </w:r>
    </w:p>
    <w:p w14:paraId="11A56F97" w14:textId="58215DAC" w:rsidR="00834B58" w:rsidRPr="000D3303" w:rsidRDefault="00834B58" w:rsidP="00F546B3">
      <w:pPr>
        <w:pStyle w:val="Level1"/>
      </w:pPr>
      <w:r w:rsidRPr="000D3303">
        <w:t xml:space="preserve">Contractor shall provide all facilities required to deliver specified equipment and place on foundations. Attachments to structures for </w:t>
      </w:r>
      <w:r w:rsidRPr="000D3303">
        <w:lastRenderedPageBreak/>
        <w:t xml:space="preserve">rigging purposes and support of equipment on structures shall be Contractor's full responsibility. Upon request, the Government </w:t>
      </w:r>
      <w:r w:rsidR="00862291">
        <w:t>shall</w:t>
      </w:r>
      <w:r w:rsidR="00862291" w:rsidRPr="000D3303">
        <w:t xml:space="preserve"> </w:t>
      </w:r>
      <w:r w:rsidRPr="000D3303">
        <w:t>check structure adequacy and advise Contractor of recommended restrictions.</w:t>
      </w:r>
    </w:p>
    <w:p w14:paraId="12B6B13A" w14:textId="247AAD9B" w:rsidR="00834B58" w:rsidRPr="000D3303" w:rsidRDefault="00834B58" w:rsidP="00F546B3">
      <w:pPr>
        <w:pStyle w:val="Level1"/>
      </w:pPr>
      <w:r w:rsidRPr="000D3303">
        <w:t>Contractor shall check all clearances, weight limitations and shall offer a rigging plan designed by a Registered Professional Engineer. All modifications to structures, including reinforcement thereof, shall be at Contractor's cost, time and responsibility.</w:t>
      </w:r>
    </w:p>
    <w:p w14:paraId="05B9A87C" w14:textId="38784759" w:rsidR="00834B58" w:rsidRPr="000D3303" w:rsidRDefault="00056139" w:rsidP="00F546B3">
      <w:pPr>
        <w:pStyle w:val="Level1"/>
      </w:pPr>
      <w:r>
        <w:t>Follow approved r</w:t>
      </w:r>
      <w:r w:rsidR="00834B58" w:rsidRPr="000D3303">
        <w:t>igging plan.</w:t>
      </w:r>
    </w:p>
    <w:p w14:paraId="3E81492E" w14:textId="6153010D" w:rsidR="00834B58" w:rsidRPr="000D3303" w:rsidRDefault="00834B58" w:rsidP="00F546B3">
      <w:pPr>
        <w:pStyle w:val="Level1"/>
      </w:pPr>
      <w:r w:rsidRPr="000D3303">
        <w:t>Restore building to original condition upon completion of rigging work.</w:t>
      </w:r>
    </w:p>
    <w:p w14:paraId="00E14308" w14:textId="77777777" w:rsidR="00834B58" w:rsidRDefault="00834B58" w:rsidP="006B0797">
      <w:pPr>
        <w:pStyle w:val="SpecNote"/>
        <w:outlineLvl w:val="9"/>
      </w:pPr>
      <w:r w:rsidRPr="00CD3372">
        <w:t>SPEC WRITER NOTE: Review the following paragraph with the project structural engineer and confirm that the structural system is adequate for piping and equipment support.</w:t>
      </w:r>
    </w:p>
    <w:p w14:paraId="5CD52ACC" w14:textId="77777777" w:rsidR="0046398A" w:rsidRPr="00CD3372" w:rsidRDefault="0046398A" w:rsidP="006B0797">
      <w:pPr>
        <w:pStyle w:val="SpecNote"/>
        <w:outlineLvl w:val="9"/>
      </w:pPr>
    </w:p>
    <w:p w14:paraId="78D7CA58" w14:textId="61B204F6" w:rsidR="00834B58" w:rsidRPr="000D3303" w:rsidRDefault="00B0579B" w:rsidP="00FD6EA0">
      <w:pPr>
        <w:pStyle w:val="ArticleB"/>
        <w:outlineLvl w:val="1"/>
      </w:pPr>
      <w:r>
        <w:t>PIPE AND EQUIPMENT SUPPORTS</w:t>
      </w:r>
    </w:p>
    <w:p w14:paraId="097A8F67" w14:textId="241F513A" w:rsidR="00834B58" w:rsidRPr="000D3303" w:rsidRDefault="00834B58" w:rsidP="00F546B3">
      <w:pPr>
        <w:pStyle w:val="Level1"/>
      </w:pPr>
      <w:r w:rsidRPr="000D3303">
        <w:t xml:space="preserve">Where hanger spacing does not correspond with joist or rib spacing, use structural steel channels </w:t>
      </w:r>
      <w:r w:rsidR="00377909">
        <w:t xml:space="preserve">designed by a structural engineer, </w:t>
      </w:r>
      <w:r w:rsidRPr="000D3303">
        <w:t xml:space="preserve">secured directly to joist and rib structure that </w:t>
      </w:r>
      <w:r w:rsidR="00862291">
        <w:t>shall</w:t>
      </w:r>
      <w:r w:rsidR="00862291" w:rsidRPr="000D3303">
        <w:t xml:space="preserve"> </w:t>
      </w:r>
      <w:r w:rsidRPr="000D3303">
        <w:t xml:space="preserve">correspond to the required hanger spacing, and then suspend the equipment and piping from the channels. Drill or burn holes in structural steel only with the prior approval of the </w:t>
      </w:r>
      <w:r w:rsidR="006416E1">
        <w:t>COR</w:t>
      </w:r>
      <w:r w:rsidR="00B0579B">
        <w:t>.</w:t>
      </w:r>
    </w:p>
    <w:p w14:paraId="3DDC1897" w14:textId="55712DC8" w:rsidR="00834B58" w:rsidRPr="000D3303" w:rsidRDefault="00834B58" w:rsidP="00F546B3">
      <w:pPr>
        <w:pStyle w:val="Level1"/>
      </w:pPr>
      <w:r w:rsidRPr="000D3303">
        <w:t>Use of chain</w:t>
      </w:r>
      <w:r w:rsidR="001D7771">
        <w:t xml:space="preserve"> pipe supports;</w:t>
      </w:r>
      <w:r w:rsidRPr="000D3303">
        <w:t xml:space="preserve"> wire or strap hangers; wood for blocking, stays and bracing; or, hangers suspended from piping above </w:t>
      </w:r>
      <w:r w:rsidR="001D7771">
        <w:t>are prohibited</w:t>
      </w:r>
      <w:r w:rsidRPr="000D3303">
        <w:t>. Replace or thoroughly clean rusty produ</w:t>
      </w:r>
      <w:r w:rsidR="00B0579B">
        <w:t>cts and paint with zinc primer.</w:t>
      </w:r>
    </w:p>
    <w:p w14:paraId="3FA83F35" w14:textId="2E5970DE" w:rsidR="00834B58" w:rsidRPr="000D3303" w:rsidRDefault="001D7771" w:rsidP="00F546B3">
      <w:pPr>
        <w:pStyle w:val="Level1"/>
      </w:pPr>
      <w:r>
        <w:t>H</w:t>
      </w:r>
      <w:r w:rsidR="00834B58" w:rsidRPr="000D3303">
        <w:t xml:space="preserve">anger rods </w:t>
      </w:r>
      <w:r>
        <w:t xml:space="preserve">shall be used </w:t>
      </w:r>
      <w:r w:rsidR="00834B58" w:rsidRPr="000D3303">
        <w:t>that are straight and vertical. Turnbuckles for vertical adjustments may be omitted where limited space prevents use. Provide a minimum of 15 mm (1/2</w:t>
      </w:r>
      <w:r w:rsidR="000E65C0">
        <w:t xml:space="preserve"> </w:t>
      </w:r>
      <w:r w:rsidR="00834B58" w:rsidRPr="000D3303">
        <w:t>inch) clearance between pipe or pip</w:t>
      </w:r>
      <w:r w:rsidR="00B0579B">
        <w:t>ing covering and adjacent work.</w:t>
      </w:r>
    </w:p>
    <w:p w14:paraId="348DB2BD" w14:textId="42DC33CC" w:rsidR="00834B58" w:rsidRPr="000D3303" w:rsidRDefault="00834B58" w:rsidP="00F546B3">
      <w:pPr>
        <w:pStyle w:val="Level1"/>
      </w:pPr>
      <w:r w:rsidRPr="000D3303">
        <w:t>HVAC Horizontal Pipe S</w:t>
      </w:r>
      <w:r w:rsidR="00063CF2">
        <w:t>upport Spacing: Refer to MSS SP-</w:t>
      </w:r>
      <w:r w:rsidR="00F7222B">
        <w:t>58</w:t>
      </w:r>
      <w:r w:rsidRPr="000D3303">
        <w:t>. Provide additional su</w:t>
      </w:r>
      <w:r w:rsidR="00063CF2">
        <w:t>pports at valves, strainers, in-</w:t>
      </w:r>
      <w:r w:rsidRPr="000D3303">
        <w:t>line pumps and other heavy components. Provide a support</w:t>
      </w:r>
      <w:r w:rsidR="00B0579B">
        <w:t xml:space="preserve"> within one foot of each elbow.</w:t>
      </w:r>
    </w:p>
    <w:p w14:paraId="3B0ED85F" w14:textId="2693B49D" w:rsidR="00834B58" w:rsidRPr="000D3303" w:rsidRDefault="00834B58" w:rsidP="00F328AC">
      <w:pPr>
        <w:pStyle w:val="Level1"/>
        <w:keepNext/>
      </w:pPr>
      <w:r w:rsidRPr="000D3303">
        <w:t>HVAC</w:t>
      </w:r>
      <w:r w:rsidR="00B0579B">
        <w:t xml:space="preserve"> Vertical Pipe Supports:</w:t>
      </w:r>
    </w:p>
    <w:p w14:paraId="438F9AF0" w14:textId="21D1D363" w:rsidR="00834B58" w:rsidRPr="000D3303" w:rsidRDefault="00834B58" w:rsidP="00F546B3">
      <w:pPr>
        <w:pStyle w:val="Level2"/>
      </w:pPr>
      <w:r w:rsidRPr="000D3303">
        <w:t>Up to 150 mm (6</w:t>
      </w:r>
      <w:r w:rsidR="000E65C0">
        <w:t xml:space="preserve"> </w:t>
      </w:r>
      <w:r w:rsidRPr="000D3303">
        <w:t>inch</w:t>
      </w:r>
      <w:r w:rsidR="001721BE">
        <w:t>)</w:t>
      </w:r>
      <w:r w:rsidRPr="000D3303">
        <w:t xml:space="preserve"> pipe, 9 m (30 feet) long, bolt riser clamps to the pipe below couplings, or welded to the pipe and rests supports secu</w:t>
      </w:r>
      <w:r w:rsidR="00B0579B">
        <w:t>rely on the building structure.</w:t>
      </w:r>
    </w:p>
    <w:p w14:paraId="7737CEA3" w14:textId="3D18E68D" w:rsidR="00834B58" w:rsidRPr="000D3303" w:rsidRDefault="00834B58" w:rsidP="00F546B3">
      <w:pPr>
        <w:pStyle w:val="Level2"/>
      </w:pPr>
      <w:r w:rsidRPr="000D3303">
        <w:t>Vertical pipe larger than the foregoing, support on base elbows or tees, or substantial pipe legs extending to the building st</w:t>
      </w:r>
      <w:r w:rsidR="00B0579B">
        <w:t>ructure.</w:t>
      </w:r>
    </w:p>
    <w:p w14:paraId="32FF412C" w14:textId="3EEF9AFA" w:rsidR="00834B58" w:rsidRDefault="00834B58" w:rsidP="00F328AC">
      <w:pPr>
        <w:pStyle w:val="Level1"/>
        <w:keepNext/>
      </w:pPr>
      <w:r w:rsidRPr="007F0239">
        <w:lastRenderedPageBreak/>
        <w:t>Overhead Supports:</w:t>
      </w:r>
    </w:p>
    <w:p w14:paraId="37BB0F92" w14:textId="05D116D5" w:rsidR="00377909" w:rsidRDefault="00377909" w:rsidP="004E48A6">
      <w:pPr>
        <w:pStyle w:val="SpecNote"/>
        <w:outlineLvl w:val="9"/>
      </w:pPr>
      <w:r>
        <w:t>SPEC WRITER NOTE: Ensure the following has been verified by the A/E structural engineer.</w:t>
      </w:r>
    </w:p>
    <w:p w14:paraId="41659C41" w14:textId="77777777" w:rsidR="00377909" w:rsidRDefault="00377909" w:rsidP="004E48A6">
      <w:pPr>
        <w:pStyle w:val="SpecNote"/>
        <w:outlineLvl w:val="9"/>
      </w:pPr>
    </w:p>
    <w:p w14:paraId="09192D15" w14:textId="0F9C14B3" w:rsidR="002B7E96" w:rsidRDefault="00377909" w:rsidP="002B7E96">
      <w:pPr>
        <w:pStyle w:val="Level2"/>
      </w:pPr>
      <w:r>
        <w:t>//</w:t>
      </w:r>
      <w:r w:rsidR="002B7E96" w:rsidRPr="000D3303">
        <w:t>The basic structural system of the building is designed to sustain the loads imposed by equipment and piping to be supported overhead.</w:t>
      </w:r>
      <w:r>
        <w:t>//</w:t>
      </w:r>
    </w:p>
    <w:p w14:paraId="7C285D13" w14:textId="05388057" w:rsidR="002B7E96" w:rsidRDefault="002B7E96" w:rsidP="002B7E96">
      <w:pPr>
        <w:pStyle w:val="Level2"/>
      </w:pPr>
      <w:r w:rsidRPr="000D3303">
        <w:t>Provide steel structural members, in addition to those shown, of adequate capability to support the imposed loads, located in accordance with the final approved layout of equipment and piping.</w:t>
      </w:r>
    </w:p>
    <w:p w14:paraId="63A04B2A" w14:textId="0C97BBEE" w:rsidR="002B7E96" w:rsidRPr="007F0239" w:rsidRDefault="002B7E96" w:rsidP="002B7E96">
      <w:pPr>
        <w:pStyle w:val="Level2"/>
      </w:pPr>
      <w:r w:rsidRPr="000D3303">
        <w:t>Tubing and capillary systems shall be supported in channel troughs.</w:t>
      </w:r>
    </w:p>
    <w:p w14:paraId="5E2D792F" w14:textId="34115448" w:rsidR="00834B58" w:rsidRPr="007F0239" w:rsidRDefault="00834B58" w:rsidP="00F328AC">
      <w:pPr>
        <w:pStyle w:val="Level1"/>
        <w:keepNext/>
      </w:pPr>
      <w:r w:rsidRPr="007F0239">
        <w:t>Floor Supports:</w:t>
      </w:r>
    </w:p>
    <w:p w14:paraId="118EF33E" w14:textId="4BA5F029" w:rsidR="00834B58" w:rsidRPr="000D3303" w:rsidRDefault="00834B58" w:rsidP="00F546B3">
      <w:pPr>
        <w:pStyle w:val="Level2"/>
      </w:pPr>
      <w:r w:rsidRPr="000D3303">
        <w:t xml:space="preserve">Provide concrete bases, concrete anchor blocks and pedestals, and structural steel systems for support of equipment and piping. </w:t>
      </w:r>
      <w:r w:rsidR="001D7771">
        <w:t>Concrete bases and structural systems shall be anchored and doweled</w:t>
      </w:r>
      <w:r w:rsidRPr="000D3303">
        <w:t xml:space="preserve"> to resist forces under operating and seismic conditions (if applicable) without excessive displacement or structural failure.</w:t>
      </w:r>
    </w:p>
    <w:p w14:paraId="34164BF8" w14:textId="26A81AD2" w:rsidR="00834B58" w:rsidRPr="000D3303" w:rsidRDefault="001D7771" w:rsidP="00F546B3">
      <w:pPr>
        <w:pStyle w:val="Level2"/>
      </w:pPr>
      <w:r>
        <w:t>Bases and supports shall not be located and installed</w:t>
      </w:r>
      <w:r w:rsidR="00834B58" w:rsidRPr="000D3303">
        <w:t xml:space="preserve"> until equipment mounted thereon has been approved. </w:t>
      </w:r>
      <w:r>
        <w:t>Bases shall be sized</w:t>
      </w:r>
      <w:r w:rsidR="00834B58" w:rsidRPr="000D3303">
        <w:t xml:space="preserve"> to match equipment mounted thereon plus 50 mm (2 inch) excess on all edges. Boiler foundations shall have horizontal dimensions that exceed boiler base frame dimensions by at least 150 mm (6 inches) on all sides. </w:t>
      </w:r>
      <w:r>
        <w:t>Structural contract documents shall be reviewed for additional requirements.</w:t>
      </w:r>
      <w:r w:rsidR="00834B58" w:rsidRPr="000D3303">
        <w:t xml:space="preserve"> Bases shall be neatly finished and smoothed, shall have chamfered edges at the top, and shall be suitable for painting.</w:t>
      </w:r>
    </w:p>
    <w:p w14:paraId="566D36A5" w14:textId="0CB3AC75" w:rsidR="00834B58" w:rsidRPr="000D3303" w:rsidRDefault="00834B58" w:rsidP="00F546B3">
      <w:pPr>
        <w:pStyle w:val="Level2"/>
      </w:pPr>
      <w:r w:rsidRPr="000D3303">
        <w:t>All equipment shall be shimmed, leveled, firmly anchored, and grouted with epoxy grout. Anchor bolts shall be placed in sleeves, anchored to the bases. Fill the annular space between sleeves and bolts with a granular material to permit alignment and realignment.</w:t>
      </w:r>
    </w:p>
    <w:p w14:paraId="36D631B5" w14:textId="624ED243" w:rsidR="00834B58" w:rsidRPr="000D3303" w:rsidRDefault="00590D17" w:rsidP="003C5AEE">
      <w:pPr>
        <w:pStyle w:val="Level2"/>
      </w:pPr>
      <w:r>
        <w:t>//</w:t>
      </w:r>
      <w:r w:rsidR="00834B58" w:rsidRPr="000D3303">
        <w:t>For seismic anchoring, refer to Section 13 05 41, SEISMIC RESTRAINT REQUIREMENTS</w:t>
      </w:r>
      <w:r w:rsidR="00022754">
        <w:t xml:space="preserve"> FOR NON-STRUCTURAL COMPONENTS.</w:t>
      </w:r>
      <w:r>
        <w:t>//</w:t>
      </w:r>
    </w:p>
    <w:p w14:paraId="523DB775" w14:textId="0CF1F7CB" w:rsidR="00834B58" w:rsidRPr="000D3303" w:rsidRDefault="00834B58" w:rsidP="00FD6EA0">
      <w:pPr>
        <w:pStyle w:val="ArticleB"/>
        <w:outlineLvl w:val="1"/>
      </w:pPr>
      <w:r w:rsidRPr="000D3303">
        <w:t>MECHANICAL DEMOLITION</w:t>
      </w:r>
    </w:p>
    <w:p w14:paraId="24B3E104" w14:textId="6B6924D8" w:rsidR="00834B58" w:rsidRPr="000D3303" w:rsidRDefault="00834B58" w:rsidP="00F546B3">
      <w:pPr>
        <w:pStyle w:val="Level1"/>
      </w:pPr>
      <w:r w:rsidRPr="000D3303">
        <w:t xml:space="preserve">Rigging access, other than indicated on the </w:t>
      </w:r>
      <w:r w:rsidR="00804463">
        <w:t>contract documents</w:t>
      </w:r>
      <w:r w:rsidRPr="000D3303">
        <w:t xml:space="preserve">, shall be provided by the Contractor after approval for structural integrity by the </w:t>
      </w:r>
      <w:r w:rsidR="006416E1">
        <w:t>COR</w:t>
      </w:r>
      <w:r w:rsidRPr="000D3303">
        <w:t xml:space="preserve">. Such access shall be provided without additional cost or time to the Government. Where work is in an operating plant, provide approved protection from dust and debris at all times for the safety of </w:t>
      </w:r>
      <w:r w:rsidRPr="000D3303">
        <w:lastRenderedPageBreak/>
        <w:t>plant personnel and maintenance of plant operation and environment of the plant.</w:t>
      </w:r>
    </w:p>
    <w:p w14:paraId="23CC244E" w14:textId="62AEF83A" w:rsidR="00834B58" w:rsidRPr="000D3303" w:rsidRDefault="00834B58" w:rsidP="00F546B3">
      <w:pPr>
        <w:pStyle w:val="Level1"/>
      </w:pPr>
      <w:r w:rsidRPr="000D3303">
        <w:t xml:space="preserve">In an operating </w:t>
      </w:r>
      <w:r w:rsidR="00271110" w:rsidRPr="000D3303">
        <w:t>facility</w:t>
      </w:r>
      <w:r w:rsidRPr="000D3303">
        <w:t xml:space="preserve">, maintain the operation, cleanliness and safety. Government personnel </w:t>
      </w:r>
      <w:r w:rsidR="00862291">
        <w:t>shall</w:t>
      </w:r>
      <w:r w:rsidR="00862291" w:rsidRPr="000D3303">
        <w:t xml:space="preserve"> </w:t>
      </w:r>
      <w:r w:rsidRPr="000D3303">
        <w:t xml:space="preserve">be carrying on their normal duties of operating, cleaning and maintaining equipment and plant operation. Confine the work to the immediate area concerned; maintain cleanliness and wet down demolished materials to eliminate dust. </w:t>
      </w:r>
      <w:r w:rsidR="00753A09">
        <w:t>D</w:t>
      </w:r>
      <w:r w:rsidRPr="000D3303">
        <w:t>ebris accumulate</w:t>
      </w:r>
      <w:r w:rsidR="00753A09">
        <w:t>d</w:t>
      </w:r>
      <w:r w:rsidRPr="000D3303">
        <w:t xml:space="preserve"> in the area to the detriment of plant operation</w:t>
      </w:r>
      <w:r w:rsidR="00753A09">
        <w:t xml:space="preserve"> is prohibited</w:t>
      </w:r>
      <w:r w:rsidRPr="000D3303">
        <w:t xml:space="preserve">. Perform all flame cutting to maintain the fire safety integrity of this plant. Adequate fire extinguishing facilities shall be available at all times. Perform all work in accordance with recognized fire protection standards. Inspection </w:t>
      </w:r>
      <w:r w:rsidR="00862291">
        <w:t xml:space="preserve">shall </w:t>
      </w:r>
      <w:r w:rsidR="00BF32B1">
        <w:t>be made by personnel of the VA</w:t>
      </w:r>
      <w:r w:rsidRPr="000D3303">
        <w:t xml:space="preserve">MC, and Contractor shall follow all directives of the </w:t>
      </w:r>
      <w:r w:rsidR="003729CE">
        <w:t>COR</w:t>
      </w:r>
      <w:r w:rsidRPr="000D3303">
        <w:t xml:space="preserve"> with regard to rigging, safety, fire safety, and maintenance of operations.</w:t>
      </w:r>
    </w:p>
    <w:p w14:paraId="6999939C" w14:textId="207048D3" w:rsidR="00834B58" w:rsidRPr="000D3303" w:rsidRDefault="00804463" w:rsidP="00F546B3">
      <w:pPr>
        <w:pStyle w:val="Level1"/>
      </w:pPr>
      <w:r>
        <w:t>Unless specified otherwise, all piping, wiring, conduit, and other devices associated with the equipment not re-used in the new work shall be completely removed from Government property per Section 01 74 19, CONSTRUCTION WASTE MANAGEMENT.</w:t>
      </w:r>
      <w:r w:rsidR="00834B58" w:rsidRPr="000D3303">
        <w:t xml:space="preserve"> This includes all </w:t>
      </w:r>
      <w:r>
        <w:t xml:space="preserve">concrete equipment pads, </w:t>
      </w:r>
      <w:r w:rsidR="00834B58" w:rsidRPr="000D3303">
        <w:t xml:space="preserve">pipe, valves, fittings, insulation, and all hangers including the top connection and any fastenings to building structural systems. </w:t>
      </w:r>
      <w:r>
        <w:t>All openings shall be sealed</w:t>
      </w:r>
      <w:r w:rsidR="00834B58" w:rsidRPr="000D3303">
        <w:t xml:space="preserve"> after removal of equipment, pipes, ducts, and other penetrations in roof, walls, floors, in an approved manner and in accordance with </w:t>
      </w:r>
      <w:r>
        <w:t>contract documents</w:t>
      </w:r>
      <w:r w:rsidR="00834B58" w:rsidRPr="000D3303">
        <w:t xml:space="preserve"> where specifically covered. Structural integrity of the building system shall be maintained. Reference shall also be made to the </w:t>
      </w:r>
      <w:r>
        <w:t>contract documents</w:t>
      </w:r>
      <w:r w:rsidR="00834B58" w:rsidRPr="000D3303">
        <w:t xml:space="preserve"> of the other disciplines in the project for additional facilities to be demolished or handled.</w:t>
      </w:r>
    </w:p>
    <w:p w14:paraId="42419F69" w14:textId="14205230" w:rsidR="00377909" w:rsidRDefault="00377909" w:rsidP="004E48A6">
      <w:pPr>
        <w:pStyle w:val="SpecNote"/>
        <w:outlineLvl w:val="9"/>
      </w:pPr>
      <w:r>
        <w:t>SPEC WRITER NOTE: Coordinate and identify salvage equipm</w:t>
      </w:r>
      <w:r w:rsidR="00786919">
        <w:t>en</w:t>
      </w:r>
      <w:r>
        <w:t>t to be retained by the Governm</w:t>
      </w:r>
      <w:r w:rsidR="00786919">
        <w:t>e</w:t>
      </w:r>
      <w:r>
        <w:t>n</w:t>
      </w:r>
      <w:r w:rsidR="00786919">
        <w:t>t</w:t>
      </w:r>
      <w:r>
        <w:t>.</w:t>
      </w:r>
    </w:p>
    <w:p w14:paraId="36FDBC1A" w14:textId="77777777" w:rsidR="00786919" w:rsidRDefault="00786919" w:rsidP="004E48A6">
      <w:pPr>
        <w:pStyle w:val="SpecNote"/>
        <w:outlineLvl w:val="9"/>
      </w:pPr>
    </w:p>
    <w:p w14:paraId="43C0A841" w14:textId="0981A834" w:rsidR="00834B58" w:rsidRPr="000D3303" w:rsidRDefault="00834B58" w:rsidP="00F546B3">
      <w:pPr>
        <w:pStyle w:val="Level1"/>
      </w:pPr>
      <w:r w:rsidRPr="000D3303">
        <w:t xml:space="preserve">All </w:t>
      </w:r>
      <w:r w:rsidR="00377909">
        <w:t xml:space="preserve">indicated </w:t>
      </w:r>
      <w:r w:rsidRPr="000D3303">
        <w:t xml:space="preserve">valves including gate, globe, ball, butterfly and check, all pressure </w:t>
      </w:r>
      <w:r w:rsidR="008B4E60">
        <w:t>gauge</w:t>
      </w:r>
      <w:r w:rsidRPr="000D3303">
        <w:t xml:space="preserve">s and thermometers with wells shall remain Government property and shall be removed and delivered to </w:t>
      </w:r>
      <w:r w:rsidR="006416E1">
        <w:t>COR</w:t>
      </w:r>
      <w:r w:rsidRPr="000D3303">
        <w:t xml:space="preserve"> and stored as directed. The Contractor shall remove all other material and equipment, devices and demolition debris under these </w:t>
      </w:r>
      <w:r w:rsidR="00804463">
        <w:t>contract documents</w:t>
      </w:r>
      <w:r w:rsidRPr="000D3303">
        <w:t>. Such material shall be removed from Government property expeditiously and shall not be allowed to accumulate.</w:t>
      </w:r>
    </w:p>
    <w:p w14:paraId="5103A49F" w14:textId="4EA26CC2" w:rsidR="00834B58" w:rsidRDefault="00834B58" w:rsidP="006B0797">
      <w:pPr>
        <w:pStyle w:val="SpecNote"/>
        <w:outlineLvl w:val="9"/>
      </w:pPr>
      <w:r w:rsidRPr="00CD3372">
        <w:lastRenderedPageBreak/>
        <w:t xml:space="preserve">SPEC WRITER NOTE: Delete the following </w:t>
      </w:r>
      <w:r w:rsidR="009E6167">
        <w:t xml:space="preserve">paragraph </w:t>
      </w:r>
      <w:r w:rsidRPr="00CD3372">
        <w:t>if there is no asbestos removal.</w:t>
      </w:r>
    </w:p>
    <w:p w14:paraId="13CF4DE4" w14:textId="77777777" w:rsidR="0046398A" w:rsidRPr="00CD3372" w:rsidRDefault="0046398A" w:rsidP="006B0797">
      <w:pPr>
        <w:pStyle w:val="SpecNote"/>
        <w:outlineLvl w:val="9"/>
      </w:pPr>
    </w:p>
    <w:p w14:paraId="12EBED69" w14:textId="7F40581B" w:rsidR="00834B58" w:rsidRPr="000D3303" w:rsidRDefault="001F5E19" w:rsidP="002B7E96">
      <w:pPr>
        <w:pStyle w:val="Level1"/>
      </w:pPr>
      <w:r w:rsidRPr="000D3303">
        <w:t>//</w:t>
      </w:r>
      <w:r w:rsidR="00834B58" w:rsidRPr="002B7E96">
        <w:t>Asbestos</w:t>
      </w:r>
      <w:r w:rsidR="00834B58" w:rsidRPr="000D3303">
        <w:t xml:space="preserve"> Insulation Removal: Conform to Section 02 82 11, TRADITIONAL ASBESTOS ABATEMENT.</w:t>
      </w:r>
      <w:r w:rsidRPr="000D3303">
        <w:t>//</w:t>
      </w:r>
    </w:p>
    <w:p w14:paraId="7FFF96DA" w14:textId="66E639FD" w:rsidR="00834B58" w:rsidRPr="000D3303" w:rsidRDefault="00834B58" w:rsidP="00FD6EA0">
      <w:pPr>
        <w:pStyle w:val="ArticleB"/>
        <w:outlineLvl w:val="1"/>
      </w:pPr>
      <w:r w:rsidRPr="000D3303">
        <w:t>CLEANING AND PAINTING</w:t>
      </w:r>
    </w:p>
    <w:p w14:paraId="0B4B34DD" w14:textId="11B4DF04" w:rsidR="00834B58" w:rsidRPr="000D3303" w:rsidRDefault="00834B58" w:rsidP="00F546B3">
      <w:pPr>
        <w:pStyle w:val="Level1"/>
      </w:pPr>
      <w:r w:rsidRPr="000D3303">
        <w:t>Prior to final inspection and acceptance of the plant and facilities for beneficial use by the Government, the plant facilities, equipment and systems shall be thoroughly cleaned and painted. Refer to Section 09 91 00, PAINTING.</w:t>
      </w:r>
    </w:p>
    <w:p w14:paraId="5F37CBF0" w14:textId="3A626095" w:rsidR="00834B58" w:rsidRPr="000D3303" w:rsidRDefault="00834B58" w:rsidP="005613C3">
      <w:pPr>
        <w:pStyle w:val="Level1"/>
        <w:keepNext/>
      </w:pPr>
      <w:r w:rsidRPr="000D3303">
        <w:t>In addition, the following special conditions apply:</w:t>
      </w:r>
    </w:p>
    <w:p w14:paraId="7A97A53A" w14:textId="4F09CAF8" w:rsidR="00834B58" w:rsidRDefault="00834B58" w:rsidP="005613C3">
      <w:pPr>
        <w:pStyle w:val="Level2"/>
      </w:pPr>
      <w:r w:rsidRPr="003B63D5">
        <w:t xml:space="preserve">Cleaning shall be thorough. </w:t>
      </w:r>
      <w:r w:rsidR="00804463">
        <w:t>S</w:t>
      </w:r>
      <w:r w:rsidRPr="003B63D5">
        <w:t xml:space="preserve">olvents, cleaning materials and methods recommended by the manufacturers </w:t>
      </w:r>
      <w:r w:rsidR="00804463">
        <w:t xml:space="preserve">shall be used </w:t>
      </w:r>
      <w:r w:rsidRPr="003B63D5">
        <w:t xml:space="preserve">for the specific tasks. </w:t>
      </w:r>
      <w:r w:rsidR="00804463">
        <w:t xml:space="preserve">All rust shall be removed </w:t>
      </w:r>
      <w:r w:rsidRPr="003B63D5">
        <w:t>prior to painting and from surfaces to remain unpainted. Repair scratches, scuffs, and abrasions prior to a</w:t>
      </w:r>
      <w:r w:rsidR="00B0579B">
        <w:t>pplying prime and finish coats.</w:t>
      </w:r>
    </w:p>
    <w:p w14:paraId="626A48C5" w14:textId="52F8226C" w:rsidR="00E571E7" w:rsidRDefault="00E571E7" w:rsidP="009D031F">
      <w:pPr>
        <w:pStyle w:val="Level2"/>
      </w:pPr>
      <w:r>
        <w:t xml:space="preserve">All piping systems shall be painted </w:t>
      </w:r>
      <w:r w:rsidR="009D031F">
        <w:t>and labeled in accordance with Section 099100.</w:t>
      </w:r>
    </w:p>
    <w:p w14:paraId="23B7BDA0" w14:textId="567FD3D1" w:rsidR="00057777" w:rsidRPr="00071DC5" w:rsidRDefault="00071DC5" w:rsidP="00057777">
      <w:pPr>
        <w:pStyle w:val="Level2"/>
        <w:numPr>
          <w:ilvl w:val="0"/>
          <w:numId w:val="0"/>
        </w:numPr>
        <w:ind w:left="1080"/>
        <w:rPr>
          <w:u w:val="single"/>
        </w:rPr>
      </w:pPr>
      <w:r w:rsidRPr="00071DC5">
        <w:rPr>
          <w:noProof/>
          <w:u w:val="single"/>
        </w:rPr>
        <mc:AlternateContent>
          <mc:Choice Requires="wps">
            <w:drawing>
              <wp:anchor distT="0" distB="0" distL="114300" distR="114300" simplePos="0" relativeHeight="251659264" behindDoc="0" locked="0" layoutInCell="1" allowOverlap="1" wp14:anchorId="219B152B" wp14:editId="15467AD3">
                <wp:simplePos x="0" y="0"/>
                <wp:positionH relativeFrom="column">
                  <wp:posOffset>2874540</wp:posOffset>
                </wp:positionH>
                <wp:positionV relativeFrom="paragraph">
                  <wp:posOffset>154305</wp:posOffset>
                </wp:positionV>
                <wp:extent cx="1783921" cy="224393"/>
                <wp:effectExtent l="0" t="0" r="26035" b="2349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921" cy="224393"/>
                        </a:xfrm>
                        <a:prstGeom prst="rect">
                          <a:avLst/>
                        </a:prstGeom>
                        <a:solidFill>
                          <a:srgbClr val="FFFF00"/>
                        </a:solidFill>
                        <a:ln w="6350">
                          <a:solidFill>
                            <a:prstClr val="black"/>
                          </a:solidFill>
                        </a:ln>
                      </wps:spPr>
                      <wps:txbx>
                        <w:txbxContent>
                          <w:p w14:paraId="51A22E46" w14:textId="4D0186C9" w:rsidR="00071DC5" w:rsidRDefault="00071DC5">
                            <w:r w:rsidRPr="00071DC5">
                              <w:t>Black Text on Yellow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B152B" id="_x0000_t202" coordsize="21600,21600" o:spt="202" path="m,l,21600r21600,l21600,xe">
                <v:stroke joinstyle="miter"/>
                <v:path gradientshapeok="t" o:connecttype="rect"/>
              </v:shapetype>
              <v:shape id="Text Box 2" o:spid="_x0000_s1026" type="#_x0000_t202" style="position:absolute;left:0;text-align:left;margin-left:226.35pt;margin-top:12.15pt;width:140.4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" fillcolor="yellow" strokeweight=".5pt">
                <v:textbox>
                  <w:txbxContent>
                    <w:p w14:paraId="51A22E46" w14:textId="4D0186C9" w:rsidR="00071DC5" w:rsidRDefault="00071DC5">
                      <w:r w:rsidRPr="00071DC5">
                        <w:t>Black Text on Yellow</w:t>
                      </w:r>
                    </w:p>
                  </w:txbxContent>
                </v:textbox>
              </v:shape>
            </w:pict>
          </mc:Fallback>
        </mc:AlternateContent>
      </w:r>
      <w:r w:rsidRPr="00071DC5">
        <w:rPr>
          <w:u w:val="single"/>
        </w:rPr>
        <w:t>Some examples:</w:t>
      </w:r>
    </w:p>
    <w:p w14:paraId="1CCE52B5" w14:textId="4D5F574F" w:rsidR="00071DC5" w:rsidRPr="00071DC5" w:rsidRDefault="00071DC5" w:rsidP="00071DC5">
      <w:pPr>
        <w:pStyle w:val="Level2"/>
        <w:numPr>
          <w:ilvl w:val="0"/>
          <w:numId w:val="0"/>
        </w:numPr>
        <w:tabs>
          <w:tab w:val="left" w:pos="4410"/>
        </w:tabs>
        <w:spacing w:line="480" w:lineRule="auto"/>
        <w:ind w:left="1080"/>
      </w:pPr>
      <w:r>
        <w:rPr>
          <w:noProof/>
        </w:rPr>
        <mc:AlternateContent>
          <mc:Choice Requires="wps">
            <w:drawing>
              <wp:anchor distT="0" distB="0" distL="114300" distR="114300" simplePos="0" relativeHeight="251661312" behindDoc="0" locked="0" layoutInCell="1" allowOverlap="1" wp14:anchorId="60180FC6" wp14:editId="4BE2BA62">
                <wp:simplePos x="0" y="0"/>
                <wp:positionH relativeFrom="column">
                  <wp:posOffset>2872635</wp:posOffset>
                </wp:positionH>
                <wp:positionV relativeFrom="paragraph">
                  <wp:posOffset>250190</wp:posOffset>
                </wp:positionV>
                <wp:extent cx="1783715" cy="224155"/>
                <wp:effectExtent l="0" t="0" r="26035" b="2349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715" cy="224155"/>
                        </a:xfrm>
                        <a:prstGeom prst="rect">
                          <a:avLst/>
                        </a:prstGeom>
                        <a:solidFill>
                          <a:srgbClr val="996633"/>
                        </a:solidFill>
                        <a:ln w="6350">
                          <a:solidFill>
                            <a:prstClr val="black"/>
                          </a:solidFill>
                        </a:ln>
                      </wps:spPr>
                      <wps:txbx>
                        <w:txbxContent>
                          <w:p w14:paraId="48A931FB" w14:textId="08E52961" w:rsidR="00071DC5" w:rsidRPr="00071DC5" w:rsidRDefault="00071DC5" w:rsidP="00071DC5">
                            <w:pPr>
                              <w:rPr>
                                <w:color w:val="FFFFFF" w:themeColor="background1"/>
                              </w:rPr>
                            </w:pPr>
                            <w:r w:rsidRPr="00071DC5">
                              <w:rPr>
                                <w:color w:val="FFFFFF" w:themeColor="background1"/>
                              </w:rPr>
                              <w:t>White Text on Brown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0FC6" id="Text Box 3" o:spid="_x0000_s1027" type="#_x0000_t202" style="position:absolute;left:0;text-align:left;margin-left:226.2pt;margin-top:19.7pt;width:140.4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" fillcolor="#963" strokeweight=".5pt">
                <v:textbox>
                  <w:txbxContent>
                    <w:p w14:paraId="48A931FB" w14:textId="08E52961" w:rsidR="00071DC5" w:rsidRPr="00071DC5" w:rsidRDefault="00071DC5" w:rsidP="00071DC5">
                      <w:pPr>
                        <w:rPr>
                          <w:color w:val="FFFFFF" w:themeColor="background1"/>
                        </w:rPr>
                      </w:pPr>
                      <w:r w:rsidRPr="00071DC5">
                        <w:rPr>
                          <w:color w:val="FFFFFF" w:themeColor="background1"/>
                        </w:rPr>
                        <w:t>White Text on Brown</w:t>
                      </w:r>
                    </w:p>
                  </w:txbxContent>
                </v:textbox>
              </v:shape>
            </w:pict>
          </mc:Fallback>
        </mc:AlternateContent>
      </w:r>
      <w:r w:rsidRPr="00071DC5">
        <w:t>Flammable/Oxidizing</w:t>
      </w:r>
    </w:p>
    <w:p w14:paraId="3247B702" w14:textId="5DA549AA" w:rsidR="00071DC5" w:rsidRPr="00071DC5" w:rsidRDefault="00071DC5" w:rsidP="00071DC5">
      <w:pPr>
        <w:pStyle w:val="Level2"/>
        <w:numPr>
          <w:ilvl w:val="0"/>
          <w:numId w:val="0"/>
        </w:numPr>
        <w:tabs>
          <w:tab w:val="left" w:pos="4410"/>
        </w:tabs>
        <w:spacing w:line="480" w:lineRule="auto"/>
        <w:ind w:left="1080"/>
        <w:rPr>
          <w:color w:val="FFFFFF" w:themeColor="background1"/>
        </w:rPr>
      </w:pPr>
      <w:r>
        <w:rPr>
          <w:noProof/>
        </w:rPr>
        <mc:AlternateContent>
          <mc:Choice Requires="wps">
            <w:drawing>
              <wp:anchor distT="0" distB="0" distL="114300" distR="114300" simplePos="0" relativeHeight="251663360" behindDoc="0" locked="0" layoutInCell="1" allowOverlap="1" wp14:anchorId="32957EA3" wp14:editId="54151140">
                <wp:simplePos x="0" y="0"/>
                <wp:positionH relativeFrom="column">
                  <wp:posOffset>2877080</wp:posOffset>
                </wp:positionH>
                <wp:positionV relativeFrom="paragraph">
                  <wp:posOffset>254635</wp:posOffset>
                </wp:positionV>
                <wp:extent cx="1783715" cy="224155"/>
                <wp:effectExtent l="0" t="0" r="26035" b="2349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715" cy="224155"/>
                        </a:xfrm>
                        <a:prstGeom prst="rect">
                          <a:avLst/>
                        </a:prstGeom>
                        <a:solidFill>
                          <a:srgbClr val="EE9D26"/>
                        </a:solidFill>
                        <a:ln w="6350">
                          <a:solidFill>
                            <a:prstClr val="black"/>
                          </a:solidFill>
                        </a:ln>
                      </wps:spPr>
                      <wps:txbx>
                        <w:txbxContent>
                          <w:p w14:paraId="25509D78" w14:textId="25264E77" w:rsidR="00071DC5" w:rsidRDefault="00071DC5" w:rsidP="00071DC5">
                            <w:r w:rsidRPr="00071DC5">
                              <w:t>Black Text on Orange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7EA3" id="Text Box 4" o:spid="_x0000_s1028" type="#_x0000_t202" style="position:absolute;left:0;text-align:left;margin-left:226.55pt;margin-top:20.05pt;width:140.4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" fillcolor="#ee9d26" strokeweight=".5pt">
                <v:textbox>
                  <w:txbxContent>
                    <w:p w14:paraId="25509D78" w14:textId="25264E77" w:rsidR="00071DC5" w:rsidRDefault="00071DC5" w:rsidP="00071DC5">
                      <w:r w:rsidRPr="00071DC5">
                        <w:t>Black Text on Orange</w:t>
                      </w:r>
                    </w:p>
                  </w:txbxContent>
                </v:textbox>
              </v:shape>
            </w:pict>
          </mc:Fallback>
        </mc:AlternateContent>
      </w:r>
      <w:r w:rsidRPr="00071DC5">
        <w:t>Combustible</w:t>
      </w:r>
    </w:p>
    <w:p w14:paraId="0444859F" w14:textId="2907E20A" w:rsidR="00071DC5" w:rsidRPr="00071DC5" w:rsidRDefault="00071DC5" w:rsidP="00071DC5">
      <w:pPr>
        <w:pStyle w:val="Level2"/>
        <w:numPr>
          <w:ilvl w:val="0"/>
          <w:numId w:val="0"/>
        </w:numPr>
        <w:tabs>
          <w:tab w:val="left" w:pos="4410"/>
        </w:tabs>
        <w:spacing w:line="480" w:lineRule="auto"/>
        <w:ind w:left="1080"/>
      </w:pPr>
      <w:r>
        <w:rPr>
          <w:noProof/>
        </w:rPr>
        <mc:AlternateContent>
          <mc:Choice Requires="wps">
            <w:drawing>
              <wp:anchor distT="0" distB="0" distL="114300" distR="114300" simplePos="0" relativeHeight="251665408" behindDoc="0" locked="0" layoutInCell="1" allowOverlap="1" wp14:anchorId="600B9E6D" wp14:editId="4743A150">
                <wp:simplePos x="0" y="0"/>
                <wp:positionH relativeFrom="column">
                  <wp:posOffset>2875810</wp:posOffset>
                </wp:positionH>
                <wp:positionV relativeFrom="paragraph">
                  <wp:posOffset>260985</wp:posOffset>
                </wp:positionV>
                <wp:extent cx="1783715" cy="224155"/>
                <wp:effectExtent l="0" t="0" r="26035" b="2349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3715" cy="224155"/>
                        </a:xfrm>
                        <a:prstGeom prst="rect">
                          <a:avLst/>
                        </a:prstGeom>
                        <a:solidFill>
                          <a:srgbClr val="FF0000"/>
                        </a:solidFill>
                        <a:ln w="6350">
                          <a:solidFill>
                            <a:prstClr val="black"/>
                          </a:solidFill>
                        </a:ln>
                      </wps:spPr>
                      <wps:txbx>
                        <w:txbxContent>
                          <w:p w14:paraId="450A4739" w14:textId="397B598A" w:rsidR="00071DC5" w:rsidRPr="00071DC5" w:rsidRDefault="00071DC5" w:rsidP="00071DC5">
                            <w:pPr>
                              <w:rPr>
                                <w:color w:val="FFFFFF" w:themeColor="background1"/>
                              </w:rPr>
                            </w:pPr>
                            <w:r w:rsidRPr="00071DC5">
                              <w:rPr>
                                <w:color w:val="FFFFFF" w:themeColor="background1"/>
                              </w:rPr>
                              <w:t>White Text on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9E6D" id="Text Box 5" o:spid="_x0000_s1029" type="#_x0000_t202" style="position:absolute;left:0;text-align:left;margin-left:226.45pt;margin-top:20.55pt;width:140.4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" fillcolor="red" strokeweight=".5pt">
                <v:textbox>
                  <w:txbxContent>
                    <w:p w14:paraId="450A4739" w14:textId="397B598A" w:rsidR="00071DC5" w:rsidRPr="00071DC5" w:rsidRDefault="00071DC5" w:rsidP="00071DC5">
                      <w:pPr>
                        <w:rPr>
                          <w:color w:val="FFFFFF" w:themeColor="background1"/>
                        </w:rPr>
                      </w:pPr>
                      <w:r w:rsidRPr="00071DC5">
                        <w:rPr>
                          <w:color w:val="FFFFFF" w:themeColor="background1"/>
                        </w:rPr>
                        <w:t>White Text on Red</w:t>
                      </w:r>
                    </w:p>
                  </w:txbxContent>
                </v:textbox>
              </v:shape>
            </w:pict>
          </mc:Fallback>
        </mc:AlternateContent>
      </w:r>
      <w:r w:rsidRPr="00071DC5">
        <w:t>Toxic/Corr</w:t>
      </w:r>
      <w:r>
        <w:t>o</w:t>
      </w:r>
      <w:r w:rsidRPr="00071DC5">
        <w:t>siv</w:t>
      </w:r>
      <w:r>
        <w:t>e</w:t>
      </w:r>
    </w:p>
    <w:p w14:paraId="75439195" w14:textId="107138BF" w:rsidR="00071DC5" w:rsidRDefault="00071DC5" w:rsidP="00071DC5">
      <w:pPr>
        <w:pStyle w:val="Level2"/>
        <w:numPr>
          <w:ilvl w:val="0"/>
          <w:numId w:val="0"/>
        </w:numPr>
        <w:ind w:left="1080"/>
      </w:pPr>
      <w:r>
        <w:tab/>
      </w:r>
      <w:r w:rsidRPr="00071DC5">
        <w:t>Fire</w:t>
      </w:r>
      <w:r>
        <w:t xml:space="preserve"> Q</w:t>
      </w:r>
      <w:r w:rsidRPr="00071DC5">
        <w:t>uenching</w:t>
      </w:r>
    </w:p>
    <w:p w14:paraId="6676F118" w14:textId="1F0A9D5C" w:rsidR="00057777" w:rsidRPr="003B63D5" w:rsidRDefault="00CB186C" w:rsidP="00071DC5">
      <w:pPr>
        <w:pStyle w:val="Level2"/>
        <w:numPr>
          <w:ilvl w:val="0"/>
          <w:numId w:val="0"/>
        </w:numPr>
        <w:ind w:left="1080"/>
      </w:pPr>
      <w:r>
        <w:t xml:space="preserve">                                                                                                                                                                                                                                                                                                                                                                                                                                                                                                                                                                                                                                                      </w:t>
      </w:r>
    </w:p>
    <w:p w14:paraId="26AAA99E" w14:textId="506D208C" w:rsidR="00834B58" w:rsidRPr="003B63D5" w:rsidRDefault="00804463" w:rsidP="005613C3">
      <w:pPr>
        <w:pStyle w:val="Level2"/>
        <w:keepNext/>
      </w:pPr>
      <w:r>
        <w:t>The following m</w:t>
      </w:r>
      <w:r w:rsidR="00834B58" w:rsidRPr="003B63D5">
        <w:t xml:space="preserve">aterial </w:t>
      </w:r>
      <w:r>
        <w:t>a</w:t>
      </w:r>
      <w:r w:rsidR="00834B58" w:rsidRPr="003B63D5">
        <w:t xml:space="preserve">nd </w:t>
      </w:r>
      <w:r>
        <w:t>e</w:t>
      </w:r>
      <w:r w:rsidR="00834B58" w:rsidRPr="003B63D5">
        <w:t xml:space="preserve">quipment </w:t>
      </w:r>
      <w:r>
        <w:t>shall n</w:t>
      </w:r>
      <w:r w:rsidR="00834B58" w:rsidRPr="003B63D5">
        <w:t xml:space="preserve">ot </w:t>
      </w:r>
      <w:r>
        <w:t>b</w:t>
      </w:r>
      <w:r w:rsidR="00834B58" w:rsidRPr="003B63D5">
        <w:t xml:space="preserve">e </w:t>
      </w:r>
      <w:r>
        <w:t>p</w:t>
      </w:r>
      <w:r w:rsidR="00834B58" w:rsidRPr="003B63D5">
        <w:t>ainted:</w:t>
      </w:r>
    </w:p>
    <w:p w14:paraId="7C39DC80" w14:textId="5FCD4679" w:rsidR="00834B58" w:rsidRPr="000D3303" w:rsidRDefault="00834B58" w:rsidP="00F546B3">
      <w:pPr>
        <w:pStyle w:val="Level3"/>
      </w:pPr>
      <w:r w:rsidRPr="000D3303">
        <w:t>Motors, controllers, control switches, and safety switches.</w:t>
      </w:r>
    </w:p>
    <w:p w14:paraId="52CD0CFD" w14:textId="78736753" w:rsidR="00834B58" w:rsidRPr="000D3303" w:rsidRDefault="00834B58" w:rsidP="00F546B3">
      <w:pPr>
        <w:pStyle w:val="Level3"/>
      </w:pPr>
      <w:r w:rsidRPr="000D3303">
        <w:t>Control and interlock devices.</w:t>
      </w:r>
    </w:p>
    <w:p w14:paraId="1F7834BB" w14:textId="57EC7B8B" w:rsidR="00834B58" w:rsidRPr="000D3303" w:rsidRDefault="00834B58" w:rsidP="00F546B3">
      <w:pPr>
        <w:pStyle w:val="Level3"/>
      </w:pPr>
      <w:r w:rsidRPr="000D3303">
        <w:t>Regulators.</w:t>
      </w:r>
    </w:p>
    <w:p w14:paraId="618BB635" w14:textId="000AB89C" w:rsidR="00834B58" w:rsidRPr="000D3303" w:rsidRDefault="00834B58" w:rsidP="00F546B3">
      <w:pPr>
        <w:pStyle w:val="Level3"/>
      </w:pPr>
      <w:r w:rsidRPr="000D3303">
        <w:t>Pressure reducing valves.</w:t>
      </w:r>
    </w:p>
    <w:p w14:paraId="47DA0C02" w14:textId="43CA2750" w:rsidR="00834B58" w:rsidRPr="000D3303" w:rsidRDefault="00834B58" w:rsidP="00F546B3">
      <w:pPr>
        <w:pStyle w:val="Level3"/>
      </w:pPr>
      <w:r w:rsidRPr="000D3303">
        <w:t>Control valves and thermostatic elements.</w:t>
      </w:r>
    </w:p>
    <w:p w14:paraId="130B9321" w14:textId="4A6E12C2" w:rsidR="00834B58" w:rsidRPr="000D3303" w:rsidRDefault="00834B58" w:rsidP="00F546B3">
      <w:pPr>
        <w:pStyle w:val="Level3"/>
      </w:pPr>
      <w:r w:rsidRPr="000D3303">
        <w:t>Lubrication devices and grease fittings.</w:t>
      </w:r>
    </w:p>
    <w:p w14:paraId="3E1809C4" w14:textId="096C5904" w:rsidR="00834B58" w:rsidRPr="000D3303" w:rsidRDefault="00834B58" w:rsidP="00F546B3">
      <w:pPr>
        <w:pStyle w:val="Level3"/>
      </w:pPr>
      <w:r w:rsidRPr="000D3303">
        <w:t>Copper, brass, aluminum, stainless steel and bronze surfaces.</w:t>
      </w:r>
    </w:p>
    <w:p w14:paraId="3B3B878F" w14:textId="7AD03959" w:rsidR="00834B58" w:rsidRPr="000D3303" w:rsidRDefault="00834B58" w:rsidP="00F546B3">
      <w:pPr>
        <w:pStyle w:val="Level3"/>
      </w:pPr>
      <w:r w:rsidRPr="000D3303">
        <w:t>Valve stems and rotating shafts.</w:t>
      </w:r>
    </w:p>
    <w:p w14:paraId="75CC4D3E" w14:textId="2FABF99D" w:rsidR="00834B58" w:rsidRPr="000D3303" w:rsidRDefault="00834B58" w:rsidP="00F546B3">
      <w:pPr>
        <w:pStyle w:val="Level3"/>
      </w:pPr>
      <w:r w:rsidRPr="000D3303">
        <w:t xml:space="preserve">Pressure </w:t>
      </w:r>
      <w:r w:rsidR="008B4E60">
        <w:t>gauge</w:t>
      </w:r>
      <w:r w:rsidRPr="000D3303">
        <w:t>s and thermometers.</w:t>
      </w:r>
    </w:p>
    <w:p w14:paraId="39BC2AA0" w14:textId="36AF1635" w:rsidR="00834B58" w:rsidRPr="000D3303" w:rsidRDefault="00834B58" w:rsidP="00F546B3">
      <w:pPr>
        <w:pStyle w:val="Level3"/>
      </w:pPr>
      <w:r w:rsidRPr="000D3303">
        <w:t>Glass.</w:t>
      </w:r>
    </w:p>
    <w:p w14:paraId="02BC1392" w14:textId="157ABC89" w:rsidR="00834B58" w:rsidRPr="000D3303" w:rsidRDefault="00C55172" w:rsidP="00F546B3">
      <w:pPr>
        <w:pStyle w:val="Level3"/>
      </w:pPr>
      <w:r>
        <w:t>Name</w:t>
      </w:r>
      <w:r w:rsidR="00834B58" w:rsidRPr="000D3303">
        <w:t>plates.</w:t>
      </w:r>
    </w:p>
    <w:p w14:paraId="04477A8B" w14:textId="3109C25D" w:rsidR="00834B58" w:rsidRPr="000D3303" w:rsidRDefault="00834B58" w:rsidP="00F546B3">
      <w:pPr>
        <w:pStyle w:val="Level2"/>
      </w:pPr>
      <w:r w:rsidRPr="000D3303">
        <w:lastRenderedPageBreak/>
        <w:t>Control and instrument panels shall be cleaned, damaged surfaces repaired, and shall be touched-up with matching paint obtained from panel manufacturer.</w:t>
      </w:r>
    </w:p>
    <w:p w14:paraId="4534EA4F" w14:textId="08904478" w:rsidR="00834B58" w:rsidRPr="000D3303" w:rsidRDefault="00834B58" w:rsidP="00F546B3">
      <w:pPr>
        <w:pStyle w:val="Level2"/>
      </w:pPr>
      <w:r w:rsidRPr="000D3303">
        <w:t xml:space="preserve">Pumps, motors, steel and </w:t>
      </w:r>
      <w:r w:rsidR="00D92AA7" w:rsidRPr="000D3303">
        <w:t>cast-iron</w:t>
      </w:r>
      <w:r w:rsidRPr="000D3303">
        <w:t xml:space="preserve"> bases, and coupling guards shall be cleaned, and shall be touched-up with the same </w:t>
      </w:r>
      <w:r w:rsidR="00804463">
        <w:t xml:space="preserve">paint type and </w:t>
      </w:r>
      <w:r w:rsidRPr="000D3303">
        <w:t>color as ut</w:t>
      </w:r>
      <w:r w:rsidR="00B0579B">
        <w:t>ilized by the pump manufacturer</w:t>
      </w:r>
      <w:r w:rsidR="008D5B3E">
        <w:t>.</w:t>
      </w:r>
    </w:p>
    <w:p w14:paraId="1A0DB1EF" w14:textId="44F639DF" w:rsidR="00834B58" w:rsidRPr="000D3303" w:rsidRDefault="00834B58" w:rsidP="00F546B3">
      <w:pPr>
        <w:pStyle w:val="Level2"/>
      </w:pPr>
      <w:r w:rsidRPr="000D3303">
        <w:t>Boilers, Burners, Fuel Trains and Accessories: Retain manufacturer's factory finish. Touch up or recoat as necessary to provide smooth, even-colored and even-textured finish.</w:t>
      </w:r>
    </w:p>
    <w:p w14:paraId="4D909DA0" w14:textId="44F76547" w:rsidR="00804463" w:rsidRDefault="00834B58" w:rsidP="00057D84">
      <w:pPr>
        <w:pStyle w:val="Level2"/>
      </w:pPr>
      <w:r w:rsidRPr="000D3303">
        <w:t>Temporary Facilities: Apply paint to surfaces that do not have existing finish coats.</w:t>
      </w:r>
      <w:r w:rsidR="00804463">
        <w:t xml:space="preserve"> This may include painting exposed metals where hangers were removed or where equipment was moved or removed.</w:t>
      </w:r>
    </w:p>
    <w:p w14:paraId="4E5E6CE9" w14:textId="2F6AA248" w:rsidR="00834B58" w:rsidRPr="000D3303" w:rsidRDefault="00834B58" w:rsidP="00F546B3">
      <w:pPr>
        <w:pStyle w:val="Level2"/>
      </w:pPr>
      <w:r w:rsidRPr="000D3303">
        <w:t>Paint shall withstand the following temperatures without peeling or discoloration:</w:t>
      </w:r>
    </w:p>
    <w:p w14:paraId="178514F1" w14:textId="2000670D" w:rsidR="00834B58" w:rsidRPr="000D3303" w:rsidRDefault="00834B58" w:rsidP="00F546B3">
      <w:pPr>
        <w:pStyle w:val="Level3"/>
      </w:pPr>
      <w:r w:rsidRPr="000D3303">
        <w:t xml:space="preserve">Boiler </w:t>
      </w:r>
      <w:r w:rsidR="009C19F3">
        <w:t>S</w:t>
      </w:r>
      <w:r w:rsidRPr="000D3303">
        <w:t xml:space="preserve">tack and </w:t>
      </w:r>
      <w:r w:rsidR="009C19F3">
        <w:t>B</w:t>
      </w:r>
      <w:r w:rsidRPr="000D3303">
        <w:t>reeching</w:t>
      </w:r>
      <w:r w:rsidR="009C19F3">
        <w:t>:</w:t>
      </w:r>
      <w:r w:rsidRPr="000D3303">
        <w:t xml:space="preserve"> 65 degrees C (150 degrees F) on insulation jacket surface and 315 degrees C (600 degrees F) on metal surface of stacks and breeching.</w:t>
      </w:r>
    </w:p>
    <w:p w14:paraId="67812369" w14:textId="769641B6" w:rsidR="00834B58" w:rsidRPr="000D3303" w:rsidRDefault="00834B58" w:rsidP="00F546B3">
      <w:pPr>
        <w:pStyle w:val="Level3"/>
      </w:pPr>
      <w:r w:rsidRPr="000D3303">
        <w:t xml:space="preserve">Condensate and </w:t>
      </w:r>
      <w:r w:rsidR="009C19F3">
        <w:t>F</w:t>
      </w:r>
      <w:r w:rsidRPr="000D3303">
        <w:t xml:space="preserve">eedwater 38 degrees C (100 degrees F) on insulation jacket surface and </w:t>
      </w:r>
      <w:r w:rsidR="000E65C0" w:rsidRPr="000D3303">
        <w:t>12</w:t>
      </w:r>
      <w:r w:rsidR="000E65C0">
        <w:t>1</w:t>
      </w:r>
      <w:r w:rsidR="000E65C0" w:rsidRPr="000D3303">
        <w:t xml:space="preserve"> </w:t>
      </w:r>
      <w:r w:rsidRPr="000D3303">
        <w:t>degrees C (250 degrees F) on metal pipe surface.</w:t>
      </w:r>
    </w:p>
    <w:p w14:paraId="60386662" w14:textId="28C51523" w:rsidR="00834B58" w:rsidRPr="000D3303" w:rsidRDefault="00834B58" w:rsidP="00F546B3">
      <w:pPr>
        <w:pStyle w:val="Level3"/>
      </w:pPr>
      <w:r w:rsidRPr="000D3303">
        <w:t>Steam</w:t>
      </w:r>
      <w:r w:rsidR="007E2D78">
        <w:t>:</w:t>
      </w:r>
      <w:r w:rsidRPr="000D3303">
        <w:t xml:space="preserve"> 52 degrees C (125 degrees F) on insulation jacket surface and 190 degrees C (</w:t>
      </w:r>
      <w:r w:rsidR="009C19F3">
        <w:t>374</w:t>
      </w:r>
      <w:r w:rsidRPr="000D3303">
        <w:t xml:space="preserve"> degrees F) on metal pipe surface.</w:t>
      </w:r>
    </w:p>
    <w:p w14:paraId="2F19B4F6" w14:textId="1788770D" w:rsidR="00804463" w:rsidRDefault="00834B58" w:rsidP="00804463">
      <w:pPr>
        <w:pStyle w:val="Level2"/>
      </w:pPr>
      <w:r w:rsidRPr="000D3303">
        <w:t>Final result shall be smooth, even-colored, even-textured factory finish on all items</w:t>
      </w:r>
      <w:r w:rsidR="002D72D0">
        <w:t xml:space="preserve">. </w:t>
      </w:r>
      <w:r w:rsidRPr="000D3303">
        <w:t>Completely repaint the entire piece of equipment if necessary to achieve this.</w:t>
      </w:r>
    </w:p>
    <w:p w14:paraId="6EBCA560" w14:textId="6D9C2D91" w:rsidR="00834B58" w:rsidRPr="000D3303" w:rsidRDefault="00804463" w:rsidP="00804463">
      <w:pPr>
        <w:pStyle w:val="Level2"/>
      </w:pPr>
      <w:r>
        <w:t>Lead based paints are prohibited.</w:t>
      </w:r>
    </w:p>
    <w:p w14:paraId="562143AB" w14:textId="50B3CF3A" w:rsidR="00834B58" w:rsidRPr="00C55172" w:rsidRDefault="00834B58" w:rsidP="004E48A6">
      <w:pPr>
        <w:pStyle w:val="ArticleB"/>
        <w:outlineLvl w:val="1"/>
      </w:pPr>
      <w:r w:rsidRPr="00C55172">
        <w:t>IDENTIFICATION SIGNS</w:t>
      </w:r>
    </w:p>
    <w:p w14:paraId="552DD142" w14:textId="1597727D" w:rsidR="00834B58" w:rsidRPr="000D3303" w:rsidRDefault="00834B58" w:rsidP="00F546B3">
      <w:pPr>
        <w:pStyle w:val="Level1"/>
      </w:pPr>
      <w:r w:rsidRPr="000D3303">
        <w:t>Provide laminated plastic signs, with eng</w:t>
      </w:r>
      <w:r w:rsidR="009C19F3">
        <w:t xml:space="preserve">raved lettering not less than 5 </w:t>
      </w:r>
      <w:r w:rsidRPr="000D3303">
        <w:t>mm (3/16</w:t>
      </w:r>
      <w:r w:rsidR="009C19F3">
        <w:t xml:space="preserve"> </w:t>
      </w:r>
      <w:r w:rsidRPr="000D3303">
        <w:t>inch) high, designating functions, for all equipment, switches, motor controllers, relays, meters, control devices, including automatic control valves. Nomenclature and identification symbols shall correspond to that used in maintenance manual, and in diagrams specified elsewhere. Attach by chain, adhesive, or screws.</w:t>
      </w:r>
    </w:p>
    <w:p w14:paraId="59C1BE85" w14:textId="1A0FF092" w:rsidR="00834B58" w:rsidRPr="000D3303" w:rsidRDefault="00834B58" w:rsidP="00F546B3">
      <w:pPr>
        <w:pStyle w:val="Level1"/>
      </w:pPr>
      <w:r w:rsidRPr="000D3303">
        <w:t>Factory Built Equipment: Metal plate, securely attached, with name and address of manufacturer, serial number, model number, size, performance.</w:t>
      </w:r>
    </w:p>
    <w:p w14:paraId="78B6E395" w14:textId="42C134D9" w:rsidR="00834B58" w:rsidRPr="000D3303" w:rsidRDefault="00834B58" w:rsidP="00F546B3">
      <w:pPr>
        <w:pStyle w:val="Level1"/>
      </w:pPr>
      <w:r w:rsidRPr="000D3303">
        <w:t>Boiler Plant Instrumentation P</w:t>
      </w:r>
      <w:r w:rsidR="00C47D43" w:rsidRPr="000D3303">
        <w:t>anel: Refer to Section 23 09 11</w:t>
      </w:r>
      <w:r w:rsidR="00FB3E78" w:rsidRPr="000D3303">
        <w:t>, INSTRUMENTATION AND CONTROL FOR BOILER PLANT</w:t>
      </w:r>
      <w:r w:rsidRPr="000D3303">
        <w:t>.</w:t>
      </w:r>
    </w:p>
    <w:p w14:paraId="1B45C138" w14:textId="73AA1529" w:rsidR="00834B58" w:rsidRPr="000D3303" w:rsidRDefault="00834B58" w:rsidP="00F546B3">
      <w:pPr>
        <w:pStyle w:val="Level1"/>
      </w:pPr>
      <w:r w:rsidRPr="000D3303">
        <w:lastRenderedPageBreak/>
        <w:t>Boiler Control Panels: Refer to Section 23 09 11, INSTRUMENTATION AND CONTROL FOR BOILER PLANT</w:t>
      </w:r>
    </w:p>
    <w:p w14:paraId="5E123F02" w14:textId="199AFEB5" w:rsidR="00834B58" w:rsidRPr="000D3303" w:rsidRDefault="00834B58" w:rsidP="00F546B3">
      <w:pPr>
        <w:pStyle w:val="Level1"/>
      </w:pPr>
      <w:r w:rsidRPr="000D3303">
        <w:t>Pipe Identification: Refer to Section 09 91 00, PAINTING.</w:t>
      </w:r>
    </w:p>
    <w:p w14:paraId="7D081C5F" w14:textId="405D6F10" w:rsidR="00834B58" w:rsidRPr="000D3303" w:rsidRDefault="00B0579B" w:rsidP="00FD6EA0">
      <w:pPr>
        <w:pStyle w:val="ArticleB"/>
        <w:outlineLvl w:val="1"/>
      </w:pPr>
      <w:r>
        <w:t>MOTOR AND DRIVE ALIGNMENT</w:t>
      </w:r>
    </w:p>
    <w:p w14:paraId="3B3550E3" w14:textId="13DD6DDC" w:rsidR="00834B58" w:rsidRPr="000D3303" w:rsidRDefault="00834B58" w:rsidP="00F546B3">
      <w:pPr>
        <w:pStyle w:val="Level1"/>
      </w:pPr>
      <w:r w:rsidRPr="000D3303">
        <w:t>Belt Drive: Set driving and driven shafts parallel and align so that the corresponding</w:t>
      </w:r>
      <w:r w:rsidR="00B0579B">
        <w:t xml:space="preserve"> grooves are in the same plane.</w:t>
      </w:r>
    </w:p>
    <w:p w14:paraId="076CEF5B" w14:textId="7955F46D" w:rsidR="00834B58" w:rsidRPr="000D3303" w:rsidRDefault="0078585D" w:rsidP="00F546B3">
      <w:pPr>
        <w:pStyle w:val="Level1"/>
      </w:pPr>
      <w:r>
        <w:t>Direct-C</w:t>
      </w:r>
      <w:r w:rsidR="00834B58" w:rsidRPr="000D3303">
        <w:t xml:space="preserve">onnect Drive: Securely mount motor in accurate alignment so that shafts are </w:t>
      </w:r>
      <w:r w:rsidR="00786919">
        <w:t>per coupling manufacturer’s tolerances</w:t>
      </w:r>
      <w:r w:rsidR="00834B58" w:rsidRPr="000D3303">
        <w:t xml:space="preserve"> when both motor and driven machine are op</w:t>
      </w:r>
      <w:r w:rsidR="00B0579B">
        <w:t>erating at normal temperatures.</w:t>
      </w:r>
    </w:p>
    <w:p w14:paraId="79273632" w14:textId="61B34D9F" w:rsidR="00834B58" w:rsidRPr="000D3303" w:rsidRDefault="00B0579B" w:rsidP="00FD6EA0">
      <w:pPr>
        <w:pStyle w:val="ArticleB"/>
        <w:outlineLvl w:val="1"/>
      </w:pPr>
      <w:r>
        <w:t>LUBRICATION</w:t>
      </w:r>
    </w:p>
    <w:p w14:paraId="70570895" w14:textId="0BF3FB2B" w:rsidR="00834B58" w:rsidRPr="000D3303" w:rsidRDefault="00804463" w:rsidP="00F546B3">
      <w:pPr>
        <w:pStyle w:val="Level1"/>
      </w:pPr>
      <w:r>
        <w:t>All equipment and devices requiring lubrication shall be l</w:t>
      </w:r>
      <w:r w:rsidR="00834B58" w:rsidRPr="000D3303">
        <w:t>ubricate</w:t>
      </w:r>
      <w:r>
        <w:t>d</w:t>
      </w:r>
      <w:r w:rsidR="00834B58" w:rsidRPr="000D3303">
        <w:t xml:space="preserve"> prior to initial operation. Field-check all devices for proper lubrication.</w:t>
      </w:r>
    </w:p>
    <w:p w14:paraId="55F13609" w14:textId="7868F938" w:rsidR="00834B58" w:rsidRPr="000D3303" w:rsidRDefault="00804463" w:rsidP="00F546B3">
      <w:pPr>
        <w:pStyle w:val="Level1"/>
      </w:pPr>
      <w:r>
        <w:t>All devices and equipment shall be equipped</w:t>
      </w:r>
      <w:r w:rsidR="00834B58" w:rsidRPr="000D3303">
        <w:t xml:space="preserve"> with required lubrication fittings or devices. </w:t>
      </w:r>
      <w:r>
        <w:t>A</w:t>
      </w:r>
      <w:r w:rsidR="00834B58" w:rsidRPr="000D3303">
        <w:t xml:space="preserve"> minimum of </w:t>
      </w:r>
      <w:r w:rsidR="009C19F3">
        <w:t>0.95</w:t>
      </w:r>
      <w:r w:rsidR="00834B58" w:rsidRPr="000D3303">
        <w:t xml:space="preserve"> liter (</w:t>
      </w:r>
      <w:r w:rsidR="009C19F3">
        <w:t>1</w:t>
      </w:r>
      <w:r w:rsidR="00834B58" w:rsidRPr="000D3303">
        <w:t xml:space="preserve"> quart) of oil and 0.</w:t>
      </w:r>
      <w:r w:rsidR="001721BE">
        <w:t>4</w:t>
      </w:r>
      <w:r w:rsidR="00834B58" w:rsidRPr="000D3303">
        <w:t>5 kg (</w:t>
      </w:r>
      <w:r w:rsidR="008C1F2D">
        <w:t>1</w:t>
      </w:r>
      <w:r w:rsidR="008C1F2D" w:rsidRPr="000D3303">
        <w:t xml:space="preserve"> </w:t>
      </w:r>
      <w:r w:rsidR="00834B58" w:rsidRPr="000D3303">
        <w:t>pound) of grease of manufacturer's recommended grade and type for each different application</w:t>
      </w:r>
      <w:r>
        <w:t xml:space="preserve"> shall be provided</w:t>
      </w:r>
      <w:r w:rsidR="00834B58" w:rsidRPr="000D3303">
        <w:t xml:space="preserve">; also provide 12 grease sticks for lubricated plug valves. </w:t>
      </w:r>
      <w:r>
        <w:t>All materials shall be d</w:t>
      </w:r>
      <w:r w:rsidR="00834B58" w:rsidRPr="000D3303">
        <w:t>eliver</w:t>
      </w:r>
      <w:r>
        <w:t>ed</w:t>
      </w:r>
      <w:r w:rsidR="00834B58" w:rsidRPr="000D3303">
        <w:t xml:space="preserve"> to </w:t>
      </w:r>
      <w:r w:rsidR="006416E1">
        <w:t>COR</w:t>
      </w:r>
      <w:r w:rsidR="00834B58" w:rsidRPr="000D3303">
        <w:t xml:space="preserve"> in unopened containers that are properly identified as to application.</w:t>
      </w:r>
    </w:p>
    <w:p w14:paraId="615BA9B7" w14:textId="07BAA3DB" w:rsidR="00804463" w:rsidRDefault="00834B58" w:rsidP="00804463">
      <w:pPr>
        <w:pStyle w:val="Level1"/>
      </w:pPr>
      <w:r w:rsidRPr="000D3303">
        <w:t>All lubrication points shall be accessible without disassembling equipment, except to remove access plates.</w:t>
      </w:r>
    </w:p>
    <w:p w14:paraId="671ACDAA" w14:textId="453681A3" w:rsidR="00834B58" w:rsidRPr="000D3303" w:rsidRDefault="00804463" w:rsidP="00F546B3">
      <w:pPr>
        <w:pStyle w:val="Level1"/>
      </w:pPr>
      <w:r>
        <w:t>All lubrication points shall be extended to one side of the equipment.</w:t>
      </w:r>
    </w:p>
    <w:p w14:paraId="0B27327B" w14:textId="18831681" w:rsidR="00834B58" w:rsidRPr="000D3303" w:rsidRDefault="00834B58" w:rsidP="00FD6EA0">
      <w:pPr>
        <w:pStyle w:val="ArticleB"/>
        <w:outlineLvl w:val="1"/>
      </w:pPr>
      <w:r w:rsidRPr="000D3303">
        <w:t>STARTUP</w:t>
      </w:r>
      <w:r w:rsidR="00065BC6">
        <w:t>,</w:t>
      </w:r>
      <w:r w:rsidRPr="000D3303">
        <w:t xml:space="preserve"> TEMPORARY OPERATION</w:t>
      </w:r>
      <w:r w:rsidR="00065BC6">
        <w:t xml:space="preserve"> AND TESTING</w:t>
      </w:r>
    </w:p>
    <w:p w14:paraId="00E864CF" w14:textId="2D2911D8" w:rsidR="00065BC6" w:rsidRPr="00115E62" w:rsidRDefault="002E1D3F" w:rsidP="00065BC6">
      <w:pPr>
        <w:pStyle w:val="Level1"/>
      </w:pPr>
      <w:r>
        <w:t>Perform</w:t>
      </w:r>
      <w:r w:rsidR="00065BC6"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E6FFCF0" w14:textId="150ADC2C" w:rsidR="00065BC6" w:rsidRDefault="00065BC6" w:rsidP="00065BC6">
      <w:pPr>
        <w:pStyle w:val="Level1"/>
      </w:pPr>
      <w:r w:rsidRPr="00115E62">
        <w:t>When any defects are detected, correct defects and repeat test</w:t>
      </w:r>
      <w:r>
        <w:t xml:space="preserve"> at no additional cost or time to the Government</w:t>
      </w:r>
      <w:r w:rsidRPr="00115E62">
        <w:t>.</w:t>
      </w:r>
    </w:p>
    <w:p w14:paraId="594775AE" w14:textId="1EABE2E9" w:rsidR="00065BC6" w:rsidRPr="00115E62" w:rsidRDefault="004F73A3" w:rsidP="00065BC6">
      <w:pPr>
        <w:pStyle w:val="Level1"/>
      </w:pPr>
      <w:r>
        <w:t>//</w:t>
      </w:r>
      <w:r w:rsidR="00065BC6" w:rsidRPr="00F26DF1">
        <w:t xml:space="preserve">The Commissioning Agent </w:t>
      </w:r>
      <w:r w:rsidR="00862291">
        <w:t>shall</w:t>
      </w:r>
      <w:r w:rsidR="00862291" w:rsidRPr="00F26DF1">
        <w:t xml:space="preserve"> </w:t>
      </w:r>
      <w:r w:rsidR="00065BC6" w:rsidRPr="00F26DF1">
        <w:t xml:space="preserve">observe startup and </w:t>
      </w:r>
      <w:r w:rsidR="007779CE">
        <w:t>Contractor</w:t>
      </w:r>
      <w:r w:rsidR="00065BC6" w:rsidRPr="00F26DF1">
        <w:t xml:space="preserve"> testing of </w:t>
      </w:r>
      <w:r w:rsidR="00065BC6">
        <w:t>selected</w:t>
      </w:r>
      <w:r w:rsidR="00065BC6" w:rsidRPr="00F26DF1">
        <w:t xml:space="preserve"> equipment</w:t>
      </w:r>
      <w:r w:rsidR="00065BC6">
        <w:t xml:space="preserve">. </w:t>
      </w:r>
      <w:r w:rsidR="00065BC6" w:rsidRPr="00F26DF1">
        <w:t xml:space="preserve">Coordinate the startup and </w:t>
      </w:r>
      <w:r w:rsidR="007779CE">
        <w:t>Contractor</w:t>
      </w:r>
      <w:r w:rsidR="00065BC6" w:rsidRPr="00F26DF1">
        <w:t xml:space="preserve"> testing schedules with </w:t>
      </w:r>
      <w:r w:rsidR="00065BC6">
        <w:t>COR</w:t>
      </w:r>
      <w:r w:rsidR="00065BC6" w:rsidRPr="00F26DF1">
        <w:t xml:space="preserve"> and Commissioning Agent. </w:t>
      </w:r>
      <w:r>
        <w:t>P</w:t>
      </w:r>
      <w:r w:rsidR="00065BC6" w:rsidRPr="00F26DF1">
        <w:t xml:space="preserve">rovide a minimum </w:t>
      </w:r>
      <w:r w:rsidR="00065BC6">
        <w:t xml:space="preserve">notice </w:t>
      </w:r>
      <w:r w:rsidR="00065BC6" w:rsidRPr="00F26DF1">
        <w:t xml:space="preserve">of </w:t>
      </w:r>
      <w:r w:rsidR="00065BC6">
        <w:t>10</w:t>
      </w:r>
      <w:r w:rsidR="00065BC6" w:rsidRPr="00F26DF1">
        <w:t xml:space="preserve"> </w:t>
      </w:r>
      <w:r w:rsidR="00065BC6">
        <w:t xml:space="preserve">working </w:t>
      </w:r>
      <w:r w:rsidR="00065BC6" w:rsidRPr="00F26DF1">
        <w:t xml:space="preserve">days prior </w:t>
      </w:r>
      <w:r w:rsidR="00065BC6">
        <w:t>to startup and testing</w:t>
      </w:r>
      <w:r w:rsidR="002E1D3F">
        <w:t>.</w:t>
      </w:r>
      <w:r>
        <w:t>//</w:t>
      </w:r>
    </w:p>
    <w:p w14:paraId="79C85E24" w14:textId="1C7B48C7" w:rsidR="00834B58" w:rsidRPr="000D3303" w:rsidRDefault="00EC4EC4" w:rsidP="00F546B3">
      <w:pPr>
        <w:pStyle w:val="Level1"/>
      </w:pPr>
      <w:r>
        <w:t>Startup of equipment shall be performed</w:t>
      </w:r>
      <w:r w:rsidR="00834B58" w:rsidRPr="000D3303">
        <w:t xml:space="preserve"> as described in equipment specifications. </w:t>
      </w:r>
      <w:r>
        <w:t>Vibration within specified tolerance shall be verified</w:t>
      </w:r>
      <w:r w:rsidR="00834B58" w:rsidRPr="000D3303">
        <w:t xml:space="preserve"> prior to extended operation. Temporary use of equipment is specified in </w:t>
      </w:r>
      <w:r w:rsidR="00834B58" w:rsidRPr="000D3303">
        <w:lastRenderedPageBreak/>
        <w:t xml:space="preserve">Section 01 00 00, GENERAL REQUIREMENTS, </w:t>
      </w:r>
      <w:r w:rsidR="00D6484B">
        <w:t>paragraph</w:t>
      </w:r>
      <w:r w:rsidR="00834B58" w:rsidRPr="000D3303">
        <w:t>, TEMPORARY USE OF MECHA</w:t>
      </w:r>
      <w:r w:rsidR="00B0579B">
        <w:t>NICAL AND ELECTRICAL EQUIPMENT.</w:t>
      </w:r>
    </w:p>
    <w:p w14:paraId="16D07388" w14:textId="27A7130D" w:rsidR="00834B58" w:rsidRPr="000D3303" w:rsidRDefault="00B0579B" w:rsidP="00FD6EA0">
      <w:pPr>
        <w:pStyle w:val="ArticleB"/>
        <w:outlineLvl w:val="1"/>
      </w:pPr>
      <w:r>
        <w:t>OPERATING AND PERFORMANCE TESTS</w:t>
      </w:r>
    </w:p>
    <w:p w14:paraId="55ECE3F9" w14:textId="2EC4FD20" w:rsidR="00834B58" w:rsidRPr="000D3303" w:rsidRDefault="00834B58" w:rsidP="00F546B3">
      <w:pPr>
        <w:pStyle w:val="Level1"/>
      </w:pPr>
      <w:r w:rsidRPr="000D3303">
        <w:t xml:space="preserve">Prior to the final inspection, perform required tests as specified in Section 01 00 00, GENERAL REQUIREMENTS, </w:t>
      </w:r>
      <w:r w:rsidR="00D6484B">
        <w:t>paragraph</w:t>
      </w:r>
      <w:r w:rsidRPr="000D3303">
        <w:t>, TESTS</w:t>
      </w:r>
      <w:r w:rsidR="00EC4EC4">
        <w:t>;</w:t>
      </w:r>
      <w:r w:rsidR="001F7068" w:rsidRPr="000D3303">
        <w:t xml:space="preserve"> </w:t>
      </w:r>
      <w:r w:rsidR="00E30272" w:rsidRPr="000D3303">
        <w:t>Section 23 08 11, DEMONSTRATIONS AND TESTS FOR BOILER PLANT</w:t>
      </w:r>
      <w:r w:rsidR="00EC4EC4">
        <w:t>;</w:t>
      </w:r>
      <w:r w:rsidRPr="000D3303">
        <w:t xml:space="preserve"> </w:t>
      </w:r>
      <w:r w:rsidR="00EC4EC4">
        <w:t xml:space="preserve">and in individual Division 23 specification sections </w:t>
      </w:r>
      <w:r w:rsidRPr="000D3303">
        <w:t xml:space="preserve">and submit the test reports and records to the </w:t>
      </w:r>
      <w:r w:rsidR="006416E1">
        <w:t>COR</w:t>
      </w:r>
      <w:r w:rsidR="00B0579B">
        <w:t>.</w:t>
      </w:r>
    </w:p>
    <w:p w14:paraId="7BF2B0CE" w14:textId="420BBFC2" w:rsidR="00834B58" w:rsidRPr="000D3303" w:rsidRDefault="00834B58" w:rsidP="00F546B3">
      <w:pPr>
        <w:pStyle w:val="Level1"/>
      </w:pPr>
      <w:r w:rsidRPr="000D3303">
        <w:t xml:space="preserve">Should evidence of malfunction in any tested system, or piece of equipment or component part thereof, occur during or as a result of tests, make proper corrections, repairs or replacements, and repeat tests at no additional </w:t>
      </w:r>
      <w:r w:rsidR="00867CDD">
        <w:t xml:space="preserve">cost or </w:t>
      </w:r>
      <w:r w:rsidR="00EC4EC4">
        <w:t>time</w:t>
      </w:r>
      <w:r w:rsidR="00B0579B">
        <w:t xml:space="preserve"> to the Government.</w:t>
      </w:r>
    </w:p>
    <w:p w14:paraId="2875B783" w14:textId="5D9596D3" w:rsidR="000465C6" w:rsidRDefault="00834B58" w:rsidP="00F546B3">
      <w:pPr>
        <w:pStyle w:val="Level1"/>
      </w:pPr>
      <w:r w:rsidRPr="000D3303">
        <w:t xml:space="preserve">When completion of certain work or system occurs at a time when final control settings and adjustments cannot be properly made to make performance tests, then </w:t>
      </w:r>
      <w:r w:rsidR="00EC4EC4">
        <w:t>conduct such</w:t>
      </w:r>
      <w:r w:rsidRPr="000D3303">
        <w:t xml:space="preserve"> performance tests </w:t>
      </w:r>
      <w:r w:rsidR="00EC4EC4">
        <w:t xml:space="preserve">and finalize control settings </w:t>
      </w:r>
      <w:r w:rsidRPr="000D3303">
        <w:t>for heating systems and for cooling systems respectively during first actual seasonal use of respective systems following completion of work.</w:t>
      </w:r>
      <w:r w:rsidR="00EC4EC4">
        <w:t xml:space="preserve"> </w:t>
      </w:r>
      <w:r w:rsidR="00EC4EC4" w:rsidRPr="00C211CF">
        <w:t>Rescheduling of these tests shall be requested in writing to COR for approval.</w:t>
      </w:r>
    </w:p>
    <w:p w14:paraId="16A5F7AA" w14:textId="0316B4D7" w:rsidR="00EC4EC4" w:rsidRDefault="000465C6" w:rsidP="00EC4EC4">
      <w:pPr>
        <w:pStyle w:val="Level1"/>
      </w:pPr>
      <w:r w:rsidRPr="005613C3">
        <w:t xml:space="preserve">No adjustments maybe made during the acceptance inspection. All adjustments </w:t>
      </w:r>
      <w:r w:rsidR="00EC4EC4">
        <w:t>shall</w:t>
      </w:r>
      <w:r w:rsidRPr="005613C3">
        <w:t xml:space="preserve"> have been made by this point.</w:t>
      </w:r>
    </w:p>
    <w:p w14:paraId="03FE9363" w14:textId="25FD5D80" w:rsidR="009C1ACF" w:rsidRPr="005613C3" w:rsidRDefault="00EC4EC4" w:rsidP="009C1ACF">
      <w:pPr>
        <w:pStyle w:val="Level1"/>
      </w:pPr>
      <w:r>
        <w:t xml:space="preserve">//Perform tests as required for commissioning provisions in accordance with Section 23 08 00, </w:t>
      </w:r>
      <w:r w:rsidRPr="00704DB0">
        <w:t>COMMISSIONING OF HVAC SYSTEMS</w:t>
      </w:r>
      <w:r>
        <w:t xml:space="preserve"> and Section 01 91 00, GENERAL COMMISSIONING REQUIREMENTS.//</w:t>
      </w:r>
    </w:p>
    <w:p w14:paraId="7F06BE07" w14:textId="02AF483C" w:rsidR="009C1ACF" w:rsidRPr="007D1F75" w:rsidRDefault="009C1ACF" w:rsidP="003456AC">
      <w:pPr>
        <w:pStyle w:val="Level1"/>
      </w:pPr>
      <w:r w:rsidRPr="00043980">
        <w:t>Operational Proving Period</w:t>
      </w:r>
      <w:r w:rsidRPr="007D1F75">
        <w:t xml:space="preserve"> </w:t>
      </w:r>
    </w:p>
    <w:p w14:paraId="40B4FD9E" w14:textId="184B90BD" w:rsidR="009C1ACF" w:rsidRDefault="009C1ACF" w:rsidP="003456AC">
      <w:pPr>
        <w:pStyle w:val="Level2"/>
      </w:pPr>
      <w:r>
        <w:t>A</w:t>
      </w:r>
      <w:r w:rsidRPr="00106BA9">
        <w:t>ll control</w:t>
      </w:r>
      <w:r>
        <w:t>, fuel, feed water, safety systems and or their components</w:t>
      </w:r>
      <w:r w:rsidRPr="00106BA9">
        <w:t xml:space="preserve"> are proven to be fully operational without faults or shutdowns for a period not less than 21 days of continuous operation without interaction from any person other than that of normal operational duty.</w:t>
      </w:r>
      <w:r>
        <w:t xml:space="preserve"> This is the last functional test of the systems all installation </w:t>
      </w:r>
      <w:r w:rsidR="00BF1A75">
        <w:t xml:space="preserve">shall </w:t>
      </w:r>
      <w:r>
        <w:t xml:space="preserve">be completed by this time and no maintenance or adjustments are allow during or after this functional test. If any adjustments or maintenance is required during or after the test, then the operational proving period </w:t>
      </w:r>
      <w:r w:rsidR="00BF1A75">
        <w:t xml:space="preserve">shall </w:t>
      </w:r>
      <w:r>
        <w:t xml:space="preserve">be repeated at the contractor’s expense. </w:t>
      </w:r>
    </w:p>
    <w:p w14:paraId="7A725F9A" w14:textId="7E46D654" w:rsidR="009C1ACF" w:rsidRPr="009C33A1" w:rsidRDefault="009C1ACF" w:rsidP="003456AC">
      <w:pPr>
        <w:pStyle w:val="Level2"/>
      </w:pPr>
      <w:r w:rsidRPr="009C33A1">
        <w:t xml:space="preserve">Prior to the start of the proving period the following </w:t>
      </w:r>
      <w:r w:rsidR="00BF1A75">
        <w:t>shall</w:t>
      </w:r>
      <w:r w:rsidR="00BF1A75" w:rsidRPr="009C33A1">
        <w:t xml:space="preserve"> </w:t>
      </w:r>
      <w:r w:rsidRPr="009C33A1">
        <w:t>be completed</w:t>
      </w:r>
    </w:p>
    <w:p w14:paraId="10CA828C" w14:textId="77777777" w:rsidR="009C1ACF" w:rsidRDefault="009C1ACF" w:rsidP="003456AC">
      <w:pPr>
        <w:pStyle w:val="Level3"/>
      </w:pPr>
      <w:r>
        <w:t>All equipment start-up procedures</w:t>
      </w:r>
    </w:p>
    <w:p w14:paraId="43FEE20B" w14:textId="77777777" w:rsidR="009C1ACF" w:rsidRDefault="009C1ACF" w:rsidP="003456AC">
      <w:pPr>
        <w:pStyle w:val="Level3"/>
      </w:pPr>
      <w:r>
        <w:lastRenderedPageBreak/>
        <w:t>Tuning or equipment setup procedures</w:t>
      </w:r>
    </w:p>
    <w:p w14:paraId="243287C8" w14:textId="77777777" w:rsidR="009C1ACF" w:rsidRDefault="009C1ACF" w:rsidP="003456AC">
      <w:pPr>
        <w:pStyle w:val="Level3"/>
      </w:pPr>
      <w:r>
        <w:t>All safety device testing with 100 percent pass in accordance with the VHA Boiler Plant Safety Device Testing Manual</w:t>
      </w:r>
    </w:p>
    <w:p w14:paraId="418FB795" w14:textId="219F713C" w:rsidR="009C1ACF" w:rsidRDefault="009C1ACF" w:rsidP="003456AC">
      <w:pPr>
        <w:pStyle w:val="Level3"/>
      </w:pPr>
      <w:r>
        <w:t>All VA employees are properly trained on the boilers and control systems in accordance with the contract documents</w:t>
      </w:r>
      <w:r w:rsidR="008D5B3E">
        <w:t>.</w:t>
      </w:r>
    </w:p>
    <w:p w14:paraId="4182A43F" w14:textId="1E23AFD7" w:rsidR="009C1ACF" w:rsidRDefault="009C1ACF" w:rsidP="003456AC">
      <w:pPr>
        <w:pStyle w:val="Level2"/>
      </w:pPr>
      <w:r>
        <w:t xml:space="preserve">Staffing During the Proving period. The local VA Boiler Operators </w:t>
      </w:r>
      <w:r w:rsidR="00862291">
        <w:t>shall</w:t>
      </w:r>
      <w:r>
        <w:t>/may support the contractor by manning the boiler plant and operating the boilers if.</w:t>
      </w:r>
    </w:p>
    <w:p w14:paraId="4BE3EBEA" w14:textId="04AE9E2B" w:rsidR="009C1ACF" w:rsidRDefault="009C1ACF" w:rsidP="003456AC">
      <w:pPr>
        <w:pStyle w:val="Level3"/>
      </w:pPr>
      <w:r w:rsidRPr="007D1F75">
        <w:t>It is agreed to that by doing so does not constitute beneficial use of the equipment for the government or start of warranty period. The VA is simply providing trained operators for the benefit of the contractor.</w:t>
      </w:r>
    </w:p>
    <w:p w14:paraId="000E66BD" w14:textId="77777777" w:rsidR="00043980" w:rsidRDefault="00043980" w:rsidP="003456AC">
      <w:pPr>
        <w:pStyle w:val="Level3"/>
      </w:pPr>
      <w:r>
        <w:t>The operators have been fully trained on the equipment.</w:t>
      </w:r>
    </w:p>
    <w:p w14:paraId="465C8BAB" w14:textId="51ABB95B" w:rsidR="009C1ACF" w:rsidRDefault="009C1ACF" w:rsidP="003456AC">
      <w:pPr>
        <w:pStyle w:val="Level3"/>
      </w:pPr>
      <w:r w:rsidRPr="007D1F75">
        <w:t>All safety devices have been tested and passed VA required testing.</w:t>
      </w:r>
    </w:p>
    <w:p w14:paraId="676708EC" w14:textId="22F41E9B" w:rsidR="009C1ACF" w:rsidRPr="007D1F75" w:rsidRDefault="009C1ACF" w:rsidP="003456AC">
      <w:pPr>
        <w:pStyle w:val="Level3"/>
      </w:pPr>
      <w:r w:rsidRPr="007D1F75">
        <w:t xml:space="preserve">The contractor </w:t>
      </w:r>
      <w:r w:rsidR="00862291">
        <w:t>shall</w:t>
      </w:r>
      <w:r w:rsidR="00862291" w:rsidRPr="007D1F75">
        <w:t xml:space="preserve"> </w:t>
      </w:r>
      <w:r w:rsidRPr="007D1F75">
        <w:t xml:space="preserve">maintain enough steam capacity to meet N+1 at all times. </w:t>
      </w:r>
    </w:p>
    <w:p w14:paraId="76CE227E" w14:textId="77777777" w:rsidR="009C1ACF" w:rsidRDefault="009C1ACF" w:rsidP="003456AC">
      <w:pPr>
        <w:pStyle w:val="Level3"/>
      </w:pPr>
      <w:r>
        <w:t xml:space="preserve">Only One boiler may be in the Operational proving Period at any time. </w:t>
      </w:r>
    </w:p>
    <w:p w14:paraId="5D0E3707" w14:textId="084CAC9D" w:rsidR="009C1ACF" w:rsidRDefault="009C1ACF" w:rsidP="003456AC">
      <w:pPr>
        <w:pStyle w:val="Level3"/>
      </w:pPr>
      <w:r>
        <w:t xml:space="preserve">If the contractor questions or implies that a shutdown was caused by something the VA boiler operator did or did not do, at that time forward the Local VA can require the contractor to supply their own operators for the run periods on all boilers.  The VA operators at that time forward </w:t>
      </w:r>
      <w:r w:rsidR="00862291">
        <w:t xml:space="preserve">shall </w:t>
      </w:r>
      <w:r>
        <w:t xml:space="preserve">only observe the operation of the boilers to ensure there are no unusual or special efforts required to keep the boilers running. Both fuel systems </w:t>
      </w:r>
      <w:r w:rsidR="00862291">
        <w:t xml:space="preserve">shall </w:t>
      </w:r>
      <w:r>
        <w:t xml:space="preserve">be included in the proving period with the boiler running a minimum of 12 continuous hours on the backup fuel. </w:t>
      </w:r>
    </w:p>
    <w:p w14:paraId="0562001B" w14:textId="24AE8423" w:rsidR="009C1ACF" w:rsidRDefault="009C1ACF" w:rsidP="003456AC">
      <w:pPr>
        <w:pStyle w:val="Level3"/>
      </w:pPr>
      <w:r>
        <w:t xml:space="preserve">The plant </w:t>
      </w:r>
      <w:r w:rsidR="00BF1A75">
        <w:t xml:space="preserve">shall </w:t>
      </w:r>
      <w:r>
        <w:t xml:space="preserve">be ran using the emergency generator for a minimum of 12 hours.  </w:t>
      </w:r>
    </w:p>
    <w:p w14:paraId="1BAAC941" w14:textId="0086C7C0" w:rsidR="009C1ACF" w:rsidRDefault="009C1ACF" w:rsidP="003456AC">
      <w:pPr>
        <w:pStyle w:val="Level3"/>
      </w:pPr>
      <w:r>
        <w:t xml:space="preserve">If a boiler or other equipment goes down the VA employees </w:t>
      </w:r>
      <w:r w:rsidR="00862291">
        <w:t xml:space="preserve">shall </w:t>
      </w:r>
      <w:r>
        <w:t>Note the cause of the alarm prior to silencing the alarm, turn the main boiler switch to the off position and put the equipment in a safe condition.</w:t>
      </w:r>
    </w:p>
    <w:p w14:paraId="01F773FF" w14:textId="08DB70F3" w:rsidR="009C1ACF" w:rsidRDefault="009C1ACF" w:rsidP="003456AC">
      <w:pPr>
        <w:pStyle w:val="Level3"/>
      </w:pPr>
      <w:r>
        <w:t xml:space="preserve">The operator </w:t>
      </w:r>
      <w:r w:rsidR="00862291">
        <w:t xml:space="preserve">shall </w:t>
      </w:r>
      <w:r>
        <w:t>start the standby or rental equipment to maintain steam to the medical center.</w:t>
      </w:r>
    </w:p>
    <w:p w14:paraId="0D29A5A7" w14:textId="6588C103" w:rsidR="009C1ACF" w:rsidRDefault="009C1ACF" w:rsidP="003456AC">
      <w:pPr>
        <w:pStyle w:val="Level3"/>
      </w:pPr>
      <w:r>
        <w:t xml:space="preserve">The operator </w:t>
      </w:r>
      <w:r w:rsidR="00862291">
        <w:t xml:space="preserve">shall </w:t>
      </w:r>
      <w:r>
        <w:t>notify the contractor once the standby/rental equipment is online, and at the earliest possible moment.</w:t>
      </w:r>
    </w:p>
    <w:p w14:paraId="11C4AB00" w14:textId="4A618CC5" w:rsidR="009C1ACF" w:rsidRDefault="009C1ACF" w:rsidP="003456AC">
      <w:pPr>
        <w:pStyle w:val="Level3"/>
      </w:pPr>
      <w:r>
        <w:lastRenderedPageBreak/>
        <w:t xml:space="preserve">The contractor or representative </w:t>
      </w:r>
      <w:r w:rsidR="00862291">
        <w:t xml:space="preserve">shall </w:t>
      </w:r>
      <w:r>
        <w:t xml:space="preserve">respond to the medical center within 4 hrs. in person to investigate the fault and or make repairs. </w:t>
      </w:r>
    </w:p>
    <w:p w14:paraId="40E0D35E" w14:textId="11F9C9E2" w:rsidR="009C1ACF" w:rsidRDefault="009C1ACF" w:rsidP="003456AC">
      <w:pPr>
        <w:pStyle w:val="Level3"/>
      </w:pPr>
      <w:r>
        <w:t xml:space="preserve">Once repairs are made and the affected safety devices are retested the 21-day proving period </w:t>
      </w:r>
      <w:r w:rsidR="00EC1E59">
        <w:t xml:space="preserve">shall </w:t>
      </w:r>
      <w:r>
        <w:t>start again.</w:t>
      </w:r>
    </w:p>
    <w:p w14:paraId="0C198678" w14:textId="23FDC5E7" w:rsidR="009C1ACF" w:rsidRDefault="009C1ACF" w:rsidP="003456AC">
      <w:pPr>
        <w:pStyle w:val="Level3"/>
      </w:pPr>
      <w:r>
        <w:t xml:space="preserve">Items beyond the contractor’s control </w:t>
      </w:r>
      <w:r w:rsidR="00862291">
        <w:t xml:space="preserve">shall </w:t>
      </w:r>
      <w:r>
        <w:t xml:space="preserve">not force a restart of the 21-day period. One example might be loss of utilities coming into the plant, other situations </w:t>
      </w:r>
      <w:r w:rsidR="00862291">
        <w:t xml:space="preserve">shall </w:t>
      </w:r>
      <w:r>
        <w:t xml:space="preserve">be evaluated on a case-by-case bases with the VA having the final determination.  </w:t>
      </w:r>
    </w:p>
    <w:p w14:paraId="4A486623" w14:textId="77777777" w:rsidR="009C1ACF" w:rsidRPr="007D1F75" w:rsidRDefault="009C1ACF" w:rsidP="008D5B3E">
      <w:pPr>
        <w:pStyle w:val="Level1"/>
        <w:keepNext/>
      </w:pPr>
      <w:r w:rsidRPr="007D1F75">
        <w:t>Beneficial Use</w:t>
      </w:r>
    </w:p>
    <w:p w14:paraId="7673629A" w14:textId="15E678D6" w:rsidR="009C1ACF" w:rsidRPr="00947D4A" w:rsidRDefault="009C1ACF" w:rsidP="003456AC">
      <w:pPr>
        <w:pStyle w:val="Level2"/>
        <w:rPr>
          <w:b/>
        </w:rPr>
      </w:pPr>
      <w:r w:rsidRPr="00947D4A">
        <w:t>Once this operational proving period has been successfully completed there are no other operational test preventing the VA from taking Beneficial use of the equipment.</w:t>
      </w:r>
    </w:p>
    <w:p w14:paraId="7C497BED" w14:textId="03F8AF8D" w:rsidR="00834B58" w:rsidRPr="000D3303" w:rsidRDefault="00834B58" w:rsidP="00FD6EA0">
      <w:pPr>
        <w:pStyle w:val="ArticleB"/>
        <w:outlineLvl w:val="1"/>
      </w:pPr>
      <w:r w:rsidRPr="000D3303">
        <w:t>DEMONSTRATIONS AND TESTS, TEMPORARY</w:t>
      </w:r>
      <w:r w:rsidR="00147C47">
        <w:t xml:space="preserve"> BOILER PLANT </w:t>
      </w:r>
      <w:r w:rsidRPr="000D3303">
        <w:t>EQUIPMENT</w:t>
      </w:r>
    </w:p>
    <w:p w14:paraId="2A242105" w14:textId="5EE62164" w:rsidR="00834B58" w:rsidRPr="000D3303" w:rsidRDefault="00834B58" w:rsidP="00F546B3">
      <w:pPr>
        <w:pStyle w:val="Level1"/>
      </w:pPr>
      <w:r w:rsidRPr="000D3303">
        <w:t>Test prior to placing in service.</w:t>
      </w:r>
    </w:p>
    <w:p w14:paraId="47138246" w14:textId="4944EEB4" w:rsidR="00834B58" w:rsidRPr="000D3303" w:rsidRDefault="00834B58" w:rsidP="00F546B3">
      <w:pPr>
        <w:pStyle w:val="Level1"/>
      </w:pPr>
      <w:r w:rsidRPr="000D3303">
        <w:t xml:space="preserve">Demonstrate to </w:t>
      </w:r>
      <w:r w:rsidR="006416E1">
        <w:t>COR</w:t>
      </w:r>
      <w:r w:rsidRPr="000D3303">
        <w:t xml:space="preserve"> the proper operation of all equipment, instruments, operating and safety controls, and devices.</w:t>
      </w:r>
    </w:p>
    <w:p w14:paraId="52799FE1" w14:textId="296EE48C" w:rsidR="00834B58" w:rsidRPr="000D3303" w:rsidRDefault="00834B58" w:rsidP="005613C3">
      <w:pPr>
        <w:pStyle w:val="Level1"/>
        <w:keepNext/>
      </w:pPr>
      <w:r w:rsidRPr="000D3303">
        <w:t xml:space="preserve">Demonstrate to </w:t>
      </w:r>
      <w:r w:rsidR="006416E1">
        <w:t>COR</w:t>
      </w:r>
      <w:r w:rsidRPr="000D3303">
        <w:t xml:space="preserve"> the proper operation of burners.</w:t>
      </w:r>
    </w:p>
    <w:p w14:paraId="1EF75C86" w14:textId="64F96183" w:rsidR="00834B58" w:rsidRPr="000D3303" w:rsidRDefault="00834B58" w:rsidP="00F546B3">
      <w:pPr>
        <w:pStyle w:val="Level2"/>
      </w:pPr>
      <w:r w:rsidRPr="000D3303">
        <w:t>Emissions within limits specified for new boilers on this project.</w:t>
      </w:r>
    </w:p>
    <w:p w14:paraId="12A535BB" w14:textId="2965B1C1" w:rsidR="00834B58" w:rsidRPr="000D3303" w:rsidRDefault="00834B58" w:rsidP="00F546B3">
      <w:pPr>
        <w:pStyle w:val="Level2"/>
      </w:pPr>
      <w:r w:rsidRPr="000D3303">
        <w:t>Stable flame at all operating points with no pulsations.</w:t>
      </w:r>
    </w:p>
    <w:p w14:paraId="34AB199A" w14:textId="7B0CBFE4" w:rsidR="00EC4EC4" w:rsidRDefault="00EC4EC4" w:rsidP="00EC4EC4">
      <w:pPr>
        <w:pStyle w:val="Level2"/>
      </w:pPr>
      <w:r>
        <w:t>No flame impingement on the Morrison tube or furnace walls, or water tubes.</w:t>
      </w:r>
    </w:p>
    <w:p w14:paraId="670B117C" w14:textId="53BCF740" w:rsidR="00834B58" w:rsidRPr="000D3303" w:rsidRDefault="00834B58" w:rsidP="00F546B3">
      <w:pPr>
        <w:pStyle w:val="Level2"/>
      </w:pPr>
      <w:r w:rsidRPr="000D3303">
        <w:t>Smooth flame light off, with no delays, puffs or flashbacks.</w:t>
      </w:r>
    </w:p>
    <w:p w14:paraId="2EAAB7FC" w14:textId="367517FE" w:rsidR="00834B58" w:rsidRPr="000D3303" w:rsidRDefault="00834B58" w:rsidP="00F546B3">
      <w:pPr>
        <w:pStyle w:val="Level2"/>
      </w:pPr>
      <w:r w:rsidRPr="000D3303">
        <w:t>Turndown capability as specified.</w:t>
      </w:r>
    </w:p>
    <w:p w14:paraId="666114A3" w14:textId="25359EE8" w:rsidR="00834B58" w:rsidRPr="000D3303" w:rsidRDefault="00834B58" w:rsidP="00F546B3">
      <w:pPr>
        <w:pStyle w:val="Level1"/>
      </w:pPr>
      <w:r w:rsidRPr="000D3303">
        <w:t>Develop full steam output capacity required.</w:t>
      </w:r>
    </w:p>
    <w:p w14:paraId="3561A61B" w14:textId="0FE82E62" w:rsidR="00834B58" w:rsidRPr="000D3303" w:rsidRDefault="00834B58" w:rsidP="005613C3">
      <w:pPr>
        <w:pStyle w:val="Level1"/>
        <w:keepNext/>
      </w:pPr>
      <w:r w:rsidRPr="000D3303">
        <w:t xml:space="preserve">New </w:t>
      </w:r>
      <w:r w:rsidR="00D06ED1">
        <w:t>b</w:t>
      </w:r>
      <w:r w:rsidRPr="000D3303">
        <w:t xml:space="preserve">oilers </w:t>
      </w:r>
      <w:r w:rsidR="00D06ED1">
        <w:t>i</w:t>
      </w:r>
      <w:r w:rsidRPr="000D3303">
        <w:t xml:space="preserve">nstalled in </w:t>
      </w:r>
      <w:r w:rsidR="00D06ED1">
        <w:t>t</w:t>
      </w:r>
      <w:r w:rsidRPr="000D3303">
        <w:t xml:space="preserve">emporary </w:t>
      </w:r>
      <w:r w:rsidR="00D06ED1">
        <w:t>l</w:t>
      </w:r>
      <w:r w:rsidRPr="000D3303">
        <w:t>ocation:</w:t>
      </w:r>
    </w:p>
    <w:p w14:paraId="7E2E1B11" w14:textId="72213E7C" w:rsidR="00834B58" w:rsidRPr="000D3303" w:rsidRDefault="00834B58" w:rsidP="00F546B3">
      <w:pPr>
        <w:pStyle w:val="Level2"/>
      </w:pPr>
      <w:r w:rsidRPr="000D3303">
        <w:t>Perform all tests required by boiler specification.</w:t>
      </w:r>
    </w:p>
    <w:p w14:paraId="49D16365" w14:textId="46B7AD7A" w:rsidR="00834B58" w:rsidRDefault="00834B58" w:rsidP="00F546B3">
      <w:pPr>
        <w:pStyle w:val="Level2"/>
      </w:pPr>
      <w:r w:rsidRPr="000D3303">
        <w:t>Perform complete retest after boiler is p</w:t>
      </w:r>
      <w:r w:rsidR="006131B8" w:rsidRPr="000D3303">
        <w:t>laced in its permanent location.</w:t>
      </w:r>
    </w:p>
    <w:p w14:paraId="0F86EC7A" w14:textId="77777777" w:rsidR="00231187" w:rsidRPr="000D3303" w:rsidRDefault="00231187" w:rsidP="00231187">
      <w:pPr>
        <w:pStyle w:val="Level2"/>
        <w:numPr>
          <w:ilvl w:val="0"/>
          <w:numId w:val="0"/>
        </w:numPr>
      </w:pPr>
    </w:p>
    <w:p w14:paraId="60255C03" w14:textId="6D9B1970" w:rsidR="00EC4EC4" w:rsidRPr="007B7A02" w:rsidRDefault="00EC4EC4" w:rsidP="003A7964">
      <w:pPr>
        <w:pStyle w:val="ArticleB"/>
        <w:outlineLvl w:val="1"/>
      </w:pPr>
      <w:r w:rsidRPr="007B7A02">
        <w:t>//COMMISSIONING</w:t>
      </w:r>
    </w:p>
    <w:p w14:paraId="1447B8EF" w14:textId="27A1A6BE" w:rsidR="00EC4EC4" w:rsidRPr="007B7A02" w:rsidRDefault="00EC4EC4" w:rsidP="00D1692E">
      <w:pPr>
        <w:pStyle w:val="Level1"/>
      </w:pPr>
      <w:r w:rsidRPr="007B7A02">
        <w:t>Provide commissioning documentation in accordance with the requirements of Section 2</w:t>
      </w:r>
      <w:r>
        <w:t>3</w:t>
      </w:r>
      <w:r w:rsidRPr="007B7A02">
        <w:t xml:space="preserve"> 08 00, COMMISSIONING OF </w:t>
      </w:r>
      <w:r>
        <w:t>HVAC</w:t>
      </w:r>
      <w:r w:rsidRPr="007B7A02">
        <w:t xml:space="preserve"> SYSTEMS.</w:t>
      </w:r>
    </w:p>
    <w:p w14:paraId="1E8E5423" w14:textId="76040081" w:rsidR="00EC4EC4" w:rsidRPr="00194D19" w:rsidRDefault="00EC4EC4" w:rsidP="00194D19">
      <w:pPr>
        <w:pStyle w:val="Level1"/>
      </w:pPr>
      <w:r w:rsidRPr="00194D19">
        <w:t xml:space="preserve">Components provided under this section of the specification </w:t>
      </w:r>
      <w:r w:rsidR="00862291">
        <w:t>shall</w:t>
      </w:r>
      <w:r w:rsidR="00862291" w:rsidRPr="00194D19">
        <w:t xml:space="preserve"> </w:t>
      </w:r>
      <w:r w:rsidRPr="00194D19">
        <w:t>be tested as part of a larger system.//</w:t>
      </w:r>
    </w:p>
    <w:p w14:paraId="00DEFC3A" w14:textId="7ABAA788" w:rsidR="00834B58" w:rsidRPr="000D3303" w:rsidRDefault="00EC4EC4" w:rsidP="00FD6EA0">
      <w:pPr>
        <w:pStyle w:val="ArticleB"/>
        <w:outlineLvl w:val="1"/>
      </w:pPr>
      <w:r>
        <w:lastRenderedPageBreak/>
        <w:t>DEMONSTRATION AND TRAINING</w:t>
      </w:r>
    </w:p>
    <w:p w14:paraId="56C855B7" w14:textId="1B9E684F" w:rsidR="00EC4EC4" w:rsidRPr="002B7E96" w:rsidRDefault="00EC4EC4" w:rsidP="002B7E96">
      <w:pPr>
        <w:pStyle w:val="Level1"/>
      </w:pPr>
      <w:r w:rsidRPr="002B7E96">
        <w:t>Provide services of manufacturer’s technical representative for //</w:t>
      </w:r>
      <w:r w:rsidR="000946D5">
        <w:t>4</w:t>
      </w:r>
      <w:r w:rsidRPr="002B7E96">
        <w:t>// //   // hour</w:t>
      </w:r>
      <w:r w:rsidR="00065BC6" w:rsidRPr="002B7E96">
        <w:t>//</w:t>
      </w:r>
      <w:r w:rsidRPr="002B7E96">
        <w:t>s</w:t>
      </w:r>
      <w:r w:rsidR="00065BC6" w:rsidRPr="002B7E96">
        <w:t>//</w:t>
      </w:r>
      <w:r w:rsidRPr="002B7E96">
        <w:t xml:space="preserve"> to instruct </w:t>
      </w:r>
      <w:r w:rsidR="008B52C5" w:rsidRPr="002B7E96">
        <w:t xml:space="preserve">each </w:t>
      </w:r>
      <w:r w:rsidRPr="002B7E96">
        <w:t xml:space="preserve">VA </w:t>
      </w:r>
      <w:r w:rsidR="008B52C5" w:rsidRPr="002B7E96">
        <w:t>p</w:t>
      </w:r>
      <w:r w:rsidRPr="002B7E96">
        <w:t xml:space="preserve">ersonnel </w:t>
      </w:r>
      <w:r w:rsidR="008B52C5" w:rsidRPr="002B7E96">
        <w:t xml:space="preserve">responsible </w:t>
      </w:r>
      <w:r w:rsidRPr="002B7E96">
        <w:t xml:space="preserve">in operation and maintenance of </w:t>
      </w:r>
      <w:r w:rsidR="008B52C5" w:rsidRPr="002B7E96">
        <w:t>the system</w:t>
      </w:r>
      <w:r w:rsidRPr="002B7E96">
        <w:t>.</w:t>
      </w:r>
    </w:p>
    <w:p w14:paraId="5E8D3734" w14:textId="2AD73123" w:rsidR="00EC4EC4" w:rsidRDefault="00EC4EC4" w:rsidP="002B7E96">
      <w:pPr>
        <w:pStyle w:val="Level1"/>
      </w:pPr>
      <w:r w:rsidRPr="002B7E96">
        <w:t>//Submit training plans and instructor qualifications in accordance</w:t>
      </w:r>
      <w:r w:rsidRPr="007B7A02">
        <w:t xml:space="preserve"> with the requirements of Section 2</w:t>
      </w:r>
      <w:r>
        <w:t>3</w:t>
      </w:r>
      <w:r w:rsidRPr="007B7A02">
        <w:t xml:space="preserve"> 08 00, COMMISSIONING OF </w:t>
      </w:r>
      <w:r>
        <w:t xml:space="preserve">HVAC </w:t>
      </w:r>
      <w:r w:rsidRPr="007B7A02">
        <w:t>SYSTEMS.//</w:t>
      </w:r>
    </w:p>
    <w:p w14:paraId="710D25F8" w14:textId="46482D5E" w:rsidR="00834B58" w:rsidRPr="00986F49" w:rsidRDefault="00834B58" w:rsidP="006C4874">
      <w:pPr>
        <w:pStyle w:val="SpecNormal"/>
        <w:jc w:val="center"/>
      </w:pPr>
      <w:r w:rsidRPr="000D3303">
        <w:noBreakHyphen/>
        <w:t xml:space="preserve"> </w:t>
      </w:r>
      <w:r w:rsidRPr="000D3303">
        <w:noBreakHyphen/>
        <w:t xml:space="preserve"> </w:t>
      </w:r>
      <w:r w:rsidRPr="000D3303">
        <w:noBreakHyphen/>
        <w:t xml:space="preserve"> E N D </w:t>
      </w:r>
      <w:r w:rsidRPr="000D3303">
        <w:noBreakHyphen/>
        <w:t xml:space="preserve"> </w:t>
      </w:r>
      <w:r w:rsidRPr="000D3303">
        <w:noBreakHyphen/>
        <w:t xml:space="preserve"> </w:t>
      </w:r>
      <w:r w:rsidRPr="000D3303">
        <w:noBreakHyphen/>
      </w:r>
    </w:p>
    <w:sectPr w:rsidR="00834B58" w:rsidRPr="00986F49" w:rsidSect="00D15A98">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3D22" w14:textId="77777777" w:rsidR="00C17E5F" w:rsidRDefault="00C17E5F">
      <w:pPr>
        <w:spacing w:line="20" w:lineRule="exact"/>
      </w:pPr>
    </w:p>
  </w:endnote>
  <w:endnote w:type="continuationSeparator" w:id="0">
    <w:p w14:paraId="1B198128" w14:textId="77777777" w:rsidR="00C17E5F" w:rsidRDefault="00C17E5F">
      <w:r>
        <w:t xml:space="preserve"> </w:t>
      </w:r>
    </w:p>
  </w:endnote>
  <w:endnote w:type="continuationNotice" w:id="1">
    <w:p w14:paraId="1397F99B" w14:textId="77777777" w:rsidR="00C17E5F" w:rsidRDefault="00C17E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989D" w14:textId="1A6D61A3" w:rsidR="00754C74" w:rsidRDefault="00754C74">
    <w:pPr>
      <w:pStyle w:val="Footer"/>
    </w:pPr>
    <w:r>
      <w:t xml:space="preserve">23 05 10 - </w:t>
    </w:r>
    <w:r>
      <w:fldChar w:fldCharType="begin"/>
    </w:r>
    <w:r>
      <w:instrText xml:space="preserve"> PAGE  \* MERGEFORMAT </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AFF1" w14:textId="77777777" w:rsidR="00C17E5F" w:rsidRDefault="00C17E5F">
      <w:r>
        <w:separator/>
      </w:r>
    </w:p>
  </w:footnote>
  <w:footnote w:type="continuationSeparator" w:id="0">
    <w:p w14:paraId="0CCAD0F7" w14:textId="77777777" w:rsidR="00C17E5F" w:rsidRDefault="00C17E5F">
      <w:r>
        <w:continuationSeparator/>
      </w:r>
    </w:p>
  </w:footnote>
  <w:footnote w:type="continuationNotice" w:id="1">
    <w:p w14:paraId="554C4037" w14:textId="77777777" w:rsidR="00C17E5F" w:rsidRDefault="00C17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A047" w14:textId="6AEC643B" w:rsidR="00754C74" w:rsidRDefault="00917E9D">
    <w:pPr>
      <w:pStyle w:val="Header"/>
    </w:pPr>
    <w:r>
      <w:t>06</w:t>
    </w:r>
    <w:r w:rsidR="00754C74">
      <w:t>-01-2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A88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6AF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40C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6CC6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A22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F49C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F066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C88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C0F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A3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4CC2"/>
    <w:multiLevelType w:val="hybridMultilevel"/>
    <w:tmpl w:val="CD0CD7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200C57"/>
    <w:multiLevelType w:val="hybridMultilevel"/>
    <w:tmpl w:val="06DEB830"/>
    <w:lvl w:ilvl="0" w:tplc="68669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C0C40"/>
    <w:multiLevelType w:val="hybridMultilevel"/>
    <w:tmpl w:val="0DF24DA8"/>
    <w:lvl w:ilvl="0" w:tplc="0409000F">
      <w:start w:val="1"/>
      <w:numFmt w:val="decimal"/>
      <w:lvlText w:val="%1."/>
      <w:lvlJc w:val="left"/>
      <w:pPr>
        <w:ind w:left="1508" w:hanging="360"/>
      </w:pPr>
    </w:lvl>
    <w:lvl w:ilvl="1" w:tplc="6FC07DF2">
      <w:start w:val="1"/>
      <w:numFmt w:val="lowerLetter"/>
      <w:lvlText w:val="%2."/>
      <w:lvlJc w:val="left"/>
      <w:pPr>
        <w:ind w:left="2070" w:hanging="360"/>
      </w:pPr>
      <w:rPr>
        <w:rFonts w:hint="default"/>
      </w:rPr>
    </w:lvl>
    <w:lvl w:ilvl="2" w:tplc="0409001B">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3" w15:restartNumberingAfterBreak="0">
    <w:nsid w:val="0A2B3DD3"/>
    <w:multiLevelType w:val="hybridMultilevel"/>
    <w:tmpl w:val="F4A26AAC"/>
    <w:lvl w:ilvl="0" w:tplc="F4C61034">
      <w:start w:val="6"/>
      <w:numFmt w:val="upperLetter"/>
      <w:lvlText w:val="%1."/>
      <w:lvlJc w:val="left"/>
      <w:pPr>
        <w:ind w:left="734"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37E73"/>
    <w:multiLevelType w:val="hybridMultilevel"/>
    <w:tmpl w:val="60040F94"/>
    <w:lvl w:ilvl="0" w:tplc="DBFAA3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6" w15:restartNumberingAfterBreak="0">
    <w:nsid w:val="13F12D9B"/>
    <w:multiLevelType w:val="hybridMultilevel"/>
    <w:tmpl w:val="699CFA3E"/>
    <w:lvl w:ilvl="0" w:tplc="04090015">
      <w:start w:val="1"/>
      <w:numFmt w:val="upp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18" w15:restartNumberingAfterBreak="0">
    <w:nsid w:val="2DA4280B"/>
    <w:multiLevelType w:val="hybridMultilevel"/>
    <w:tmpl w:val="EDFA2E62"/>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15:restartNumberingAfterBreak="0">
    <w:nsid w:val="2FB0325B"/>
    <w:multiLevelType w:val="multilevel"/>
    <w:tmpl w:val="2D069EE2"/>
    <w:lvl w:ilvl="0">
      <w:start w:val="4"/>
      <w:numFmt w:val="decimal"/>
      <w:lvlText w:val="%1."/>
      <w:legacy w:legacy="1" w:legacySpace="120" w:legacyIndent="360"/>
      <w:lvlJc w:val="left"/>
      <w:pPr>
        <w:ind w:left="108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26225D"/>
    <w:multiLevelType w:val="hybridMultilevel"/>
    <w:tmpl w:val="E3001104"/>
    <w:lvl w:ilvl="0" w:tplc="ACF2437C">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B811B1"/>
    <w:multiLevelType w:val="hybridMultilevel"/>
    <w:tmpl w:val="D2581A54"/>
    <w:lvl w:ilvl="0" w:tplc="E20EE85A">
      <w:start w:val="1"/>
      <w:numFmt w:val="upperLetter"/>
      <w:lvlText w:val="%1."/>
      <w:lvlJc w:val="left"/>
      <w:pPr>
        <w:ind w:left="7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24" w15:restartNumberingAfterBreak="0">
    <w:nsid w:val="4BA538C9"/>
    <w:multiLevelType w:val="hybridMultilevel"/>
    <w:tmpl w:val="669A9EB4"/>
    <w:lvl w:ilvl="0" w:tplc="87A2C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26"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27"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28" w15:restartNumberingAfterBreak="0">
    <w:nsid w:val="5DCA4D75"/>
    <w:multiLevelType w:val="hybridMultilevel"/>
    <w:tmpl w:val="D94AAB36"/>
    <w:lvl w:ilvl="0" w:tplc="BCEA0274">
      <w:start w:val="1"/>
      <w:numFmt w:val="decimal"/>
      <w:lvlText w:val="%1."/>
      <w:lvlJc w:val="left"/>
      <w:pPr>
        <w:ind w:left="1080" w:hanging="360"/>
      </w:pPr>
      <w:rPr>
        <w:rFonts w:ascii="Calibri" w:hAnsi="Calibri" w:cs="Times New Roman"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3E5783"/>
    <w:multiLevelType w:val="hybridMultilevel"/>
    <w:tmpl w:val="F8707A6C"/>
    <w:lvl w:ilvl="0" w:tplc="523E6958">
      <w:start w:val="1"/>
      <w:numFmt w:val="decimal"/>
      <w:lvlText w:val="%1."/>
      <w:lvlJc w:val="left"/>
      <w:pPr>
        <w:ind w:left="1440" w:hanging="360"/>
      </w:pPr>
      <w:rPr>
        <w:rFonts w:ascii="Courier New" w:hAnsi="Courier New"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065945"/>
    <w:multiLevelType w:val="hybridMultilevel"/>
    <w:tmpl w:val="777649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32" w15:restartNumberingAfterBreak="0">
    <w:nsid w:val="74F65BB7"/>
    <w:multiLevelType w:val="multilevel"/>
    <w:tmpl w:val="A074266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34"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35"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23"/>
  </w:num>
  <w:num w:numId="2">
    <w:abstractNumId w:val="35"/>
  </w:num>
  <w:num w:numId="3">
    <w:abstractNumId w:val="34"/>
  </w:num>
  <w:num w:numId="4">
    <w:abstractNumId w:val="15"/>
  </w:num>
  <w:num w:numId="5">
    <w:abstractNumId w:val="25"/>
  </w:num>
  <w:num w:numId="6">
    <w:abstractNumId w:val="27"/>
  </w:num>
  <w:num w:numId="7">
    <w:abstractNumId w:val="33"/>
  </w:num>
  <w:num w:numId="8">
    <w:abstractNumId w:val="31"/>
  </w:num>
  <w:num w:numId="9">
    <w:abstractNumId w:val="26"/>
  </w:num>
  <w:num w:numId="10">
    <w:abstractNumId w:val="17"/>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0"/>
  </w:num>
  <w:num w:numId="24">
    <w:abstractNumId w:val="24"/>
  </w:num>
  <w:num w:numId="25">
    <w:abstractNumId w:val="19"/>
  </w:num>
  <w:num w:numId="26">
    <w:abstractNumId w:val="14"/>
  </w:num>
  <w:num w:numId="27">
    <w:abstractNumId w:val="29"/>
  </w:num>
  <w:num w:numId="28">
    <w:abstractNumId w:val="32"/>
  </w:num>
  <w:num w:numId="29">
    <w:abstractNumId w:val="21"/>
  </w:num>
  <w:num w:numId="30">
    <w:abstractNumId w:val="21"/>
  </w:num>
  <w:num w:numId="31">
    <w:abstractNumId w:val="21"/>
  </w:num>
  <w:num w:numId="32">
    <w:abstractNumId w:val="32"/>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2"/>
  </w:num>
  <w:num w:numId="43">
    <w:abstractNumId w:val="16"/>
  </w:num>
  <w:num w:numId="44">
    <w:abstractNumId w:val="22"/>
  </w:num>
  <w:num w:numId="45">
    <w:abstractNumId w:val="13"/>
  </w:num>
  <w:num w:numId="46">
    <w:abstractNumId w:val="20"/>
  </w:num>
  <w:num w:numId="47">
    <w:abstractNumId w:val="1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58"/>
    <w:rsid w:val="00002DB4"/>
    <w:rsid w:val="0000532C"/>
    <w:rsid w:val="000068BB"/>
    <w:rsid w:val="00011D57"/>
    <w:rsid w:val="000120FE"/>
    <w:rsid w:val="000134A3"/>
    <w:rsid w:val="00013986"/>
    <w:rsid w:val="00017959"/>
    <w:rsid w:val="00022754"/>
    <w:rsid w:val="0003677D"/>
    <w:rsid w:val="00037D8E"/>
    <w:rsid w:val="00043980"/>
    <w:rsid w:val="00044764"/>
    <w:rsid w:val="000465C6"/>
    <w:rsid w:val="00052BA4"/>
    <w:rsid w:val="000547D0"/>
    <w:rsid w:val="000551B0"/>
    <w:rsid w:val="00056139"/>
    <w:rsid w:val="00056854"/>
    <w:rsid w:val="00057777"/>
    <w:rsid w:val="00057D84"/>
    <w:rsid w:val="00060BB6"/>
    <w:rsid w:val="000625C3"/>
    <w:rsid w:val="00062CE5"/>
    <w:rsid w:val="00063CF2"/>
    <w:rsid w:val="00065BC6"/>
    <w:rsid w:val="00065E56"/>
    <w:rsid w:val="00071DC5"/>
    <w:rsid w:val="0007516C"/>
    <w:rsid w:val="00087E2A"/>
    <w:rsid w:val="0009061B"/>
    <w:rsid w:val="000906F5"/>
    <w:rsid w:val="00093D48"/>
    <w:rsid w:val="000946D5"/>
    <w:rsid w:val="0009537D"/>
    <w:rsid w:val="000956C7"/>
    <w:rsid w:val="000A0C1F"/>
    <w:rsid w:val="000A4500"/>
    <w:rsid w:val="000B23E8"/>
    <w:rsid w:val="000B23F6"/>
    <w:rsid w:val="000B4017"/>
    <w:rsid w:val="000B54E6"/>
    <w:rsid w:val="000B60EC"/>
    <w:rsid w:val="000C23C6"/>
    <w:rsid w:val="000C3A93"/>
    <w:rsid w:val="000D3303"/>
    <w:rsid w:val="000E0A12"/>
    <w:rsid w:val="000E2253"/>
    <w:rsid w:val="000E3996"/>
    <w:rsid w:val="000E41A9"/>
    <w:rsid w:val="000E65C0"/>
    <w:rsid w:val="000F0682"/>
    <w:rsid w:val="000F32DE"/>
    <w:rsid w:val="000F5D3B"/>
    <w:rsid w:val="0010143A"/>
    <w:rsid w:val="00101CC5"/>
    <w:rsid w:val="00103DB4"/>
    <w:rsid w:val="00105E05"/>
    <w:rsid w:val="00106615"/>
    <w:rsid w:val="00117D54"/>
    <w:rsid w:val="00121580"/>
    <w:rsid w:val="0013469D"/>
    <w:rsid w:val="001351A9"/>
    <w:rsid w:val="00136473"/>
    <w:rsid w:val="00143384"/>
    <w:rsid w:val="00143546"/>
    <w:rsid w:val="001469D9"/>
    <w:rsid w:val="00147C47"/>
    <w:rsid w:val="00150A94"/>
    <w:rsid w:val="00152926"/>
    <w:rsid w:val="00153105"/>
    <w:rsid w:val="00162879"/>
    <w:rsid w:val="001664ED"/>
    <w:rsid w:val="001709B8"/>
    <w:rsid w:val="001721BE"/>
    <w:rsid w:val="0017556E"/>
    <w:rsid w:val="0017678B"/>
    <w:rsid w:val="00182269"/>
    <w:rsid w:val="00182BC6"/>
    <w:rsid w:val="00184809"/>
    <w:rsid w:val="00194D19"/>
    <w:rsid w:val="001A08A6"/>
    <w:rsid w:val="001A0F6C"/>
    <w:rsid w:val="001B04EC"/>
    <w:rsid w:val="001B2539"/>
    <w:rsid w:val="001B2820"/>
    <w:rsid w:val="001C1DE4"/>
    <w:rsid w:val="001C3500"/>
    <w:rsid w:val="001C5CB2"/>
    <w:rsid w:val="001C5DD8"/>
    <w:rsid w:val="001C6CC9"/>
    <w:rsid w:val="001D7771"/>
    <w:rsid w:val="001F5E19"/>
    <w:rsid w:val="001F7068"/>
    <w:rsid w:val="00201DF5"/>
    <w:rsid w:val="0020399D"/>
    <w:rsid w:val="00205F7F"/>
    <w:rsid w:val="0021046A"/>
    <w:rsid w:val="002128E5"/>
    <w:rsid w:val="00216404"/>
    <w:rsid w:val="0022172A"/>
    <w:rsid w:val="00225FF9"/>
    <w:rsid w:val="00226D77"/>
    <w:rsid w:val="00227B94"/>
    <w:rsid w:val="00231187"/>
    <w:rsid w:val="002375A2"/>
    <w:rsid w:val="00252EE4"/>
    <w:rsid w:val="00253C74"/>
    <w:rsid w:val="00262C83"/>
    <w:rsid w:val="0026603F"/>
    <w:rsid w:val="00271110"/>
    <w:rsid w:val="00272296"/>
    <w:rsid w:val="00273C94"/>
    <w:rsid w:val="002773B3"/>
    <w:rsid w:val="002844FA"/>
    <w:rsid w:val="0028588F"/>
    <w:rsid w:val="00285E06"/>
    <w:rsid w:val="002872F2"/>
    <w:rsid w:val="00291D89"/>
    <w:rsid w:val="00293053"/>
    <w:rsid w:val="00293E38"/>
    <w:rsid w:val="0029594A"/>
    <w:rsid w:val="00296644"/>
    <w:rsid w:val="00297523"/>
    <w:rsid w:val="002A2EE8"/>
    <w:rsid w:val="002A310A"/>
    <w:rsid w:val="002A3A09"/>
    <w:rsid w:val="002A418D"/>
    <w:rsid w:val="002B3111"/>
    <w:rsid w:val="002B7E96"/>
    <w:rsid w:val="002C1F9B"/>
    <w:rsid w:val="002D15FE"/>
    <w:rsid w:val="002D6A68"/>
    <w:rsid w:val="002D72D0"/>
    <w:rsid w:val="002D7CAE"/>
    <w:rsid w:val="002E1D3F"/>
    <w:rsid w:val="00300CC0"/>
    <w:rsid w:val="00302241"/>
    <w:rsid w:val="00306154"/>
    <w:rsid w:val="003063E5"/>
    <w:rsid w:val="00307D76"/>
    <w:rsid w:val="003130F0"/>
    <w:rsid w:val="003173D2"/>
    <w:rsid w:val="003208F8"/>
    <w:rsid w:val="00321A88"/>
    <w:rsid w:val="00330081"/>
    <w:rsid w:val="00335662"/>
    <w:rsid w:val="0034542E"/>
    <w:rsid w:val="003456AC"/>
    <w:rsid w:val="00350CF7"/>
    <w:rsid w:val="00353DC6"/>
    <w:rsid w:val="0036148C"/>
    <w:rsid w:val="00362873"/>
    <w:rsid w:val="00367EE4"/>
    <w:rsid w:val="00371702"/>
    <w:rsid w:val="003729CE"/>
    <w:rsid w:val="00376C15"/>
    <w:rsid w:val="00377909"/>
    <w:rsid w:val="003819D9"/>
    <w:rsid w:val="003909AC"/>
    <w:rsid w:val="003A3BFB"/>
    <w:rsid w:val="003A7964"/>
    <w:rsid w:val="003A7AD6"/>
    <w:rsid w:val="003A7CC3"/>
    <w:rsid w:val="003B3B4A"/>
    <w:rsid w:val="003B5CE3"/>
    <w:rsid w:val="003B63D5"/>
    <w:rsid w:val="003B7D9A"/>
    <w:rsid w:val="003C2838"/>
    <w:rsid w:val="003C5AEE"/>
    <w:rsid w:val="003F00B2"/>
    <w:rsid w:val="003F7B74"/>
    <w:rsid w:val="00401B94"/>
    <w:rsid w:val="00407305"/>
    <w:rsid w:val="00420F0A"/>
    <w:rsid w:val="00422E3C"/>
    <w:rsid w:val="004235D7"/>
    <w:rsid w:val="004310DB"/>
    <w:rsid w:val="00440F1C"/>
    <w:rsid w:val="0044195B"/>
    <w:rsid w:val="00443022"/>
    <w:rsid w:val="00444BE6"/>
    <w:rsid w:val="004469E9"/>
    <w:rsid w:val="00446BC2"/>
    <w:rsid w:val="004529D0"/>
    <w:rsid w:val="00462987"/>
    <w:rsid w:val="0046398A"/>
    <w:rsid w:val="00464CDD"/>
    <w:rsid w:val="004652E4"/>
    <w:rsid w:val="00465729"/>
    <w:rsid w:val="00472CF5"/>
    <w:rsid w:val="00474452"/>
    <w:rsid w:val="0048247F"/>
    <w:rsid w:val="00482CE5"/>
    <w:rsid w:val="00486068"/>
    <w:rsid w:val="00486713"/>
    <w:rsid w:val="004929CA"/>
    <w:rsid w:val="004A31EE"/>
    <w:rsid w:val="004A3975"/>
    <w:rsid w:val="004A729E"/>
    <w:rsid w:val="004B0DD7"/>
    <w:rsid w:val="004B50D1"/>
    <w:rsid w:val="004C0D8A"/>
    <w:rsid w:val="004C1340"/>
    <w:rsid w:val="004C1D68"/>
    <w:rsid w:val="004D590A"/>
    <w:rsid w:val="004E097C"/>
    <w:rsid w:val="004E0D94"/>
    <w:rsid w:val="004E2103"/>
    <w:rsid w:val="004E409D"/>
    <w:rsid w:val="004E48A6"/>
    <w:rsid w:val="004E4A84"/>
    <w:rsid w:val="004E64A0"/>
    <w:rsid w:val="004F2FD1"/>
    <w:rsid w:val="004F4E0D"/>
    <w:rsid w:val="004F5A69"/>
    <w:rsid w:val="004F5F65"/>
    <w:rsid w:val="004F73A3"/>
    <w:rsid w:val="005007C5"/>
    <w:rsid w:val="00504F0C"/>
    <w:rsid w:val="005056FA"/>
    <w:rsid w:val="00510427"/>
    <w:rsid w:val="00514BE1"/>
    <w:rsid w:val="00520C69"/>
    <w:rsid w:val="00524F01"/>
    <w:rsid w:val="005302CF"/>
    <w:rsid w:val="00532157"/>
    <w:rsid w:val="005334BB"/>
    <w:rsid w:val="00543E17"/>
    <w:rsid w:val="0055076D"/>
    <w:rsid w:val="00554D4C"/>
    <w:rsid w:val="005575D4"/>
    <w:rsid w:val="005613C3"/>
    <w:rsid w:val="0056240D"/>
    <w:rsid w:val="0056420E"/>
    <w:rsid w:val="0056426E"/>
    <w:rsid w:val="00565C92"/>
    <w:rsid w:val="00580DAB"/>
    <w:rsid w:val="005836A3"/>
    <w:rsid w:val="00583770"/>
    <w:rsid w:val="00590D17"/>
    <w:rsid w:val="00592FA6"/>
    <w:rsid w:val="00595211"/>
    <w:rsid w:val="00595990"/>
    <w:rsid w:val="005A1F33"/>
    <w:rsid w:val="005A53AD"/>
    <w:rsid w:val="005A651D"/>
    <w:rsid w:val="005A71D7"/>
    <w:rsid w:val="005B38DE"/>
    <w:rsid w:val="005B39D4"/>
    <w:rsid w:val="005B678F"/>
    <w:rsid w:val="005C09CA"/>
    <w:rsid w:val="005C32D9"/>
    <w:rsid w:val="005C7687"/>
    <w:rsid w:val="005D3CA7"/>
    <w:rsid w:val="005D41AE"/>
    <w:rsid w:val="005D5B06"/>
    <w:rsid w:val="005E0248"/>
    <w:rsid w:val="005E072F"/>
    <w:rsid w:val="005E1F79"/>
    <w:rsid w:val="005F188E"/>
    <w:rsid w:val="005F212A"/>
    <w:rsid w:val="005F337F"/>
    <w:rsid w:val="00600CEC"/>
    <w:rsid w:val="00606B0A"/>
    <w:rsid w:val="00611AC2"/>
    <w:rsid w:val="006131B8"/>
    <w:rsid w:val="006136CA"/>
    <w:rsid w:val="00622CE4"/>
    <w:rsid w:val="00626DC3"/>
    <w:rsid w:val="00627667"/>
    <w:rsid w:val="0063066D"/>
    <w:rsid w:val="00632C6F"/>
    <w:rsid w:val="00640EB1"/>
    <w:rsid w:val="006410A9"/>
    <w:rsid w:val="006416E1"/>
    <w:rsid w:val="00645982"/>
    <w:rsid w:val="00650A81"/>
    <w:rsid w:val="00651829"/>
    <w:rsid w:val="00654374"/>
    <w:rsid w:val="00657C92"/>
    <w:rsid w:val="006634FC"/>
    <w:rsid w:val="0066661A"/>
    <w:rsid w:val="00666D8D"/>
    <w:rsid w:val="0067344A"/>
    <w:rsid w:val="006776A2"/>
    <w:rsid w:val="00677E79"/>
    <w:rsid w:val="006834F1"/>
    <w:rsid w:val="006A0A93"/>
    <w:rsid w:val="006A5ABC"/>
    <w:rsid w:val="006A6B1E"/>
    <w:rsid w:val="006B0797"/>
    <w:rsid w:val="006B3810"/>
    <w:rsid w:val="006B39FC"/>
    <w:rsid w:val="006B4826"/>
    <w:rsid w:val="006B7832"/>
    <w:rsid w:val="006C4874"/>
    <w:rsid w:val="006C5B75"/>
    <w:rsid w:val="006D5EB8"/>
    <w:rsid w:val="006D733E"/>
    <w:rsid w:val="006E2554"/>
    <w:rsid w:val="006E3248"/>
    <w:rsid w:val="006F25F1"/>
    <w:rsid w:val="006F5BE6"/>
    <w:rsid w:val="006F7E49"/>
    <w:rsid w:val="0070142F"/>
    <w:rsid w:val="00704DB0"/>
    <w:rsid w:val="00707860"/>
    <w:rsid w:val="007108D3"/>
    <w:rsid w:val="007128B3"/>
    <w:rsid w:val="00712B01"/>
    <w:rsid w:val="007151FD"/>
    <w:rsid w:val="007211F9"/>
    <w:rsid w:val="00726450"/>
    <w:rsid w:val="00753A09"/>
    <w:rsid w:val="00754C74"/>
    <w:rsid w:val="007557F7"/>
    <w:rsid w:val="00765EAC"/>
    <w:rsid w:val="007779CE"/>
    <w:rsid w:val="007851ED"/>
    <w:rsid w:val="0078585D"/>
    <w:rsid w:val="00786919"/>
    <w:rsid w:val="00787B41"/>
    <w:rsid w:val="007919A3"/>
    <w:rsid w:val="00795E40"/>
    <w:rsid w:val="00796917"/>
    <w:rsid w:val="007975EE"/>
    <w:rsid w:val="007A4D71"/>
    <w:rsid w:val="007B6DA7"/>
    <w:rsid w:val="007B7A38"/>
    <w:rsid w:val="007C2738"/>
    <w:rsid w:val="007C3389"/>
    <w:rsid w:val="007C65A4"/>
    <w:rsid w:val="007C70D0"/>
    <w:rsid w:val="007D1F75"/>
    <w:rsid w:val="007D3364"/>
    <w:rsid w:val="007D3476"/>
    <w:rsid w:val="007E0397"/>
    <w:rsid w:val="007E198E"/>
    <w:rsid w:val="007E2D78"/>
    <w:rsid w:val="007E3B69"/>
    <w:rsid w:val="007F0239"/>
    <w:rsid w:val="007F7AE2"/>
    <w:rsid w:val="008000AC"/>
    <w:rsid w:val="00804463"/>
    <w:rsid w:val="0081035B"/>
    <w:rsid w:val="008143B5"/>
    <w:rsid w:val="00814DEF"/>
    <w:rsid w:val="0081601C"/>
    <w:rsid w:val="0081642A"/>
    <w:rsid w:val="008164F5"/>
    <w:rsid w:val="00823784"/>
    <w:rsid w:val="008248A2"/>
    <w:rsid w:val="00826FDC"/>
    <w:rsid w:val="00827778"/>
    <w:rsid w:val="0083016C"/>
    <w:rsid w:val="0083063D"/>
    <w:rsid w:val="008310F8"/>
    <w:rsid w:val="00834B58"/>
    <w:rsid w:val="00836944"/>
    <w:rsid w:val="00862291"/>
    <w:rsid w:val="00865122"/>
    <w:rsid w:val="0086728E"/>
    <w:rsid w:val="00867CDD"/>
    <w:rsid w:val="008806DC"/>
    <w:rsid w:val="008839B7"/>
    <w:rsid w:val="008934AF"/>
    <w:rsid w:val="008957F5"/>
    <w:rsid w:val="008B0E40"/>
    <w:rsid w:val="008B4E60"/>
    <w:rsid w:val="008B52C5"/>
    <w:rsid w:val="008B5330"/>
    <w:rsid w:val="008C0798"/>
    <w:rsid w:val="008C1F2D"/>
    <w:rsid w:val="008C35DA"/>
    <w:rsid w:val="008C3E35"/>
    <w:rsid w:val="008D2353"/>
    <w:rsid w:val="008D27C5"/>
    <w:rsid w:val="008D3D8B"/>
    <w:rsid w:val="008D3DCD"/>
    <w:rsid w:val="008D5B3E"/>
    <w:rsid w:val="008E05E7"/>
    <w:rsid w:val="008E11D5"/>
    <w:rsid w:val="008E2542"/>
    <w:rsid w:val="008E4402"/>
    <w:rsid w:val="008E627B"/>
    <w:rsid w:val="008E7E1A"/>
    <w:rsid w:val="00900F7F"/>
    <w:rsid w:val="00901F66"/>
    <w:rsid w:val="00905191"/>
    <w:rsid w:val="00907E4B"/>
    <w:rsid w:val="00911570"/>
    <w:rsid w:val="00913332"/>
    <w:rsid w:val="009133E4"/>
    <w:rsid w:val="009139DE"/>
    <w:rsid w:val="009165F4"/>
    <w:rsid w:val="009170C4"/>
    <w:rsid w:val="00917E9D"/>
    <w:rsid w:val="00920650"/>
    <w:rsid w:val="00920C6A"/>
    <w:rsid w:val="00920F3F"/>
    <w:rsid w:val="00922C65"/>
    <w:rsid w:val="00923C86"/>
    <w:rsid w:val="009357F2"/>
    <w:rsid w:val="0093588B"/>
    <w:rsid w:val="00940368"/>
    <w:rsid w:val="009433C0"/>
    <w:rsid w:val="009458DD"/>
    <w:rsid w:val="009471FA"/>
    <w:rsid w:val="00947D4A"/>
    <w:rsid w:val="00950051"/>
    <w:rsid w:val="00950260"/>
    <w:rsid w:val="00965510"/>
    <w:rsid w:val="0097068A"/>
    <w:rsid w:val="00976751"/>
    <w:rsid w:val="00976FD9"/>
    <w:rsid w:val="00980B8F"/>
    <w:rsid w:val="0098387E"/>
    <w:rsid w:val="00984992"/>
    <w:rsid w:val="00986F49"/>
    <w:rsid w:val="0099138D"/>
    <w:rsid w:val="009A220A"/>
    <w:rsid w:val="009A2556"/>
    <w:rsid w:val="009A3756"/>
    <w:rsid w:val="009A7210"/>
    <w:rsid w:val="009B0171"/>
    <w:rsid w:val="009B255B"/>
    <w:rsid w:val="009B3FA4"/>
    <w:rsid w:val="009B7490"/>
    <w:rsid w:val="009C19F3"/>
    <w:rsid w:val="009C1ACF"/>
    <w:rsid w:val="009C755E"/>
    <w:rsid w:val="009D031F"/>
    <w:rsid w:val="009D2292"/>
    <w:rsid w:val="009D3789"/>
    <w:rsid w:val="009D5E3D"/>
    <w:rsid w:val="009E1B9B"/>
    <w:rsid w:val="009E6167"/>
    <w:rsid w:val="009F30C4"/>
    <w:rsid w:val="009F4355"/>
    <w:rsid w:val="009F6A16"/>
    <w:rsid w:val="00A06B45"/>
    <w:rsid w:val="00A07C5F"/>
    <w:rsid w:val="00A13711"/>
    <w:rsid w:val="00A16362"/>
    <w:rsid w:val="00A22204"/>
    <w:rsid w:val="00A26116"/>
    <w:rsid w:val="00A266DC"/>
    <w:rsid w:val="00A3338D"/>
    <w:rsid w:val="00A344AB"/>
    <w:rsid w:val="00A3687F"/>
    <w:rsid w:val="00A36D48"/>
    <w:rsid w:val="00A42DE8"/>
    <w:rsid w:val="00A45A61"/>
    <w:rsid w:val="00A4782C"/>
    <w:rsid w:val="00A511E5"/>
    <w:rsid w:val="00A57312"/>
    <w:rsid w:val="00A61902"/>
    <w:rsid w:val="00A65767"/>
    <w:rsid w:val="00A65842"/>
    <w:rsid w:val="00A65A93"/>
    <w:rsid w:val="00A66C4B"/>
    <w:rsid w:val="00A672B0"/>
    <w:rsid w:val="00A7368A"/>
    <w:rsid w:val="00A81246"/>
    <w:rsid w:val="00A8137A"/>
    <w:rsid w:val="00A87FF1"/>
    <w:rsid w:val="00A92E1D"/>
    <w:rsid w:val="00A93139"/>
    <w:rsid w:val="00A95B91"/>
    <w:rsid w:val="00AA17B4"/>
    <w:rsid w:val="00AA6EBE"/>
    <w:rsid w:val="00AB006C"/>
    <w:rsid w:val="00AB05C6"/>
    <w:rsid w:val="00AB09FC"/>
    <w:rsid w:val="00AB1047"/>
    <w:rsid w:val="00AB51CE"/>
    <w:rsid w:val="00AB5224"/>
    <w:rsid w:val="00AB7174"/>
    <w:rsid w:val="00AC53D8"/>
    <w:rsid w:val="00AD0C8A"/>
    <w:rsid w:val="00AD15FD"/>
    <w:rsid w:val="00AD5366"/>
    <w:rsid w:val="00AE2B68"/>
    <w:rsid w:val="00AE50B4"/>
    <w:rsid w:val="00AF16F1"/>
    <w:rsid w:val="00AF505C"/>
    <w:rsid w:val="00AF52B7"/>
    <w:rsid w:val="00AF560E"/>
    <w:rsid w:val="00B002F8"/>
    <w:rsid w:val="00B01795"/>
    <w:rsid w:val="00B0371A"/>
    <w:rsid w:val="00B04BC2"/>
    <w:rsid w:val="00B04C02"/>
    <w:rsid w:val="00B04E7C"/>
    <w:rsid w:val="00B0579B"/>
    <w:rsid w:val="00B11549"/>
    <w:rsid w:val="00B13E7E"/>
    <w:rsid w:val="00B15E0E"/>
    <w:rsid w:val="00B2150A"/>
    <w:rsid w:val="00B21C73"/>
    <w:rsid w:val="00B22A23"/>
    <w:rsid w:val="00B2459F"/>
    <w:rsid w:val="00B25697"/>
    <w:rsid w:val="00B30C36"/>
    <w:rsid w:val="00B31201"/>
    <w:rsid w:val="00B319D4"/>
    <w:rsid w:val="00B3209D"/>
    <w:rsid w:val="00B33DF7"/>
    <w:rsid w:val="00B34439"/>
    <w:rsid w:val="00B36186"/>
    <w:rsid w:val="00B3793B"/>
    <w:rsid w:val="00B406DE"/>
    <w:rsid w:val="00B41BE3"/>
    <w:rsid w:val="00B4791E"/>
    <w:rsid w:val="00B525F7"/>
    <w:rsid w:val="00B54D86"/>
    <w:rsid w:val="00B6065D"/>
    <w:rsid w:val="00B65207"/>
    <w:rsid w:val="00B66AE3"/>
    <w:rsid w:val="00B66B6F"/>
    <w:rsid w:val="00B717F4"/>
    <w:rsid w:val="00B71E32"/>
    <w:rsid w:val="00B83598"/>
    <w:rsid w:val="00B879DB"/>
    <w:rsid w:val="00B87C40"/>
    <w:rsid w:val="00B9368B"/>
    <w:rsid w:val="00BA1011"/>
    <w:rsid w:val="00BA4569"/>
    <w:rsid w:val="00BB0A34"/>
    <w:rsid w:val="00BB1149"/>
    <w:rsid w:val="00BB20BB"/>
    <w:rsid w:val="00BB22BF"/>
    <w:rsid w:val="00BC1511"/>
    <w:rsid w:val="00BD0AA2"/>
    <w:rsid w:val="00BE0A69"/>
    <w:rsid w:val="00BE2F3D"/>
    <w:rsid w:val="00BE6DE9"/>
    <w:rsid w:val="00BF0AF4"/>
    <w:rsid w:val="00BF1A75"/>
    <w:rsid w:val="00BF2287"/>
    <w:rsid w:val="00BF32B1"/>
    <w:rsid w:val="00BF6084"/>
    <w:rsid w:val="00C030FB"/>
    <w:rsid w:val="00C04A42"/>
    <w:rsid w:val="00C04FFB"/>
    <w:rsid w:val="00C05271"/>
    <w:rsid w:val="00C13886"/>
    <w:rsid w:val="00C157D1"/>
    <w:rsid w:val="00C17E5F"/>
    <w:rsid w:val="00C224EC"/>
    <w:rsid w:val="00C22F8C"/>
    <w:rsid w:val="00C231C3"/>
    <w:rsid w:val="00C23AF9"/>
    <w:rsid w:val="00C27B5E"/>
    <w:rsid w:val="00C31E6D"/>
    <w:rsid w:val="00C32EBA"/>
    <w:rsid w:val="00C354D1"/>
    <w:rsid w:val="00C36425"/>
    <w:rsid w:val="00C374A2"/>
    <w:rsid w:val="00C411CA"/>
    <w:rsid w:val="00C420D2"/>
    <w:rsid w:val="00C47D43"/>
    <w:rsid w:val="00C515B8"/>
    <w:rsid w:val="00C516DB"/>
    <w:rsid w:val="00C51E1C"/>
    <w:rsid w:val="00C55172"/>
    <w:rsid w:val="00C55354"/>
    <w:rsid w:val="00C55A59"/>
    <w:rsid w:val="00C6095C"/>
    <w:rsid w:val="00C6389D"/>
    <w:rsid w:val="00C651F6"/>
    <w:rsid w:val="00C719A1"/>
    <w:rsid w:val="00C93A18"/>
    <w:rsid w:val="00CA01B9"/>
    <w:rsid w:val="00CB186C"/>
    <w:rsid w:val="00CC5B10"/>
    <w:rsid w:val="00CC706C"/>
    <w:rsid w:val="00CD0D24"/>
    <w:rsid w:val="00CD1BD7"/>
    <w:rsid w:val="00CD3372"/>
    <w:rsid w:val="00CD43EC"/>
    <w:rsid w:val="00CF169D"/>
    <w:rsid w:val="00CF5477"/>
    <w:rsid w:val="00D02FE6"/>
    <w:rsid w:val="00D0404A"/>
    <w:rsid w:val="00D069D1"/>
    <w:rsid w:val="00D06ED1"/>
    <w:rsid w:val="00D15A98"/>
    <w:rsid w:val="00D1692E"/>
    <w:rsid w:val="00D222AC"/>
    <w:rsid w:val="00D230A0"/>
    <w:rsid w:val="00D25602"/>
    <w:rsid w:val="00D302F8"/>
    <w:rsid w:val="00D31662"/>
    <w:rsid w:val="00D4150C"/>
    <w:rsid w:val="00D426EA"/>
    <w:rsid w:val="00D44486"/>
    <w:rsid w:val="00D4660F"/>
    <w:rsid w:val="00D51216"/>
    <w:rsid w:val="00D61546"/>
    <w:rsid w:val="00D61E31"/>
    <w:rsid w:val="00D6283E"/>
    <w:rsid w:val="00D63DFB"/>
    <w:rsid w:val="00D6484B"/>
    <w:rsid w:val="00D64AED"/>
    <w:rsid w:val="00D660E5"/>
    <w:rsid w:val="00D66536"/>
    <w:rsid w:val="00D669EB"/>
    <w:rsid w:val="00D7362E"/>
    <w:rsid w:val="00D740A9"/>
    <w:rsid w:val="00D90F82"/>
    <w:rsid w:val="00D91369"/>
    <w:rsid w:val="00D92487"/>
    <w:rsid w:val="00D92AA7"/>
    <w:rsid w:val="00D97262"/>
    <w:rsid w:val="00DA3CD0"/>
    <w:rsid w:val="00DB63F4"/>
    <w:rsid w:val="00DB7075"/>
    <w:rsid w:val="00DC08DC"/>
    <w:rsid w:val="00DC108E"/>
    <w:rsid w:val="00DC6F8A"/>
    <w:rsid w:val="00DD141C"/>
    <w:rsid w:val="00DD365B"/>
    <w:rsid w:val="00DD4353"/>
    <w:rsid w:val="00DD4BE1"/>
    <w:rsid w:val="00DE33D0"/>
    <w:rsid w:val="00DE5BA0"/>
    <w:rsid w:val="00DE674F"/>
    <w:rsid w:val="00DE7CA4"/>
    <w:rsid w:val="00DF1FFC"/>
    <w:rsid w:val="00DF2155"/>
    <w:rsid w:val="00DF50C8"/>
    <w:rsid w:val="00DF7A14"/>
    <w:rsid w:val="00E02B3E"/>
    <w:rsid w:val="00E03FC6"/>
    <w:rsid w:val="00E11B25"/>
    <w:rsid w:val="00E132FB"/>
    <w:rsid w:val="00E1429A"/>
    <w:rsid w:val="00E212A2"/>
    <w:rsid w:val="00E30272"/>
    <w:rsid w:val="00E303E8"/>
    <w:rsid w:val="00E338BD"/>
    <w:rsid w:val="00E37F12"/>
    <w:rsid w:val="00E413FA"/>
    <w:rsid w:val="00E41EC0"/>
    <w:rsid w:val="00E41EE5"/>
    <w:rsid w:val="00E43B21"/>
    <w:rsid w:val="00E5155C"/>
    <w:rsid w:val="00E54B78"/>
    <w:rsid w:val="00E571E7"/>
    <w:rsid w:val="00E81B9C"/>
    <w:rsid w:val="00E82CC6"/>
    <w:rsid w:val="00E83C17"/>
    <w:rsid w:val="00E87B12"/>
    <w:rsid w:val="00E90428"/>
    <w:rsid w:val="00E9085C"/>
    <w:rsid w:val="00E92EB2"/>
    <w:rsid w:val="00E96B7A"/>
    <w:rsid w:val="00E97C11"/>
    <w:rsid w:val="00EA1591"/>
    <w:rsid w:val="00EA45AC"/>
    <w:rsid w:val="00EB48B2"/>
    <w:rsid w:val="00EB4E60"/>
    <w:rsid w:val="00EC1E59"/>
    <w:rsid w:val="00EC3F67"/>
    <w:rsid w:val="00EC40FE"/>
    <w:rsid w:val="00EC4EC4"/>
    <w:rsid w:val="00EC74AD"/>
    <w:rsid w:val="00ED34F1"/>
    <w:rsid w:val="00ED58A6"/>
    <w:rsid w:val="00ED5EA0"/>
    <w:rsid w:val="00ED6CAD"/>
    <w:rsid w:val="00EE6AD2"/>
    <w:rsid w:val="00EF00D9"/>
    <w:rsid w:val="00EF335B"/>
    <w:rsid w:val="00EF58DF"/>
    <w:rsid w:val="00F02707"/>
    <w:rsid w:val="00F0340F"/>
    <w:rsid w:val="00F05B26"/>
    <w:rsid w:val="00F0741C"/>
    <w:rsid w:val="00F153B1"/>
    <w:rsid w:val="00F20891"/>
    <w:rsid w:val="00F20BC3"/>
    <w:rsid w:val="00F21CC6"/>
    <w:rsid w:val="00F22023"/>
    <w:rsid w:val="00F229FF"/>
    <w:rsid w:val="00F22A3B"/>
    <w:rsid w:val="00F2539D"/>
    <w:rsid w:val="00F27202"/>
    <w:rsid w:val="00F278D8"/>
    <w:rsid w:val="00F328AC"/>
    <w:rsid w:val="00F33328"/>
    <w:rsid w:val="00F34B2A"/>
    <w:rsid w:val="00F35B8B"/>
    <w:rsid w:val="00F35BB3"/>
    <w:rsid w:val="00F412D4"/>
    <w:rsid w:val="00F427C4"/>
    <w:rsid w:val="00F546B3"/>
    <w:rsid w:val="00F55ED8"/>
    <w:rsid w:val="00F618DE"/>
    <w:rsid w:val="00F61FC5"/>
    <w:rsid w:val="00F6340C"/>
    <w:rsid w:val="00F645F9"/>
    <w:rsid w:val="00F64922"/>
    <w:rsid w:val="00F7081E"/>
    <w:rsid w:val="00F71D29"/>
    <w:rsid w:val="00F7222B"/>
    <w:rsid w:val="00F8194B"/>
    <w:rsid w:val="00FA3534"/>
    <w:rsid w:val="00FA4BBF"/>
    <w:rsid w:val="00FA6BEB"/>
    <w:rsid w:val="00FA7B11"/>
    <w:rsid w:val="00FB3E78"/>
    <w:rsid w:val="00FB4E29"/>
    <w:rsid w:val="00FC1429"/>
    <w:rsid w:val="00FC7098"/>
    <w:rsid w:val="00FD3986"/>
    <w:rsid w:val="00FD3C09"/>
    <w:rsid w:val="00FD6EA0"/>
    <w:rsid w:val="00FD78E7"/>
    <w:rsid w:val="00FE5432"/>
    <w:rsid w:val="00FF599F"/>
    <w:rsid w:val="00FF5E2F"/>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92E3C"/>
  <w15:docId w15:val="{7E99ACA7-8F4B-45F3-A8E3-2D93962A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5AEE"/>
    <w:pPr>
      <w:spacing w:line="360" w:lineRule="auto"/>
    </w:pPr>
    <w:rPr>
      <w:rFonts w:ascii="Courier New" w:hAnsi="Courier New"/>
    </w:rPr>
  </w:style>
  <w:style w:type="paragraph" w:styleId="Heading1">
    <w:name w:val="heading 1"/>
    <w:basedOn w:val="Normal"/>
    <w:next w:val="Normal"/>
    <w:qFormat/>
    <w:rsid w:val="00984992"/>
    <w:pPr>
      <w:keepNext/>
      <w:numPr>
        <w:numId w:val="31"/>
      </w:numPr>
      <w:spacing w:before="240" w:after="60"/>
      <w:outlineLvl w:val="0"/>
    </w:pPr>
    <w:rPr>
      <w:rFonts w:ascii="Arial" w:hAnsi="Arial"/>
      <w:b/>
      <w:kern w:val="28"/>
      <w:sz w:val="28"/>
    </w:rPr>
  </w:style>
  <w:style w:type="paragraph" w:styleId="Heading2">
    <w:name w:val="heading 2"/>
    <w:basedOn w:val="Normal"/>
    <w:next w:val="Normal"/>
    <w:link w:val="Heading2Char"/>
    <w:qFormat/>
    <w:rsid w:val="00984992"/>
    <w:pPr>
      <w:keepNext/>
      <w:numPr>
        <w:ilvl w:val="1"/>
        <w:numId w:val="3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84992"/>
    <w:pPr>
      <w:keepNext/>
      <w:numPr>
        <w:ilvl w:val="2"/>
        <w:numId w:val="3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984992"/>
    <w:pPr>
      <w:spacing w:line="240" w:lineRule="auto"/>
      <w:jc w:val="right"/>
    </w:pPr>
  </w:style>
  <w:style w:type="paragraph" w:customStyle="1" w:styleId="SpecNormal">
    <w:name w:val="SpecNormal"/>
    <w:basedOn w:val="Normal"/>
    <w:link w:val="SpecNormalChar1"/>
    <w:rsid w:val="00984992"/>
    <w:pPr>
      <w:suppressAutoHyphens/>
    </w:pPr>
  </w:style>
  <w:style w:type="paragraph" w:styleId="Footer">
    <w:name w:val="footer"/>
    <w:basedOn w:val="Header"/>
    <w:rsid w:val="00984992"/>
    <w:pPr>
      <w:jc w:val="center"/>
    </w:pPr>
  </w:style>
  <w:style w:type="paragraph" w:customStyle="1" w:styleId="Level1">
    <w:name w:val="Level1"/>
    <w:basedOn w:val="SpecNormal"/>
    <w:link w:val="Level1Char1"/>
    <w:rsid w:val="00984992"/>
    <w:pPr>
      <w:numPr>
        <w:ilvl w:val="2"/>
        <w:numId w:val="38"/>
      </w:numPr>
      <w:tabs>
        <w:tab w:val="left" w:pos="720"/>
      </w:tabs>
    </w:pPr>
  </w:style>
  <w:style w:type="paragraph" w:customStyle="1" w:styleId="SpecNote">
    <w:name w:val="SpecNote"/>
    <w:basedOn w:val="SpecNormal"/>
    <w:link w:val="SpecNoteChar1"/>
    <w:rsid w:val="00984992"/>
    <w:pPr>
      <w:spacing w:line="240" w:lineRule="auto"/>
      <w:ind w:left="4320"/>
      <w:outlineLvl w:val="0"/>
    </w:pPr>
  </w:style>
  <w:style w:type="paragraph" w:customStyle="1" w:styleId="Pubs">
    <w:name w:val="Pubs"/>
    <w:basedOn w:val="Level1"/>
    <w:rsid w:val="00984992"/>
    <w:pPr>
      <w:numPr>
        <w:ilvl w:val="0"/>
        <w:numId w:val="0"/>
      </w:numPr>
      <w:tabs>
        <w:tab w:val="clear" w:pos="720"/>
        <w:tab w:val="left" w:leader="dot" w:pos="3600"/>
      </w:tabs>
      <w:ind w:left="3600" w:hanging="2880"/>
    </w:pPr>
  </w:style>
  <w:style w:type="paragraph" w:customStyle="1" w:styleId="Level3">
    <w:name w:val="Level3"/>
    <w:basedOn w:val="Level2"/>
    <w:link w:val="Level3Char"/>
    <w:rsid w:val="00984992"/>
    <w:pPr>
      <w:numPr>
        <w:ilvl w:val="4"/>
      </w:numPr>
      <w:tabs>
        <w:tab w:val="clear" w:pos="1080"/>
        <w:tab w:val="left" w:pos="1440"/>
      </w:tabs>
    </w:pPr>
  </w:style>
  <w:style w:type="paragraph" w:customStyle="1" w:styleId="Level2">
    <w:name w:val="Level2"/>
    <w:basedOn w:val="Level1"/>
    <w:link w:val="Level2Char1"/>
    <w:rsid w:val="00984992"/>
    <w:pPr>
      <w:numPr>
        <w:ilvl w:val="3"/>
      </w:numPr>
      <w:tabs>
        <w:tab w:val="clear" w:pos="720"/>
        <w:tab w:val="left" w:pos="1080"/>
      </w:tabs>
    </w:pPr>
  </w:style>
  <w:style w:type="paragraph" w:customStyle="1" w:styleId="Level4">
    <w:name w:val="Level4"/>
    <w:basedOn w:val="Level3"/>
    <w:rsid w:val="00984992"/>
    <w:pPr>
      <w:numPr>
        <w:ilvl w:val="5"/>
      </w:numPr>
      <w:tabs>
        <w:tab w:val="left" w:pos="1800"/>
      </w:tabs>
    </w:pPr>
  </w:style>
  <w:style w:type="paragraph" w:customStyle="1" w:styleId="SpecTable">
    <w:name w:val="SpecTable"/>
    <w:basedOn w:val="SpecNormal"/>
    <w:rsid w:val="0098499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F618DE"/>
    <w:pPr>
      <w:numPr>
        <w:ilvl w:val="1"/>
        <w:numId w:val="38"/>
      </w:numPr>
    </w:pPr>
    <w:rPr>
      <w:b/>
    </w:rPr>
  </w:style>
  <w:style w:type="paragraph" w:customStyle="1" w:styleId="Level2Hanging044">
    <w:name w:val="Level2 + Hanging:  0.44&quot;"/>
    <w:basedOn w:val="Level2"/>
    <w:rsid w:val="00CD3372"/>
    <w:pPr>
      <w:ind w:hanging="634"/>
    </w:pPr>
  </w:style>
  <w:style w:type="paragraph" w:customStyle="1" w:styleId="SpecTitle">
    <w:name w:val="SpecTitle"/>
    <w:basedOn w:val="SpecNormal"/>
    <w:next w:val="SpecNormal"/>
    <w:qFormat/>
    <w:rsid w:val="00984992"/>
    <w:pPr>
      <w:spacing w:line="240" w:lineRule="auto"/>
      <w:jc w:val="center"/>
    </w:pPr>
    <w:rPr>
      <w:b/>
      <w:caps/>
    </w:rPr>
  </w:style>
  <w:style w:type="paragraph" w:customStyle="1" w:styleId="Level5">
    <w:name w:val="Level5"/>
    <w:basedOn w:val="Level4"/>
    <w:rsid w:val="00984992"/>
    <w:pPr>
      <w:numPr>
        <w:ilvl w:val="6"/>
      </w:numPr>
      <w:tabs>
        <w:tab w:val="clear" w:pos="1800"/>
        <w:tab w:val="left" w:pos="2160"/>
      </w:tabs>
    </w:pPr>
  </w:style>
  <w:style w:type="paragraph" w:customStyle="1" w:styleId="SpecNoteNumbered">
    <w:name w:val="SpecNote + Numbered"/>
    <w:basedOn w:val="SpecNote"/>
    <w:rsid w:val="00CD3372"/>
    <w:pPr>
      <w:ind w:left="4680" w:hanging="360"/>
    </w:pPr>
  </w:style>
  <w:style w:type="paragraph" w:styleId="BalloonText">
    <w:name w:val="Balloon Text"/>
    <w:basedOn w:val="Normal"/>
    <w:link w:val="BalloonTextChar"/>
    <w:rsid w:val="00984992"/>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9471FA"/>
    <w:pPr>
      <w:overflowPunct w:val="0"/>
      <w:autoSpaceDE w:val="0"/>
      <w:autoSpaceDN w:val="0"/>
      <w:adjustRightInd w:val="0"/>
      <w:textAlignment w:val="baseline"/>
    </w:pPr>
    <w:rPr>
      <w:rFonts w:ascii="Courier New" w:hAnsi="Courier New" w:cs="Courier New"/>
    </w:rPr>
  </w:style>
  <w:style w:type="paragraph" w:customStyle="1" w:styleId="StyleLevel2Hanging05">
    <w:name w:val="Style Level2 + Hanging:  0.5&quot;"/>
    <w:basedOn w:val="Level2"/>
    <w:rsid w:val="007D3476"/>
    <w:pPr>
      <w:ind w:hanging="720"/>
    </w:pPr>
  </w:style>
  <w:style w:type="paragraph" w:styleId="Revision">
    <w:name w:val="Revision"/>
    <w:hidden/>
    <w:uiPriority w:val="99"/>
    <w:semiHidden/>
    <w:rsid w:val="00EF58DF"/>
    <w:rPr>
      <w:rFonts w:ascii="Courier New" w:hAnsi="Courier New" w:cs="Courier New"/>
    </w:rPr>
  </w:style>
  <w:style w:type="paragraph" w:customStyle="1" w:styleId="Article">
    <w:name w:val="Article"/>
    <w:basedOn w:val="Normal"/>
    <w:next w:val="Level1"/>
    <w:rsid w:val="00984992"/>
    <w:pPr>
      <w:keepNext/>
      <w:keepLines/>
      <w:suppressAutoHyphens/>
    </w:pPr>
    <w:rPr>
      <w:caps/>
    </w:rPr>
  </w:style>
  <w:style w:type="paragraph" w:customStyle="1" w:styleId="Level6">
    <w:name w:val="Level6"/>
    <w:basedOn w:val="Normal"/>
    <w:rsid w:val="00984992"/>
    <w:pPr>
      <w:tabs>
        <w:tab w:val="left" w:pos="1440"/>
        <w:tab w:val="left" w:pos="1800"/>
        <w:tab w:val="left" w:pos="2160"/>
        <w:tab w:val="left" w:pos="2520"/>
        <w:tab w:val="left" w:pos="2610"/>
      </w:tabs>
      <w:suppressAutoHyphens/>
      <w:ind w:left="2160"/>
    </w:pPr>
  </w:style>
  <w:style w:type="paragraph" w:customStyle="1" w:styleId="SCT">
    <w:name w:val="SCT"/>
    <w:basedOn w:val="Normal"/>
    <w:rsid w:val="00F0340F"/>
    <w:pPr>
      <w:spacing w:before="240"/>
      <w:jc w:val="both"/>
    </w:pPr>
    <w:rPr>
      <w:rFonts w:ascii="Times New Roman" w:hAnsi="Times New Roman"/>
      <w:b/>
      <w:caps/>
      <w:sz w:val="32"/>
    </w:rPr>
  </w:style>
  <w:style w:type="character" w:styleId="Hyperlink">
    <w:name w:val="Hyperlink"/>
    <w:rsid w:val="00F0340F"/>
    <w:rPr>
      <w:color w:val="0000FF"/>
      <w:u w:val="single"/>
    </w:rPr>
  </w:style>
  <w:style w:type="character" w:customStyle="1" w:styleId="Level1Char">
    <w:name w:val="Level1 Char"/>
    <w:basedOn w:val="DefaultParagraphFont"/>
    <w:rsid w:val="00CF169D"/>
    <w:rPr>
      <w:rFonts w:ascii="Courier New" w:hAnsi="Courier New" w:cs="Courier New"/>
    </w:rPr>
  </w:style>
  <w:style w:type="character" w:customStyle="1" w:styleId="Level1Char1">
    <w:name w:val="Level1 Char1"/>
    <w:basedOn w:val="SpecNormalChar1"/>
    <w:link w:val="Level1"/>
    <w:locked/>
    <w:rsid w:val="00984992"/>
    <w:rPr>
      <w:rFonts w:ascii="Courier New" w:hAnsi="Courier New"/>
    </w:rPr>
  </w:style>
  <w:style w:type="character" w:customStyle="1" w:styleId="Heading2Char">
    <w:name w:val="Heading 2 Char"/>
    <w:basedOn w:val="DefaultParagraphFont"/>
    <w:link w:val="Heading2"/>
    <w:rsid w:val="00117D54"/>
    <w:rPr>
      <w:rFonts w:ascii="Arial" w:hAnsi="Arial" w:cs="Arial"/>
      <w:b/>
      <w:bCs/>
      <w:i/>
      <w:iCs/>
      <w:sz w:val="28"/>
      <w:szCs w:val="28"/>
    </w:rPr>
  </w:style>
  <w:style w:type="paragraph" w:customStyle="1" w:styleId="Level3Hanging044">
    <w:name w:val="Level3 + Hanging:  0.44&quot;"/>
    <w:basedOn w:val="Level3"/>
    <w:next w:val="Level3"/>
    <w:rsid w:val="00194D19"/>
    <w:pPr>
      <w:ind w:left="1455" w:hanging="634"/>
    </w:pPr>
  </w:style>
  <w:style w:type="paragraph" w:styleId="ListParagraph">
    <w:name w:val="List Paragraph"/>
    <w:basedOn w:val="Normal"/>
    <w:uiPriority w:val="34"/>
    <w:qFormat/>
    <w:rsid w:val="00A87FF1"/>
    <w:pPr>
      <w:ind w:left="720"/>
      <w:contextualSpacing/>
    </w:pPr>
  </w:style>
  <w:style w:type="character" w:customStyle="1" w:styleId="BalloonTextChar">
    <w:name w:val="Balloon Text Char"/>
    <w:link w:val="BalloonText"/>
    <w:rsid w:val="00984992"/>
    <w:rPr>
      <w:rFonts w:ascii="Segoe UI" w:hAnsi="Segoe UI" w:cs="Segoe UI"/>
      <w:sz w:val="18"/>
      <w:szCs w:val="18"/>
    </w:rPr>
  </w:style>
  <w:style w:type="character" w:customStyle="1" w:styleId="SpecNormalChar1">
    <w:name w:val="SpecNormal Char1"/>
    <w:link w:val="SpecNormal"/>
    <w:rsid w:val="00984992"/>
    <w:rPr>
      <w:rFonts w:ascii="Courier New" w:hAnsi="Courier New"/>
    </w:rPr>
  </w:style>
  <w:style w:type="character" w:customStyle="1" w:styleId="Heading3Char">
    <w:name w:val="Heading 3 Char"/>
    <w:basedOn w:val="DefaultParagraphFont"/>
    <w:link w:val="Heading3"/>
    <w:rsid w:val="00984992"/>
    <w:rPr>
      <w:rFonts w:ascii="Arial" w:hAnsi="Arial" w:cs="Arial"/>
      <w:b/>
      <w:bCs/>
      <w:sz w:val="26"/>
      <w:szCs w:val="26"/>
    </w:rPr>
  </w:style>
  <w:style w:type="character" w:customStyle="1" w:styleId="Level2Char1">
    <w:name w:val="Level2 Char1"/>
    <w:basedOn w:val="Level1Char1"/>
    <w:link w:val="Level2"/>
    <w:rsid w:val="00984992"/>
    <w:rPr>
      <w:rFonts w:ascii="Courier New" w:hAnsi="Courier New"/>
    </w:rPr>
  </w:style>
  <w:style w:type="character" w:customStyle="1" w:styleId="Level3Char">
    <w:name w:val="Level3 Char"/>
    <w:basedOn w:val="Level2Char1"/>
    <w:link w:val="Level3"/>
    <w:rsid w:val="00984992"/>
    <w:rPr>
      <w:rFonts w:ascii="Courier New" w:hAnsi="Courier New"/>
    </w:rPr>
  </w:style>
  <w:style w:type="paragraph" w:customStyle="1" w:styleId="PART">
    <w:name w:val="PART"/>
    <w:basedOn w:val="ArticleB"/>
    <w:next w:val="ArticleB"/>
    <w:qFormat/>
    <w:rsid w:val="00984992"/>
    <w:pPr>
      <w:numPr>
        <w:ilvl w:val="0"/>
      </w:numPr>
      <w:outlineLvl w:val="0"/>
    </w:pPr>
  </w:style>
  <w:style w:type="paragraph" w:customStyle="1" w:styleId="SpecNormalCentered">
    <w:name w:val="SpecNormal + Centered"/>
    <w:basedOn w:val="SpecNormal"/>
    <w:qFormat/>
    <w:rsid w:val="00984992"/>
    <w:pPr>
      <w:jc w:val="center"/>
    </w:pPr>
  </w:style>
  <w:style w:type="character" w:customStyle="1" w:styleId="SpecNoteChar1">
    <w:name w:val="SpecNote Char1"/>
    <w:basedOn w:val="SpecNormalChar1"/>
    <w:link w:val="SpecNote"/>
    <w:rsid w:val="00984992"/>
    <w:rPr>
      <w:rFonts w:ascii="Courier New" w:hAnsi="Courier New"/>
    </w:rPr>
  </w:style>
  <w:style w:type="paragraph" w:customStyle="1" w:styleId="SpecNoteNumbered0">
    <w:name w:val="SpecNote Numbered"/>
    <w:basedOn w:val="SpecNote"/>
    <w:rsid w:val="00984992"/>
    <w:pPr>
      <w:tabs>
        <w:tab w:val="left" w:pos="4680"/>
      </w:tabs>
      <w:ind w:left="4680" w:hanging="360"/>
      <w:outlineLvl w:val="9"/>
    </w:pPr>
  </w:style>
  <w:style w:type="paragraph" w:customStyle="1" w:styleId="Style1">
    <w:name w:val="Style1"/>
    <w:basedOn w:val="PART"/>
    <w:next w:val="ArticleB"/>
    <w:qFormat/>
    <w:rsid w:val="009849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1589">
      <w:bodyDiv w:val="1"/>
      <w:marLeft w:val="0"/>
      <w:marRight w:val="0"/>
      <w:marTop w:val="0"/>
      <w:marBottom w:val="0"/>
      <w:divBdr>
        <w:top w:val="none" w:sz="0" w:space="0" w:color="auto"/>
        <w:left w:val="none" w:sz="0" w:space="0" w:color="auto"/>
        <w:bottom w:val="none" w:sz="0" w:space="0" w:color="auto"/>
        <w:right w:val="none" w:sz="0" w:space="0" w:color="auto"/>
      </w:divBdr>
    </w:div>
    <w:div w:id="1148787196">
      <w:bodyDiv w:val="1"/>
      <w:marLeft w:val="0"/>
      <w:marRight w:val="0"/>
      <w:marTop w:val="0"/>
      <w:marBottom w:val="0"/>
      <w:divBdr>
        <w:top w:val="none" w:sz="0" w:space="0" w:color="auto"/>
        <w:left w:val="none" w:sz="0" w:space="0" w:color="auto"/>
        <w:bottom w:val="none" w:sz="0" w:space="0" w:color="auto"/>
        <w:right w:val="none" w:sz="0" w:space="0" w:color="auto"/>
      </w:divBdr>
    </w:div>
    <w:div w:id="1190069497">
      <w:bodyDiv w:val="1"/>
      <w:marLeft w:val="0"/>
      <w:marRight w:val="0"/>
      <w:marTop w:val="0"/>
      <w:marBottom w:val="0"/>
      <w:divBdr>
        <w:top w:val="none" w:sz="0" w:space="0" w:color="auto"/>
        <w:left w:val="none" w:sz="0" w:space="0" w:color="auto"/>
        <w:bottom w:val="none" w:sz="0" w:space="0" w:color="auto"/>
        <w:right w:val="none" w:sz="0" w:space="0" w:color="auto"/>
      </w:divBdr>
    </w:div>
    <w:div w:id="16875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14247</Words>
  <Characters>81208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Section 23 05 11 - COMMON WORK RESULTS FOR BOILER PLANT AND STEAM GENERATION</vt:lpstr>
    </vt:vector>
  </TitlesOfParts>
  <Company>Veteran Affairs</Company>
  <LinksUpToDate>false</LinksUpToDate>
  <CharactersWithSpaces>95265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11 - COMMON WORK RESULTS FOR BOILER PLANT AND STEAM GENERATION</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Kelly Lloyd</cp:lastModifiedBy>
  <cp:revision>2</cp:revision>
  <cp:lastPrinted>2016-12-13T15:33:00Z</cp:lastPrinted>
  <dcterms:created xsi:type="dcterms:W3CDTF">2024-06-03T16:32:00Z</dcterms:created>
  <dcterms:modified xsi:type="dcterms:W3CDTF">2024-06-03T16:32:00Z</dcterms:modified>
</cp:coreProperties>
</file>