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915DD" w14:textId="77777777" w:rsidR="00FA66B4" w:rsidRPr="00900024" w:rsidRDefault="00FA66B4" w:rsidP="00FA66B4">
      <w:pPr>
        <w:pStyle w:val="SpecTitle"/>
      </w:pPr>
      <w:r w:rsidRPr="00900024">
        <w:t>SECTION 07 57 13</w:t>
      </w:r>
      <w:r w:rsidRPr="00900024">
        <w:br/>
        <w:t>SPRAYED POLYURETHANE FOAM ROOFING</w:t>
      </w:r>
    </w:p>
    <w:p w14:paraId="53EFA0B1" w14:textId="77777777" w:rsidR="0025030A" w:rsidRDefault="0025030A" w:rsidP="008E43E7">
      <w:pPr>
        <w:pStyle w:val="SpecNote"/>
        <w:outlineLvl w:val="9"/>
      </w:pPr>
    </w:p>
    <w:p w14:paraId="33487A68" w14:textId="77777777" w:rsidR="00FA66B4" w:rsidRPr="00713D76" w:rsidRDefault="00FA66B4" w:rsidP="00713D76">
      <w:pPr>
        <w:pStyle w:val="SpecNote"/>
      </w:pPr>
      <w:r w:rsidRPr="00713D76">
        <w:t>SPEC WRITER NOTES:</w:t>
      </w:r>
    </w:p>
    <w:p w14:paraId="7E8CA751" w14:textId="77777777" w:rsidR="00717C76" w:rsidRPr="00713D76" w:rsidRDefault="00717C76" w:rsidP="00713D76">
      <w:pPr>
        <w:pStyle w:val="SpecNoteNumbered"/>
        <w:ind w:left="4680" w:hanging="180"/>
      </w:pPr>
      <w:r w:rsidRPr="00713D76">
        <w:t>Delete between //   // if not applicable to project. Also delete any other item or paragraph as required and renumber the paragraphs.</w:t>
      </w:r>
    </w:p>
    <w:p w14:paraId="74FBCFD3" w14:textId="77777777" w:rsidR="00FA66B4" w:rsidRPr="00713D76" w:rsidRDefault="00FA66B4" w:rsidP="00713D76">
      <w:pPr>
        <w:pStyle w:val="SpecNoteNumbered"/>
        <w:ind w:left="4680" w:hanging="180"/>
      </w:pPr>
      <w:r w:rsidRPr="00713D76">
        <w:t>This roofing system is for application over structural concrete deck. If this system is considered for decks other than structural concrete, the manufacturers of the roofing materials should be consulted. This system should not be used on lightweight concrete, over cold storage areas or when other than light foot traffic is anticipated on the roof. Broomed finish should be specified for the concrete deck.</w:t>
      </w:r>
    </w:p>
    <w:p w14:paraId="7B60C62A" w14:textId="77777777" w:rsidR="00FA66B4" w:rsidRPr="00713D76" w:rsidRDefault="00FA66B4" w:rsidP="00713D76">
      <w:pPr>
        <w:pStyle w:val="SpecNoteNumbered"/>
        <w:ind w:left="4680" w:hanging="180"/>
      </w:pPr>
      <w:r w:rsidRPr="00713D76">
        <w:t>Use granules where appearance is important.</w:t>
      </w:r>
    </w:p>
    <w:p w14:paraId="4A9F247B" w14:textId="77777777" w:rsidR="00FA66B4" w:rsidRDefault="00FA66B4" w:rsidP="008E43E7">
      <w:pPr>
        <w:pStyle w:val="SpecNote"/>
        <w:outlineLvl w:val="9"/>
      </w:pPr>
    </w:p>
    <w:p w14:paraId="564759D3" w14:textId="2958F89B" w:rsidR="00FA66B4" w:rsidRDefault="00FA66B4" w:rsidP="0025030A">
      <w:pPr>
        <w:pStyle w:val="PART"/>
      </w:pPr>
      <w:r>
        <w:t xml:space="preserve">GENERAL </w:t>
      </w:r>
    </w:p>
    <w:p w14:paraId="0A4DD703" w14:textId="318D1FA8" w:rsidR="00FA66B4" w:rsidRDefault="00FA66B4" w:rsidP="008E43E7">
      <w:pPr>
        <w:pStyle w:val="ArticleB"/>
        <w:outlineLvl w:val="1"/>
      </w:pPr>
      <w:r>
        <w:t xml:space="preserve"> DESCRIPTION</w:t>
      </w:r>
    </w:p>
    <w:p w14:paraId="673E3C05" w14:textId="0049CF01" w:rsidR="00FA66B4" w:rsidRDefault="00FA66B4" w:rsidP="00FA66B4">
      <w:pPr>
        <w:pStyle w:val="Level1"/>
      </w:pPr>
      <w:r>
        <w:t xml:space="preserve">This </w:t>
      </w:r>
      <w:r w:rsidR="00A2643E">
        <w:t xml:space="preserve">section specifies a </w:t>
      </w:r>
      <w:r>
        <w:t xml:space="preserve">roofing system </w:t>
      </w:r>
      <w:r w:rsidR="00A2643E">
        <w:t xml:space="preserve">consisting </w:t>
      </w:r>
      <w:r>
        <w:t>of a layer of sprayed in</w:t>
      </w:r>
      <w:r>
        <w:noBreakHyphen/>
        <w:t>place urethane foam roof insulation covered with two coats of silicone rubber protective coating //and surfaced with ceramic granules//.</w:t>
      </w:r>
    </w:p>
    <w:p w14:paraId="599172EB" w14:textId="54B28BC5" w:rsidR="00CE47BF" w:rsidRDefault="00922244" w:rsidP="008E43E7">
      <w:pPr>
        <w:pStyle w:val="ArticleB"/>
        <w:outlineLvl w:val="1"/>
      </w:pPr>
      <w:r>
        <w:t>//RELATED WORK</w:t>
      </w:r>
    </w:p>
    <w:p w14:paraId="3BF278D0" w14:textId="5FEF817B" w:rsidR="00CE47BF" w:rsidRPr="006C23E1" w:rsidRDefault="00922244" w:rsidP="00CE47BF">
      <w:pPr>
        <w:pStyle w:val="Level1"/>
      </w:pPr>
      <w:r>
        <w:t xml:space="preserve">Section 01 81 13, SUSTAINABLE CONSTRUCTION REQUIREMENTS: </w:t>
      </w:r>
      <w:r w:rsidR="00CE47BF">
        <w:t xml:space="preserve">Sustainable </w:t>
      </w:r>
      <w:r w:rsidR="00662ABF">
        <w:t xml:space="preserve">Design </w:t>
      </w:r>
      <w:proofErr w:type="gramStart"/>
      <w:r w:rsidR="00662ABF">
        <w:t>Requirements</w:t>
      </w:r>
      <w:r w:rsidR="00CE47BF">
        <w:t>./</w:t>
      </w:r>
      <w:proofErr w:type="gramEnd"/>
      <w:r w:rsidR="00CE47BF">
        <w:t>/</w:t>
      </w:r>
    </w:p>
    <w:p w14:paraId="60119C6D" w14:textId="60A8EC7E" w:rsidR="00FA66B4" w:rsidRDefault="00CE47BF" w:rsidP="008E43E7">
      <w:pPr>
        <w:pStyle w:val="ArticleB"/>
        <w:outlineLvl w:val="1"/>
      </w:pPr>
      <w:r>
        <w:t xml:space="preserve"> </w:t>
      </w:r>
      <w:r w:rsidR="00FA66B4">
        <w:t>SUBMITTALS</w:t>
      </w:r>
    </w:p>
    <w:p w14:paraId="1EAAEBC6" w14:textId="5BF62CCC" w:rsidR="00FA66B4" w:rsidRDefault="00FA66B4" w:rsidP="00FA66B4">
      <w:pPr>
        <w:pStyle w:val="Level1"/>
      </w:pPr>
      <w:r>
        <w:t xml:space="preserve">Submit in accordance with </w:t>
      </w:r>
      <w:r w:rsidRPr="00900024">
        <w:t>Section 01 33 23, SHOP DRAWINGS, PRODUCT DATA, AND SAMPLES</w:t>
      </w:r>
      <w:r>
        <w:t>.</w:t>
      </w:r>
    </w:p>
    <w:p w14:paraId="1E23CD2B" w14:textId="41C6828E" w:rsidR="00CE47BF" w:rsidRDefault="00CE47BF" w:rsidP="00CE47BF">
      <w:pPr>
        <w:pStyle w:val="Level1"/>
      </w:pPr>
      <w:r>
        <w:t xml:space="preserve">//Sustainable Design Submittals, as described </w:t>
      </w:r>
      <w:r w:rsidR="003D00D0">
        <w:t>below</w:t>
      </w:r>
      <w:r>
        <w:t xml:space="preserve">: </w:t>
      </w:r>
    </w:p>
    <w:p w14:paraId="5E82B3F9" w14:textId="039F2DDE" w:rsidR="00CE47BF" w:rsidRDefault="00CE47BF" w:rsidP="00CE47BF">
      <w:pPr>
        <w:pStyle w:val="Level2"/>
      </w:pPr>
      <w:r>
        <w:t>//</w:t>
      </w:r>
      <w:r w:rsidR="003D00D0">
        <w:t>V</w:t>
      </w:r>
      <w:r>
        <w:t xml:space="preserve">olatile organic compounds per </w:t>
      </w:r>
      <w:r w:rsidR="003C0127">
        <w:t>volume as</w:t>
      </w:r>
      <w:r w:rsidR="003D00D0">
        <w:t xml:space="preserve"> specified in PART 2 </w:t>
      </w:r>
      <w:r w:rsidR="003D00D0">
        <w:noBreakHyphen/>
        <w:t> PRODUCTS</w:t>
      </w:r>
      <w:r>
        <w:t>. // //</w:t>
      </w:r>
    </w:p>
    <w:p w14:paraId="573F50FD" w14:textId="12609EFD" w:rsidR="00CE47BF" w:rsidRDefault="00CE47BF" w:rsidP="00CE47BF">
      <w:pPr>
        <w:pStyle w:val="Level1"/>
      </w:pPr>
      <w:r>
        <w:t>Qualifications of manufacturers.</w:t>
      </w:r>
    </w:p>
    <w:p w14:paraId="3312EB94" w14:textId="2CF5EF7C" w:rsidR="00CE47BF" w:rsidRDefault="00CE47BF" w:rsidP="00CE47BF">
      <w:pPr>
        <w:pStyle w:val="Level1"/>
      </w:pPr>
      <w:r>
        <w:t>Qualifications of applicator.</w:t>
      </w:r>
    </w:p>
    <w:p w14:paraId="77E4554B" w14:textId="24D52882" w:rsidR="00CE47BF" w:rsidRDefault="00CE47BF" w:rsidP="00CE47BF">
      <w:pPr>
        <w:pStyle w:val="Level1"/>
      </w:pPr>
      <w:r>
        <w:t>Qualifications of inspector/testing agency.</w:t>
      </w:r>
    </w:p>
    <w:p w14:paraId="0DA917DC" w14:textId="01EB75A2" w:rsidR="00CE47BF" w:rsidRDefault="00CE47BF" w:rsidP="00CE47BF">
      <w:pPr>
        <w:pStyle w:val="Level1"/>
      </w:pPr>
      <w:r>
        <w:t>Product data for spray polyurethane foam, protecting, coating, primers, sealants, walk pad, // ceramic granules //.</w:t>
      </w:r>
    </w:p>
    <w:p w14:paraId="2B04FEE8" w14:textId="260C6EE4" w:rsidR="00FA66B4" w:rsidRDefault="00FA66B4" w:rsidP="00FA66B4">
      <w:pPr>
        <w:pStyle w:val="Level1"/>
      </w:pPr>
      <w:r>
        <w:t>Manufacturer's Data: Showing complete instructions for installation.</w:t>
      </w:r>
    </w:p>
    <w:p w14:paraId="79B3D5A8" w14:textId="5757F4A0" w:rsidR="00FA66B4" w:rsidRDefault="00FA66B4" w:rsidP="0025030A">
      <w:pPr>
        <w:pStyle w:val="Level1"/>
      </w:pPr>
      <w:r>
        <w:t xml:space="preserve">//Samples: Ceramic Granules, // each color available // color as specified in </w:t>
      </w:r>
      <w:r w:rsidRPr="00900024">
        <w:t xml:space="preserve">Section 09 06 00, SCHEDULE FOR </w:t>
      </w:r>
      <w:proofErr w:type="gramStart"/>
      <w:r w:rsidRPr="00900024">
        <w:t>FINISHES</w:t>
      </w:r>
      <w:r>
        <w:t>./</w:t>
      </w:r>
      <w:proofErr w:type="gramEnd"/>
      <w:r>
        <w:t xml:space="preserve">/ </w:t>
      </w:r>
    </w:p>
    <w:p w14:paraId="031883E6" w14:textId="43A70E45" w:rsidR="00CE47BF" w:rsidRDefault="00CE47BF" w:rsidP="00CE47BF">
      <w:pPr>
        <w:pStyle w:val="Level1"/>
      </w:pPr>
      <w:r>
        <w:lastRenderedPageBreak/>
        <w:t>Test Reports.</w:t>
      </w:r>
    </w:p>
    <w:p w14:paraId="5E88B764" w14:textId="66D06B8A" w:rsidR="005E56A5" w:rsidRDefault="005E56A5" w:rsidP="00CE47BF">
      <w:pPr>
        <w:pStyle w:val="Level1"/>
      </w:pPr>
      <w:r>
        <w:t>Manufacturer warranty.</w:t>
      </w:r>
    </w:p>
    <w:p w14:paraId="3DF050F2" w14:textId="7E82D6D5" w:rsidR="00CE47BF" w:rsidRDefault="0025030A" w:rsidP="008E43E7">
      <w:pPr>
        <w:pStyle w:val="ArticleB"/>
        <w:outlineLvl w:val="1"/>
      </w:pPr>
      <w:r>
        <w:t xml:space="preserve"> </w:t>
      </w:r>
      <w:r w:rsidR="00922244">
        <w:t>QUALITY ASSURANCE</w:t>
      </w:r>
    </w:p>
    <w:p w14:paraId="475E27AF" w14:textId="7E52CD48" w:rsidR="00CE47BF" w:rsidRDefault="00CE47BF" w:rsidP="00CE47BF">
      <w:pPr>
        <w:pStyle w:val="Level1"/>
      </w:pPr>
      <w:r>
        <w:t xml:space="preserve">Qualification of Manufacturer: Sprayed polyurethane foam roofing system manufacturer </w:t>
      </w:r>
      <w:r w:rsidR="00C2365D">
        <w:t>to</w:t>
      </w:r>
      <w:r>
        <w:t xml:space="preserve"> have a minimum of five (5) years’ experience in manufacturing sprayed polyurethane foam and elastomeric coating roofing products specified herein. Submit qualification. </w:t>
      </w:r>
    </w:p>
    <w:p w14:paraId="02254144" w14:textId="28A4612D" w:rsidR="00CE47BF" w:rsidRDefault="00CE47BF" w:rsidP="00CE47BF">
      <w:pPr>
        <w:pStyle w:val="Level1"/>
      </w:pPr>
      <w:r>
        <w:t xml:space="preserve">Qualification of Applicator: Roofing system applicator </w:t>
      </w:r>
      <w:r w:rsidR="00C2365D">
        <w:t>to</w:t>
      </w:r>
      <w:r>
        <w:t xml:space="preserve"> be approved, authorized, or licensed in writing by the sprayed polyurethane foam roofing system manufacturer and </w:t>
      </w:r>
      <w:r w:rsidR="00C2365D">
        <w:t>to</w:t>
      </w:r>
      <w:r>
        <w:t xml:space="preserve"> have a minimum of three (3) years’ experience as an approved, authorized, or licensed applicator with that manufacturer and be approved at a level capable of providing the specified warranty. </w:t>
      </w:r>
      <w:r w:rsidR="00C2365D">
        <w:t>S</w:t>
      </w:r>
      <w:r>
        <w:t xml:space="preserve">upply the names and locations of five (5) projects of similar size and scope that </w:t>
      </w:r>
      <w:r w:rsidR="00C2365D">
        <w:t>applicat</w:t>
      </w:r>
      <w:r w:rsidR="00872A9B">
        <w:t>or</w:t>
      </w:r>
      <w:r>
        <w:t xml:space="preserve"> has constructed using the manufacturer’s roofing products submitted for this project within the previous three (3) years. Submit qualifications. </w:t>
      </w:r>
    </w:p>
    <w:p w14:paraId="6A457543" w14:textId="1A81AC75" w:rsidR="005E56A5" w:rsidRDefault="00CE47BF" w:rsidP="00CE47BF">
      <w:pPr>
        <w:pStyle w:val="Level1"/>
      </w:pPr>
      <w:bookmarkStart w:id="0" w:name="_Hlk88054889"/>
      <w:r>
        <w:t xml:space="preserve">Inspector/Testing Agency Qualifications: </w:t>
      </w:r>
    </w:p>
    <w:bookmarkEnd w:id="0"/>
    <w:p w14:paraId="05B087F4" w14:textId="07A13D54" w:rsidR="005E56A5" w:rsidRDefault="005E56A5" w:rsidP="00642F5D">
      <w:pPr>
        <w:pStyle w:val="Level2"/>
      </w:pPr>
      <w:r>
        <w:t>Furnish services of</w:t>
      </w:r>
      <w:r w:rsidR="00CE47BF">
        <w:t xml:space="preserve"> inspector/testing agency </w:t>
      </w:r>
      <w:r>
        <w:t>that conforms with</w:t>
      </w:r>
      <w:r w:rsidR="00CE47BF">
        <w:t xml:space="preserve"> the criteria contained in ASTM E699 for agencies involved in quality assurance </w:t>
      </w:r>
      <w:r>
        <w:t>with</w:t>
      </w:r>
      <w:r w:rsidR="00CE47BF">
        <w:t xml:space="preserve"> a minimum of two (2) years’ experience in construction field inspections of sprayed polyurethane roofing systems, products, and assemblies. </w:t>
      </w:r>
    </w:p>
    <w:p w14:paraId="605C4260" w14:textId="729AD08D" w:rsidR="00CE47BF" w:rsidRDefault="005E56A5" w:rsidP="00642F5D">
      <w:pPr>
        <w:pStyle w:val="Level2"/>
      </w:pPr>
      <w:r>
        <w:t>Furnish</w:t>
      </w:r>
      <w:r w:rsidR="00CE47BF">
        <w:t xml:space="preserve"> inspection </w:t>
      </w:r>
      <w:r>
        <w:t>services that are</w:t>
      </w:r>
      <w:r w:rsidR="00CE47BF">
        <w:t xml:space="preserve"> completely independent of, and divested from, the Contractor, the installer, the manufacturer, and the supplier of material or item being inspected. Submit inspector/testing agency qualifications.</w:t>
      </w:r>
    </w:p>
    <w:p w14:paraId="383F994D" w14:textId="1AA2D6F5" w:rsidR="000B38E3" w:rsidRDefault="00F630E6" w:rsidP="000B38E3">
      <w:pPr>
        <w:pStyle w:val="Level1"/>
      </w:pPr>
      <w:r w:rsidRPr="00F630E6">
        <w:t>Product/Material Qualifications:</w:t>
      </w:r>
    </w:p>
    <w:p w14:paraId="741D34FD" w14:textId="0B591928" w:rsidR="00F630E6" w:rsidRPr="00302872" w:rsidRDefault="00F630E6" w:rsidP="00F630E6">
      <w:pPr>
        <w:pStyle w:val="Level2"/>
      </w:pPr>
      <w:r w:rsidRPr="00F630E6">
        <w:t>All roof coatings shall have a minimum biobased content of 20% in accordance with ASTM D6866 for certification purposes.</w:t>
      </w:r>
    </w:p>
    <w:p w14:paraId="4E6B598E" w14:textId="3984FF08" w:rsidR="00CE47BF" w:rsidRDefault="00922244" w:rsidP="008E43E7">
      <w:pPr>
        <w:pStyle w:val="ArticleB"/>
        <w:outlineLvl w:val="1"/>
      </w:pPr>
      <w:r>
        <w:t>1.4 DESIGN REQUIREMENTS</w:t>
      </w:r>
    </w:p>
    <w:p w14:paraId="07578005" w14:textId="77777777" w:rsidR="00CE47BF" w:rsidRDefault="00CE47BF" w:rsidP="00CE47BF">
      <w:pPr>
        <w:pStyle w:val="Level1"/>
      </w:pPr>
      <w:r>
        <w:t xml:space="preserve">A. Fire Safety: Complete roof covering assembly </w:t>
      </w:r>
      <w:r w:rsidR="00C2365D">
        <w:t>to comply with the following</w:t>
      </w:r>
      <w:r>
        <w:t>:</w:t>
      </w:r>
    </w:p>
    <w:p w14:paraId="42D6F4B7" w14:textId="77777777" w:rsidR="00CE47BF" w:rsidRDefault="00CE47BF" w:rsidP="00CE47BF">
      <w:pPr>
        <w:pStyle w:val="Level2"/>
      </w:pPr>
      <w:r>
        <w:t>1.</w:t>
      </w:r>
      <w:r>
        <w:tab/>
        <w:t>ASTM E108, Class A or UL 790, Class A classification; and</w:t>
      </w:r>
    </w:p>
    <w:p w14:paraId="4B76F376" w14:textId="77777777" w:rsidR="00CE47BF" w:rsidRDefault="00CE47BF" w:rsidP="00CE47BF">
      <w:pPr>
        <w:pStyle w:val="Level2"/>
      </w:pPr>
      <w:r>
        <w:t>2.</w:t>
      </w:r>
      <w:r>
        <w:tab/>
      </w:r>
      <w:r w:rsidR="005E56A5">
        <w:t>L</w:t>
      </w:r>
      <w:r>
        <w:t>isted as part of Fire-Classified roof deck construction in UL </w:t>
      </w:r>
      <w:proofErr w:type="spellStart"/>
      <w:r>
        <w:t>Bld</w:t>
      </w:r>
      <w:proofErr w:type="spellEnd"/>
      <w:r w:rsidR="00016719">
        <w:t> </w:t>
      </w:r>
      <w:r>
        <w:t>Mat Dir, or Class I roof deck construction in FM APP Guide.</w:t>
      </w:r>
    </w:p>
    <w:p w14:paraId="2D66CDAF" w14:textId="77777777" w:rsidR="00CE47BF" w:rsidRDefault="00CE47BF" w:rsidP="00CE47BF">
      <w:pPr>
        <w:pStyle w:val="Level2"/>
        <w:ind w:firstLine="0"/>
      </w:pPr>
      <w:r>
        <w:t xml:space="preserve">UL approved components of the roof covering assembly </w:t>
      </w:r>
      <w:r w:rsidR="00C2365D">
        <w:t>are to</w:t>
      </w:r>
      <w:r>
        <w:t xml:space="preserve"> bear the UL label.</w:t>
      </w:r>
    </w:p>
    <w:p w14:paraId="5BED87EB" w14:textId="77777777" w:rsidR="00CE47BF" w:rsidRDefault="00CE47BF" w:rsidP="00CE47BF">
      <w:pPr>
        <w:pStyle w:val="Level1"/>
      </w:pPr>
      <w:r>
        <w:lastRenderedPageBreak/>
        <w:t xml:space="preserve">B. Wind Uplift: </w:t>
      </w:r>
      <w:r w:rsidR="005E56A5">
        <w:t>Provide c</w:t>
      </w:r>
      <w:r>
        <w:t>omplete roof covering assembly rated Class //</w:t>
      </w:r>
      <w:r w:rsidR="005E56A5">
        <w:t>   </w:t>
      </w:r>
      <w:r>
        <w:t>// in accordance with FM APP GUIDE capable of withstanding an uplift pressure of as determined by ASCE 7 and FM DS 1</w:t>
      </w:r>
      <w:r w:rsidR="005E56A5">
        <w:noBreakHyphen/>
      </w:r>
      <w:r>
        <w:t>49 for perimeter and flashing attachment.</w:t>
      </w:r>
    </w:p>
    <w:p w14:paraId="428417F0" w14:textId="77777777" w:rsidR="003A6AD0" w:rsidRDefault="003A6AD0" w:rsidP="003A6AD0">
      <w:pPr>
        <w:pStyle w:val="Level1"/>
      </w:pPr>
      <w:r>
        <w:t xml:space="preserve">//C. Energy Performance: Initial Solar Reflectance Index of not less than </w:t>
      </w:r>
      <w:r w:rsidRPr="00B227F9">
        <w:t>//</w:t>
      </w:r>
      <w:r>
        <w:t> </w:t>
      </w:r>
      <w:r w:rsidRPr="00E857E9">
        <w:rPr>
          <w:bCs/>
        </w:rPr>
        <w:t>78</w:t>
      </w:r>
      <w:r>
        <w:rPr>
          <w:bCs/>
        </w:rPr>
        <w:t> </w:t>
      </w:r>
      <w:r w:rsidRPr="00E857E9">
        <w:rPr>
          <w:bCs/>
        </w:rPr>
        <w:t>//</w:t>
      </w:r>
      <w:r w:rsidRPr="00B227F9">
        <w:t xml:space="preserve"> //</w:t>
      </w:r>
      <w:r>
        <w:t xml:space="preserve"> </w:t>
      </w:r>
      <w:r w:rsidRPr="00E857E9">
        <w:rPr>
          <w:bCs/>
        </w:rPr>
        <w:t>29</w:t>
      </w:r>
      <w:r>
        <w:rPr>
          <w:bCs/>
        </w:rPr>
        <w:t xml:space="preserve"> </w:t>
      </w:r>
      <w:r w:rsidRPr="00B227F9">
        <w:t>//</w:t>
      </w:r>
      <w:r>
        <w:t xml:space="preserve"> when calculated according to ASTM E1980 based on the testing of identical products by a qualified testing </w:t>
      </w:r>
      <w:proofErr w:type="gramStart"/>
      <w:r>
        <w:t>agency./</w:t>
      </w:r>
      <w:proofErr w:type="gramEnd"/>
      <w:r>
        <w:t>/</w:t>
      </w:r>
    </w:p>
    <w:p w14:paraId="60973CA9" w14:textId="1FE901FE" w:rsidR="00CE47BF" w:rsidRDefault="00922244" w:rsidP="008E43E7">
      <w:pPr>
        <w:pStyle w:val="ArticleB"/>
        <w:outlineLvl w:val="1"/>
      </w:pPr>
      <w:r>
        <w:t>1.5 WARRANTY</w:t>
      </w:r>
    </w:p>
    <w:p w14:paraId="24FEFD82" w14:textId="77777777" w:rsidR="00CE47BF" w:rsidRDefault="00CE47BF" w:rsidP="00CE47BF">
      <w:pPr>
        <w:pStyle w:val="Level1"/>
      </w:pPr>
      <w:r>
        <w:t xml:space="preserve">A. Construction Warranty: </w:t>
      </w:r>
      <w:r w:rsidR="0077177F">
        <w:t>Comply with</w:t>
      </w:r>
      <w:r>
        <w:t xml:space="preserve"> FAR clause 52.246-21</w:t>
      </w:r>
      <w:r w:rsidR="0077177F">
        <w:t xml:space="preserve"> “Warranty of Construction”</w:t>
      </w:r>
      <w:r>
        <w:t>.</w:t>
      </w:r>
    </w:p>
    <w:p w14:paraId="65501D18" w14:textId="77777777" w:rsidR="00CE47BF" w:rsidRPr="00017DCD" w:rsidRDefault="00CE47BF" w:rsidP="00CE47BF">
      <w:pPr>
        <w:pStyle w:val="Level1"/>
      </w:pPr>
      <w:r>
        <w:t xml:space="preserve">B. </w:t>
      </w:r>
      <w:r w:rsidR="007E21E4">
        <w:t xml:space="preserve">Manufacturer Warranty: Manufacturer shall warranty their sprayed polyurethane foam for a minimum of five (5) years //   // from date of installation and final acceptance by the Government. Submit manufacturer warranty. </w:t>
      </w:r>
    </w:p>
    <w:p w14:paraId="4D791CC0" w14:textId="48FE2B17" w:rsidR="00FA66B4" w:rsidRDefault="00CE47BF" w:rsidP="008E43E7">
      <w:pPr>
        <w:pStyle w:val="ArticleB"/>
        <w:outlineLvl w:val="1"/>
      </w:pPr>
      <w:r>
        <w:t xml:space="preserve"> </w:t>
      </w:r>
      <w:r w:rsidR="00FA66B4">
        <w:t>DELIVERY AND STORAGE</w:t>
      </w:r>
    </w:p>
    <w:p w14:paraId="3A50D555" w14:textId="4E60738A" w:rsidR="00FA66B4" w:rsidRDefault="00FA66B4" w:rsidP="00FA66B4">
      <w:pPr>
        <w:pStyle w:val="Level1"/>
      </w:pPr>
      <w:r>
        <w:t xml:space="preserve">Deliver materials to the job site in their original unopened packages, clearly marked with the manufacturer's name, brand </w:t>
      </w:r>
      <w:r w:rsidR="003C0127">
        <w:t>name,</w:t>
      </w:r>
      <w:r>
        <w:t xml:space="preserve"> and description of contents.</w:t>
      </w:r>
    </w:p>
    <w:p w14:paraId="4A14E0B7" w14:textId="1DF9D43E" w:rsidR="00FA66B4" w:rsidRDefault="00FA66B4" w:rsidP="00FA66B4">
      <w:pPr>
        <w:pStyle w:val="Level1"/>
      </w:pPr>
      <w:r>
        <w:t xml:space="preserve">Store materials in clean, dry areas, away from excessive heat, </w:t>
      </w:r>
      <w:r w:rsidR="003C0127">
        <w:t>sparks,</w:t>
      </w:r>
      <w:r>
        <w:t xml:space="preserve"> and open flame.</w:t>
      </w:r>
    </w:p>
    <w:p w14:paraId="1DFDA739" w14:textId="4E213620" w:rsidR="00FA66B4" w:rsidRDefault="00FA66B4" w:rsidP="00FA66B4">
      <w:pPr>
        <w:pStyle w:val="Level1"/>
      </w:pPr>
      <w:r>
        <w:t>Ventilate storage areas to prevent build</w:t>
      </w:r>
      <w:r>
        <w:noBreakHyphen/>
        <w:t>up of flammable gases.</w:t>
      </w:r>
    </w:p>
    <w:p w14:paraId="2704E7E9" w14:textId="59C7E593" w:rsidR="00FA66B4" w:rsidRDefault="00CE47BF" w:rsidP="008E43E7">
      <w:pPr>
        <w:pStyle w:val="ArticleB"/>
        <w:outlineLvl w:val="1"/>
      </w:pPr>
      <w:r>
        <w:t xml:space="preserve"> </w:t>
      </w:r>
      <w:r w:rsidR="00FA66B4">
        <w:t>COORDINATION</w:t>
      </w:r>
    </w:p>
    <w:p w14:paraId="0241A3F3" w14:textId="08602675" w:rsidR="00FA66B4" w:rsidRDefault="00FA66B4" w:rsidP="00FA66B4">
      <w:pPr>
        <w:pStyle w:val="Level1"/>
      </w:pPr>
      <w:r>
        <w:t xml:space="preserve">Coordinate roofing operations </w:t>
      </w:r>
      <w:r w:rsidR="00CE47BF">
        <w:t xml:space="preserve">with the work of other trades and </w:t>
      </w:r>
      <w:r>
        <w:t>with sheet metal work so that flashings are installed to permit continuous roofing operations.</w:t>
      </w:r>
    </w:p>
    <w:p w14:paraId="2B3B4DA3" w14:textId="64BF1889" w:rsidR="00FA66B4" w:rsidRDefault="0025030A" w:rsidP="008E43E7">
      <w:pPr>
        <w:pStyle w:val="ArticleB"/>
        <w:outlineLvl w:val="1"/>
      </w:pPr>
      <w:r>
        <w:t xml:space="preserve"> </w:t>
      </w:r>
      <w:r w:rsidR="00FA66B4">
        <w:t>APPLICABLE PUBLICATIONS</w:t>
      </w:r>
    </w:p>
    <w:p w14:paraId="1D1E2E13" w14:textId="5D87FFF2" w:rsidR="00FA66B4" w:rsidRDefault="00FA66B4" w:rsidP="00FA66B4">
      <w:pPr>
        <w:pStyle w:val="Level1"/>
      </w:pPr>
      <w:r>
        <w:t>The publications listed below form a part of this specification to the extent referenced. The publications are referenced in the text by basic designation only.</w:t>
      </w:r>
    </w:p>
    <w:p w14:paraId="29DA60CD" w14:textId="68AC5DD7" w:rsidR="00FA66B4" w:rsidRDefault="00CE47BF" w:rsidP="00FA66B4">
      <w:pPr>
        <w:pStyle w:val="Level1"/>
      </w:pPr>
      <w:r>
        <w:t>ASTM International</w:t>
      </w:r>
      <w:r w:rsidDel="00CE47BF">
        <w:t xml:space="preserve"> </w:t>
      </w:r>
      <w:r w:rsidR="00FA66B4">
        <w:t>(ASTM):</w:t>
      </w:r>
    </w:p>
    <w:p w14:paraId="39C06068" w14:textId="1F3CEE8D" w:rsidR="00FA66B4" w:rsidRDefault="00FA66B4" w:rsidP="00FA66B4">
      <w:pPr>
        <w:pStyle w:val="Pubs"/>
      </w:pPr>
      <w:r>
        <w:t>C177</w:t>
      </w:r>
      <w:r w:rsidR="00F80DD8">
        <w:t>-</w:t>
      </w:r>
      <w:r w:rsidR="00CE47BF">
        <w:t>1</w:t>
      </w:r>
      <w:r w:rsidR="003A72DF">
        <w:t>9</w:t>
      </w:r>
      <w:r>
        <w:tab/>
        <w:t>Steady</w:t>
      </w:r>
      <w:r>
        <w:noBreakHyphen/>
        <w:t xml:space="preserve">State Heat Flux Measurements and Thermal Transmission Properties by Means of the Guarded-Hot-Plate Apparatus </w:t>
      </w:r>
    </w:p>
    <w:p w14:paraId="243F37A5" w14:textId="7F98558F" w:rsidR="00CE47BF" w:rsidRDefault="00CE47BF" w:rsidP="00CE47BF">
      <w:pPr>
        <w:pStyle w:val="Pubs"/>
      </w:pPr>
      <w:r>
        <w:t>C920-1</w:t>
      </w:r>
      <w:r w:rsidR="003A72DF">
        <w:t>8</w:t>
      </w:r>
      <w:r>
        <w:tab/>
        <w:t xml:space="preserve">Elastomeric Joint Sealants </w:t>
      </w:r>
    </w:p>
    <w:p w14:paraId="284681D2" w14:textId="121753F3" w:rsidR="00FA66B4" w:rsidRDefault="00787B3B" w:rsidP="00FA66B4">
      <w:pPr>
        <w:pStyle w:val="Pubs"/>
      </w:pPr>
      <w:r>
        <w:t>C1029-</w:t>
      </w:r>
      <w:r w:rsidR="00CE47BF">
        <w:t>1</w:t>
      </w:r>
      <w:r w:rsidR="003A72DF">
        <w:t>5</w:t>
      </w:r>
      <w:r w:rsidR="00FA66B4">
        <w:tab/>
        <w:t>Spray-Applied Rigid Cellular Polyurethane Thermal Insulation</w:t>
      </w:r>
    </w:p>
    <w:p w14:paraId="33EF16B4" w14:textId="23FC54A4" w:rsidR="00FA66B4" w:rsidRDefault="00787B3B" w:rsidP="00FA66B4">
      <w:pPr>
        <w:pStyle w:val="Pubs"/>
      </w:pPr>
      <w:r>
        <w:t>D412</w:t>
      </w:r>
      <w:r w:rsidR="00EF4B1F">
        <w:t>-</w:t>
      </w:r>
      <w:r w:rsidR="003A72DF">
        <w:t>1</w:t>
      </w:r>
      <w:r>
        <w:t>6</w:t>
      </w:r>
      <w:r w:rsidR="00FA66B4">
        <w:tab/>
        <w:t>Vulcanized Rubber and Thermoplastic Elastomers-Tension</w:t>
      </w:r>
    </w:p>
    <w:p w14:paraId="7646C0D1" w14:textId="38F7B63B" w:rsidR="00CE47BF" w:rsidRDefault="00CE47BF" w:rsidP="00CE47BF">
      <w:pPr>
        <w:pStyle w:val="Pubs"/>
      </w:pPr>
      <w:r>
        <w:lastRenderedPageBreak/>
        <w:t>D1622</w:t>
      </w:r>
      <w:r w:rsidR="003A72DF" w:rsidDel="003A72DF">
        <w:t xml:space="preserve"> </w:t>
      </w:r>
      <w:r>
        <w:t>-</w:t>
      </w:r>
      <w:r w:rsidR="003A72DF">
        <w:t>20</w:t>
      </w:r>
      <w:r>
        <w:tab/>
        <w:t>Test Method for Apparent Density of Rigid Cellular Plastics</w:t>
      </w:r>
    </w:p>
    <w:p w14:paraId="1360126E" w14:textId="0EC4717F" w:rsidR="00FA66B4" w:rsidRDefault="00FA66B4" w:rsidP="00FA66B4">
      <w:pPr>
        <w:pStyle w:val="Pubs"/>
      </w:pPr>
      <w:r>
        <w:t>D2</w:t>
      </w:r>
      <w:r w:rsidR="00787B3B">
        <w:t>240</w:t>
      </w:r>
      <w:r w:rsidR="00EF4B1F">
        <w:t>-</w:t>
      </w:r>
      <w:r w:rsidR="003A72DF">
        <w:t>1</w:t>
      </w:r>
      <w:r w:rsidR="00787B3B">
        <w:t>5</w:t>
      </w:r>
      <w:r w:rsidR="003A72DF">
        <w:t>e1</w:t>
      </w:r>
      <w:r>
        <w:tab/>
        <w:t>Rubber Property</w:t>
      </w:r>
      <w:r>
        <w:noBreakHyphen/>
        <w:t>Durometer Hardness</w:t>
      </w:r>
    </w:p>
    <w:p w14:paraId="67AFCD37" w14:textId="18C6AFD7" w:rsidR="007F070A" w:rsidRDefault="007F070A" w:rsidP="007F070A">
      <w:pPr>
        <w:pStyle w:val="Pubs"/>
      </w:pPr>
      <w:r>
        <w:t>D4263-83(201</w:t>
      </w:r>
      <w:r w:rsidR="003A72DF">
        <w:t>8</w:t>
      </w:r>
      <w:r>
        <w:t>)</w:t>
      </w:r>
      <w:r>
        <w:tab/>
        <w:t>Test Method for Indicating Moisture in Concrete by the Plastic Sheet Method</w:t>
      </w:r>
    </w:p>
    <w:p w14:paraId="5E60AD37" w14:textId="77777777" w:rsidR="007F070A" w:rsidRDefault="007F070A" w:rsidP="007F070A">
      <w:pPr>
        <w:pStyle w:val="Pubs"/>
      </w:pPr>
      <w:r>
        <w:t>D5469/D5469M-12</w:t>
      </w:r>
      <w:r>
        <w:tab/>
        <w:t>Guide for Application of New Spray Applied Polyurethane Foam and Coated Roofing Systems</w:t>
      </w:r>
    </w:p>
    <w:p w14:paraId="3DE208F2" w14:textId="642A9353" w:rsidR="007F070A" w:rsidRDefault="007F070A" w:rsidP="007F070A">
      <w:pPr>
        <w:pStyle w:val="Pubs"/>
      </w:pPr>
      <w:r>
        <w:t>D6694/D6694M-</w:t>
      </w:r>
      <w:r w:rsidR="003A72DF">
        <w:t>15…</w:t>
      </w:r>
      <w:r>
        <w:t>Liquid-Applied Silicone Coating Used in Spray Polyurethane Foam Roofing Systems</w:t>
      </w:r>
    </w:p>
    <w:p w14:paraId="5062D22F" w14:textId="7E1723D6" w:rsidR="00F630E6" w:rsidRDefault="00F630E6" w:rsidP="007F070A">
      <w:pPr>
        <w:pStyle w:val="Pubs"/>
      </w:pPr>
      <w:r w:rsidRPr="00F630E6">
        <w:t>D6866-21</w:t>
      </w:r>
      <w:r w:rsidRPr="00F630E6">
        <w:tab/>
        <w:t>Standard Test Methods for Determining the Biobased Content of Solid, Liquid and Gaseous Samples Using Radiocarbon Analysis.</w:t>
      </w:r>
    </w:p>
    <w:p w14:paraId="237E1052" w14:textId="392ED3B4" w:rsidR="007F070A" w:rsidRDefault="007F070A" w:rsidP="007F070A">
      <w:pPr>
        <w:pStyle w:val="Pubs"/>
      </w:pPr>
      <w:r>
        <w:t>E84-</w:t>
      </w:r>
      <w:r w:rsidR="003A72DF">
        <w:t>20</w:t>
      </w:r>
      <w:r>
        <w:tab/>
        <w:t>Test Method for Surface Burning Characteristics of Building Materials</w:t>
      </w:r>
    </w:p>
    <w:p w14:paraId="3644DC8D" w14:textId="547C664C" w:rsidR="007F070A" w:rsidRDefault="007F070A" w:rsidP="007F070A">
      <w:pPr>
        <w:pStyle w:val="Pubs"/>
      </w:pPr>
      <w:r>
        <w:t>E108-</w:t>
      </w:r>
      <w:r w:rsidR="003A72DF">
        <w:t>20a</w:t>
      </w:r>
      <w:r>
        <w:tab/>
        <w:t>Test Methods for Fire Tests of Roof Coverings</w:t>
      </w:r>
    </w:p>
    <w:p w14:paraId="0ACDE0FF" w14:textId="436D5D82" w:rsidR="007F070A" w:rsidRDefault="007F070A" w:rsidP="007F070A">
      <w:pPr>
        <w:pStyle w:val="Pubs"/>
      </w:pPr>
      <w:r>
        <w:t>E699-</w:t>
      </w:r>
      <w:r w:rsidR="003A72DF">
        <w:t>16</w:t>
      </w:r>
      <w:r>
        <w:tab/>
        <w:t>Evaluation of Agencies Involves in Testing, Quality Assurance, and Evaluating of Building Components</w:t>
      </w:r>
    </w:p>
    <w:p w14:paraId="173D4CF6" w14:textId="55A90D48" w:rsidR="003A6AD0" w:rsidRDefault="003A6AD0" w:rsidP="00642F5D">
      <w:pPr>
        <w:pStyle w:val="Pubs"/>
      </w:pPr>
      <w:r>
        <w:t>E1980-11</w:t>
      </w:r>
      <w:r w:rsidR="003A72DF">
        <w:t>(</w:t>
      </w:r>
      <w:proofErr w:type="gramStart"/>
      <w:r w:rsidR="003A72DF">
        <w:t>2010)</w:t>
      </w:r>
      <w:r>
        <w:t>...............</w:t>
      </w:r>
      <w:proofErr w:type="gramEnd"/>
      <w:r>
        <w:t xml:space="preserve">Calculating Solar Reflectance Index of Horizontal and Low-Sloped Opaque Surfaces </w:t>
      </w:r>
    </w:p>
    <w:p w14:paraId="25BE474B" w14:textId="44F65FF5" w:rsidR="007F070A" w:rsidRDefault="007F070A">
      <w:pPr>
        <w:pStyle w:val="Level1"/>
      </w:pPr>
      <w:r>
        <w:t>American Society of Civil Engineers (ASCE):</w:t>
      </w:r>
    </w:p>
    <w:p w14:paraId="0FC1DE7E" w14:textId="77777777" w:rsidR="007F070A" w:rsidRDefault="007F070A" w:rsidP="007F070A">
      <w:pPr>
        <w:pStyle w:val="Pubs"/>
      </w:pPr>
      <w:r>
        <w:t>ASCE 7-10</w:t>
      </w:r>
      <w:r>
        <w:tab/>
      </w:r>
      <w:r w:rsidRPr="004D6C22">
        <w:t>Minimum Design Loads for Buildings and Other Structures</w:t>
      </w:r>
    </w:p>
    <w:p w14:paraId="1B813DE0" w14:textId="0ACBE20A" w:rsidR="007F070A" w:rsidRDefault="007F070A" w:rsidP="007F070A">
      <w:pPr>
        <w:pStyle w:val="Level1"/>
        <w:keepNext/>
      </w:pPr>
      <w:r>
        <w:t>Factory Mutual System (FM):</w:t>
      </w:r>
    </w:p>
    <w:p w14:paraId="482F7365" w14:textId="77777777" w:rsidR="007F070A" w:rsidRDefault="007F070A" w:rsidP="007F070A">
      <w:pPr>
        <w:pStyle w:val="Pubs"/>
      </w:pPr>
      <w:r>
        <w:t>App Guide</w:t>
      </w:r>
      <w:r>
        <w:tab/>
        <w:t>Latest Edition Approval Guide including Supplements</w:t>
      </w:r>
    </w:p>
    <w:p w14:paraId="5F6ACC4C" w14:textId="77777777" w:rsidR="007F070A" w:rsidRDefault="007F070A" w:rsidP="007F070A">
      <w:pPr>
        <w:pStyle w:val="Pubs"/>
      </w:pPr>
      <w:r>
        <w:t>DS 1-49</w:t>
      </w:r>
      <w:r>
        <w:tab/>
        <w:t>Roof Perimeter Flashing</w:t>
      </w:r>
    </w:p>
    <w:p w14:paraId="1F2C5AF3" w14:textId="1E1C7CEE" w:rsidR="007F070A" w:rsidRDefault="007F070A" w:rsidP="007F070A">
      <w:pPr>
        <w:pStyle w:val="Level1"/>
        <w:keepNext/>
      </w:pPr>
      <w:r>
        <w:t>National Roofing Contractors Association (NRCA):</w:t>
      </w:r>
    </w:p>
    <w:p w14:paraId="03A9DFDE" w14:textId="77777777" w:rsidR="007F070A" w:rsidRDefault="007F070A" w:rsidP="007F070A">
      <w:pPr>
        <w:pStyle w:val="Pubs"/>
      </w:pPr>
      <w:proofErr w:type="spellStart"/>
      <w:r>
        <w:t>RoofMan</w:t>
      </w:r>
      <w:proofErr w:type="spellEnd"/>
      <w:r>
        <w:tab/>
        <w:t>Quality Control Guidelines in the Application of Polyurethane Foam Roofing</w:t>
      </w:r>
    </w:p>
    <w:p w14:paraId="26FDF4FB" w14:textId="2351C2AB" w:rsidR="00FA66B4" w:rsidRDefault="00FA66B4" w:rsidP="00FA66B4">
      <w:pPr>
        <w:pStyle w:val="Level1"/>
      </w:pPr>
      <w:r>
        <w:t xml:space="preserve">Underwriters Laboratories, Inc. (UL): </w:t>
      </w:r>
    </w:p>
    <w:p w14:paraId="77AC16E6" w14:textId="77777777" w:rsidR="00FA66B4" w:rsidRDefault="00FA66B4" w:rsidP="00FA66B4">
      <w:pPr>
        <w:pStyle w:val="Pubs"/>
      </w:pPr>
      <w:r>
        <w:t>790-0</w:t>
      </w:r>
      <w:r w:rsidR="009F4F83">
        <w:t>8</w:t>
      </w:r>
      <w:r w:rsidR="007F070A">
        <w:t>(R2014)</w:t>
      </w:r>
      <w:r>
        <w:tab/>
        <w:t>Test</w:t>
      </w:r>
      <w:r w:rsidR="007F070A">
        <w:t xml:space="preserve"> Methods</w:t>
      </w:r>
      <w:r>
        <w:t xml:space="preserve"> for Fire Tests of Roof Coverings</w:t>
      </w:r>
    </w:p>
    <w:p w14:paraId="1FF76DF7" w14:textId="77777777" w:rsidR="007F070A" w:rsidRDefault="007F070A" w:rsidP="007F070A">
      <w:pPr>
        <w:pStyle w:val="Pubs"/>
      </w:pPr>
      <w:proofErr w:type="spellStart"/>
      <w:r>
        <w:t>Bld</w:t>
      </w:r>
      <w:proofErr w:type="spellEnd"/>
      <w:r>
        <w:t xml:space="preserve"> Mat </w:t>
      </w:r>
      <w:proofErr w:type="gramStart"/>
      <w:r>
        <w:t>Dir(</w:t>
      </w:r>
      <w:proofErr w:type="gramEnd"/>
      <w:r>
        <w:t>2012)</w:t>
      </w:r>
      <w:r>
        <w:tab/>
        <w:t>Building Materials Directory</w:t>
      </w:r>
    </w:p>
    <w:p w14:paraId="724272AC" w14:textId="0B007BB2" w:rsidR="00C2365D" w:rsidRDefault="00C2365D" w:rsidP="00642F5D">
      <w:pPr>
        <w:pStyle w:val="Level1"/>
      </w:pPr>
      <w:r>
        <w:t>Environmental Protection Agency (EPA):</w:t>
      </w:r>
    </w:p>
    <w:p w14:paraId="7A36176F" w14:textId="77777777" w:rsidR="00867666" w:rsidRDefault="00867666" w:rsidP="007F070A">
      <w:pPr>
        <w:pStyle w:val="Pubs"/>
      </w:pPr>
      <w:r>
        <w:t>40 CFR 59</w:t>
      </w:r>
      <w:r w:rsidR="00C2365D">
        <w:t>(2014)</w:t>
      </w:r>
      <w:r>
        <w:tab/>
      </w:r>
      <w:r w:rsidRPr="00867666">
        <w:t>National Volatile Organic Compound Emission Standards for Consumer and Commercial Products</w:t>
      </w:r>
    </w:p>
    <w:p w14:paraId="082DED59" w14:textId="52B363A3" w:rsidR="00FA66B4" w:rsidRDefault="00FA66B4" w:rsidP="0025030A">
      <w:pPr>
        <w:pStyle w:val="PART"/>
      </w:pPr>
      <w:r>
        <w:lastRenderedPageBreak/>
        <w:t xml:space="preserve">PRODUCTS </w:t>
      </w:r>
    </w:p>
    <w:p w14:paraId="64F711B9" w14:textId="121D1B56" w:rsidR="00FA66B4" w:rsidRDefault="00FA66B4" w:rsidP="008E43E7">
      <w:pPr>
        <w:pStyle w:val="ArticleB"/>
        <w:outlineLvl w:val="1"/>
      </w:pPr>
      <w:r>
        <w:t xml:space="preserve"> MATERIALS</w:t>
      </w:r>
    </w:p>
    <w:p w14:paraId="756FCE5B" w14:textId="77777777" w:rsidR="00FA66B4" w:rsidRDefault="00FA66B4" w:rsidP="008E43E7">
      <w:pPr>
        <w:pStyle w:val="SpecNote"/>
        <w:outlineLvl w:val="9"/>
      </w:pPr>
      <w:r>
        <w:t>SPEC WRITER NOTE: Use R value at 5.56 per 25 mm (</w:t>
      </w:r>
      <w:r w:rsidR="00034FE0">
        <w:t xml:space="preserve">1 </w:t>
      </w:r>
      <w:r>
        <w:t>inch) for calculating thickness required.</w:t>
      </w:r>
    </w:p>
    <w:p w14:paraId="5D4C6554" w14:textId="77777777" w:rsidR="00FA66B4" w:rsidRDefault="00FA66B4" w:rsidP="008E43E7">
      <w:pPr>
        <w:pStyle w:val="SpecNote"/>
        <w:outlineLvl w:val="9"/>
      </w:pPr>
    </w:p>
    <w:p w14:paraId="56D8337C" w14:textId="331F6D0F" w:rsidR="007F070A" w:rsidRDefault="007F070A" w:rsidP="008E43E7">
      <w:pPr>
        <w:pStyle w:val="Level1"/>
      </w:pPr>
      <w:r>
        <w:t>Primer: Polyurethane foam manufacturer’s standard factory-formulated primer for substrate to be covered.</w:t>
      </w:r>
    </w:p>
    <w:p w14:paraId="3F3C126F" w14:textId="2750B56F" w:rsidR="00FA66B4" w:rsidRDefault="00FA66B4" w:rsidP="008E43E7">
      <w:pPr>
        <w:pStyle w:val="Level1"/>
      </w:pPr>
      <w:r>
        <w:t>Urethane Foam:</w:t>
      </w:r>
    </w:p>
    <w:p w14:paraId="7E9C05DC" w14:textId="2666640F" w:rsidR="00FA66B4" w:rsidRDefault="00FA66B4" w:rsidP="008E43E7">
      <w:pPr>
        <w:pStyle w:val="Level2"/>
      </w:pPr>
      <w:r>
        <w:t>ASTM C1029, Type III.</w:t>
      </w:r>
    </w:p>
    <w:p w14:paraId="4299CB72" w14:textId="04F03F2D" w:rsidR="00FA66B4" w:rsidRDefault="00FA66B4" w:rsidP="008E43E7">
      <w:pPr>
        <w:pStyle w:val="Level2"/>
      </w:pPr>
      <w:r>
        <w:t>Thermal Conductivity conforming to ASTM C177.</w:t>
      </w:r>
    </w:p>
    <w:p w14:paraId="211EBE71" w14:textId="0FB44504" w:rsidR="007F070A" w:rsidRDefault="007F070A" w:rsidP="008E43E7">
      <w:pPr>
        <w:pStyle w:val="Level2"/>
      </w:pPr>
      <w:r>
        <w:t>Comply with ASTM D6694.</w:t>
      </w:r>
    </w:p>
    <w:p w14:paraId="337CA95A" w14:textId="11C86F9D" w:rsidR="007F070A" w:rsidRDefault="007F070A" w:rsidP="008E43E7">
      <w:pPr>
        <w:pStyle w:val="Level2"/>
      </w:pPr>
      <w:r>
        <w:t>In-Place Density: ASTM D1622, 44.9 to 48.1 kg/cu. m (2.8</w:t>
      </w:r>
      <w:r w:rsidR="00016719">
        <w:t> </w:t>
      </w:r>
      <w:r>
        <w:t>to</w:t>
      </w:r>
      <w:r w:rsidR="00016719">
        <w:t> </w:t>
      </w:r>
      <w:r>
        <w:t>3.0</w:t>
      </w:r>
      <w:r w:rsidR="00016719">
        <w:t> </w:t>
      </w:r>
      <w:r w:rsidR="003C0127">
        <w:t>lb.</w:t>
      </w:r>
      <w:r>
        <w:t>/cu. ft.).</w:t>
      </w:r>
    </w:p>
    <w:p w14:paraId="5079B34B" w14:textId="516EA69C" w:rsidR="007F070A" w:rsidRDefault="007F070A" w:rsidP="008E43E7">
      <w:pPr>
        <w:pStyle w:val="Level2"/>
      </w:pPr>
      <w:r>
        <w:t>Surface-Burning Characteristics: Comply with ASTM E84; testing by a qualified testing agency. Identify products with appropriate markings of applicable testing agency.</w:t>
      </w:r>
    </w:p>
    <w:p w14:paraId="67E016AA" w14:textId="55FCF11A" w:rsidR="007F070A" w:rsidRDefault="007F070A" w:rsidP="008E43E7">
      <w:pPr>
        <w:pStyle w:val="Level3"/>
      </w:pPr>
      <w:r>
        <w:t xml:space="preserve">Flame-Spread Index: 75 or less. </w:t>
      </w:r>
    </w:p>
    <w:p w14:paraId="1AD27078" w14:textId="7CDF6042" w:rsidR="00FA66B4" w:rsidRDefault="00FA66B4" w:rsidP="008E43E7">
      <w:pPr>
        <w:pStyle w:val="Level1"/>
      </w:pPr>
      <w:r>
        <w:t xml:space="preserve">Elastomeric Protective Coating: Silicone rubber, </w:t>
      </w:r>
      <w:r w:rsidR="00642F5D">
        <w:t>two-coat</w:t>
      </w:r>
      <w:r>
        <w:t xml:space="preserve"> system (base coat of </w:t>
      </w:r>
      <w:r w:rsidR="00B26EE2">
        <w:t xml:space="preserve">dark </w:t>
      </w:r>
      <w:r>
        <w:t xml:space="preserve">color and </w:t>
      </w:r>
      <w:proofErr w:type="gramStart"/>
      <w:r>
        <w:t>top coat</w:t>
      </w:r>
      <w:proofErr w:type="gramEnd"/>
      <w:r>
        <w:t xml:space="preserve"> of </w:t>
      </w:r>
      <w:r w:rsidR="00B26EE2">
        <w:t xml:space="preserve">light </w:t>
      </w:r>
      <w:r>
        <w:t>color)</w:t>
      </w:r>
      <w:r w:rsidR="00642F5D">
        <w:t xml:space="preserve">, </w:t>
      </w:r>
      <w:r w:rsidR="00642F5D" w:rsidRPr="007F070A">
        <w:t>specifically</w:t>
      </w:r>
      <w:r w:rsidR="007F070A">
        <w:t xml:space="preserve"> formulated to</w:t>
      </w:r>
      <w:r>
        <w:t xml:space="preserve"> bond to urethane foam and have the following properties:</w:t>
      </w:r>
    </w:p>
    <w:p w14:paraId="163176F9" w14:textId="77777777" w:rsidR="00FA66B4" w:rsidRDefault="00FA66B4" w:rsidP="008E43E7">
      <w:pPr>
        <w:pStyle w:val="SpecNormal"/>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1"/>
        <w:gridCol w:w="2160"/>
        <w:gridCol w:w="2340"/>
      </w:tblGrid>
      <w:tr w:rsidR="00FA66B4" w14:paraId="798FA01A" w14:textId="77777777" w:rsidTr="009E0D99">
        <w:trPr>
          <w:jc w:val="center"/>
        </w:trPr>
        <w:tc>
          <w:tcPr>
            <w:tcW w:w="2511" w:type="dxa"/>
            <w:tcBorders>
              <w:top w:val="single" w:sz="6" w:space="0" w:color="auto"/>
              <w:left w:val="single" w:sz="6" w:space="0" w:color="auto"/>
              <w:bottom w:val="single" w:sz="6" w:space="0" w:color="auto"/>
              <w:right w:val="single" w:sz="6" w:space="0" w:color="auto"/>
            </w:tcBorders>
          </w:tcPr>
          <w:p w14:paraId="02ADFDF6" w14:textId="77777777" w:rsidR="00FA66B4" w:rsidRDefault="00FA66B4" w:rsidP="008E43E7">
            <w:pPr>
              <w:pStyle w:val="SpecTable"/>
              <w:keepNext/>
              <w:rPr>
                <w:b/>
              </w:rPr>
            </w:pPr>
            <w:r>
              <w:rPr>
                <w:b/>
              </w:rPr>
              <w:t>PROPERTY</w:t>
            </w:r>
          </w:p>
        </w:tc>
        <w:tc>
          <w:tcPr>
            <w:tcW w:w="2160" w:type="dxa"/>
            <w:tcBorders>
              <w:top w:val="single" w:sz="6" w:space="0" w:color="auto"/>
              <w:left w:val="single" w:sz="6" w:space="0" w:color="auto"/>
              <w:bottom w:val="single" w:sz="6" w:space="0" w:color="auto"/>
              <w:right w:val="single" w:sz="6" w:space="0" w:color="auto"/>
            </w:tcBorders>
          </w:tcPr>
          <w:p w14:paraId="67F46F20" w14:textId="77777777" w:rsidR="00FA66B4" w:rsidRDefault="00FA66B4" w:rsidP="008E43E7">
            <w:pPr>
              <w:pStyle w:val="SpecTable"/>
              <w:keepNext/>
              <w:rPr>
                <w:b/>
              </w:rPr>
            </w:pPr>
            <w:r>
              <w:rPr>
                <w:b/>
              </w:rPr>
              <w:t>ASTM TEST METHOD</w:t>
            </w:r>
          </w:p>
        </w:tc>
        <w:tc>
          <w:tcPr>
            <w:tcW w:w="2340" w:type="dxa"/>
            <w:tcBorders>
              <w:top w:val="single" w:sz="6" w:space="0" w:color="auto"/>
              <w:left w:val="single" w:sz="6" w:space="0" w:color="auto"/>
              <w:bottom w:val="single" w:sz="6" w:space="0" w:color="auto"/>
              <w:right w:val="single" w:sz="6" w:space="0" w:color="auto"/>
            </w:tcBorders>
          </w:tcPr>
          <w:p w14:paraId="275817A3" w14:textId="77777777" w:rsidR="00FA66B4" w:rsidRDefault="00FA66B4" w:rsidP="008E43E7">
            <w:pPr>
              <w:pStyle w:val="SpecTable"/>
              <w:keepNext/>
              <w:rPr>
                <w:b/>
              </w:rPr>
            </w:pPr>
            <w:r>
              <w:rPr>
                <w:b/>
              </w:rPr>
              <w:t xml:space="preserve">VALUE </w:t>
            </w:r>
          </w:p>
        </w:tc>
      </w:tr>
      <w:tr w:rsidR="00FA66B4" w14:paraId="15355E89" w14:textId="77777777" w:rsidTr="009E0D99">
        <w:trPr>
          <w:jc w:val="center"/>
        </w:trPr>
        <w:tc>
          <w:tcPr>
            <w:tcW w:w="2511" w:type="dxa"/>
            <w:tcBorders>
              <w:top w:val="single" w:sz="6" w:space="0" w:color="auto"/>
              <w:left w:val="single" w:sz="6" w:space="0" w:color="auto"/>
              <w:bottom w:val="single" w:sz="6" w:space="0" w:color="auto"/>
              <w:right w:val="single" w:sz="6" w:space="0" w:color="auto"/>
            </w:tcBorders>
          </w:tcPr>
          <w:p w14:paraId="15FE0820" w14:textId="77777777" w:rsidR="00FA66B4" w:rsidRDefault="00FA66B4" w:rsidP="008E43E7">
            <w:pPr>
              <w:pStyle w:val="SpecTable"/>
              <w:keepNext/>
              <w:jc w:val="left"/>
            </w:pPr>
            <w:r>
              <w:t>Tensile Strength</w:t>
            </w:r>
          </w:p>
        </w:tc>
        <w:tc>
          <w:tcPr>
            <w:tcW w:w="2160" w:type="dxa"/>
            <w:tcBorders>
              <w:top w:val="single" w:sz="6" w:space="0" w:color="auto"/>
              <w:left w:val="single" w:sz="6" w:space="0" w:color="auto"/>
              <w:bottom w:val="single" w:sz="6" w:space="0" w:color="auto"/>
              <w:right w:val="single" w:sz="6" w:space="0" w:color="auto"/>
            </w:tcBorders>
          </w:tcPr>
          <w:p w14:paraId="4D8A5EB5" w14:textId="77777777" w:rsidR="00FA66B4" w:rsidRDefault="00FA66B4" w:rsidP="008E43E7">
            <w:pPr>
              <w:pStyle w:val="SpecTable"/>
              <w:keepNext/>
            </w:pPr>
            <w:r>
              <w:t>D412</w:t>
            </w:r>
          </w:p>
        </w:tc>
        <w:tc>
          <w:tcPr>
            <w:tcW w:w="2340" w:type="dxa"/>
            <w:tcBorders>
              <w:top w:val="single" w:sz="6" w:space="0" w:color="auto"/>
              <w:left w:val="single" w:sz="6" w:space="0" w:color="auto"/>
              <w:bottom w:val="single" w:sz="6" w:space="0" w:color="auto"/>
              <w:right w:val="single" w:sz="6" w:space="0" w:color="auto"/>
            </w:tcBorders>
          </w:tcPr>
          <w:p w14:paraId="5060309A" w14:textId="77777777" w:rsidR="00FA66B4" w:rsidRDefault="00FA66B4" w:rsidP="008E43E7">
            <w:pPr>
              <w:pStyle w:val="SpecTable"/>
              <w:keepNext/>
            </w:pPr>
            <w:r>
              <w:t xml:space="preserve">3.8-6.5 </w:t>
            </w:r>
            <w:r w:rsidR="007E21E4">
              <w:t xml:space="preserve">MPa </w:t>
            </w:r>
            <w:r>
              <w:t>(550</w:t>
            </w:r>
            <w:r w:rsidR="007E21E4">
              <w:t> –</w:t>
            </w:r>
            <w:r>
              <w:t xml:space="preserve"> 650</w:t>
            </w:r>
            <w:r w:rsidR="007E21E4">
              <w:t xml:space="preserve"> psi</w:t>
            </w:r>
            <w:r>
              <w:t>)</w:t>
            </w:r>
          </w:p>
        </w:tc>
      </w:tr>
      <w:tr w:rsidR="00FA66B4" w14:paraId="218A287D" w14:textId="77777777" w:rsidTr="009E0D99">
        <w:trPr>
          <w:jc w:val="center"/>
        </w:trPr>
        <w:tc>
          <w:tcPr>
            <w:tcW w:w="2511" w:type="dxa"/>
            <w:tcBorders>
              <w:top w:val="single" w:sz="6" w:space="0" w:color="auto"/>
              <w:left w:val="single" w:sz="6" w:space="0" w:color="auto"/>
              <w:bottom w:val="single" w:sz="6" w:space="0" w:color="auto"/>
              <w:right w:val="single" w:sz="6" w:space="0" w:color="auto"/>
            </w:tcBorders>
          </w:tcPr>
          <w:p w14:paraId="3B787866" w14:textId="77777777" w:rsidR="00FA66B4" w:rsidRDefault="00FA66B4" w:rsidP="008E43E7">
            <w:pPr>
              <w:pStyle w:val="SpecTable"/>
              <w:keepNext/>
              <w:jc w:val="left"/>
            </w:pPr>
            <w:r>
              <w:t>Elongation, percent</w:t>
            </w:r>
            <w:r w:rsidR="007E21E4">
              <w:t xml:space="preserve"> (of original benchmark distance)</w:t>
            </w:r>
          </w:p>
        </w:tc>
        <w:tc>
          <w:tcPr>
            <w:tcW w:w="2160" w:type="dxa"/>
            <w:tcBorders>
              <w:top w:val="single" w:sz="6" w:space="0" w:color="auto"/>
              <w:left w:val="single" w:sz="6" w:space="0" w:color="auto"/>
              <w:bottom w:val="single" w:sz="6" w:space="0" w:color="auto"/>
              <w:right w:val="single" w:sz="6" w:space="0" w:color="auto"/>
            </w:tcBorders>
          </w:tcPr>
          <w:p w14:paraId="17AFB79A" w14:textId="77777777" w:rsidR="00FA66B4" w:rsidRDefault="00FA66B4" w:rsidP="008E43E7">
            <w:pPr>
              <w:pStyle w:val="SpecTable"/>
              <w:keepNext/>
            </w:pPr>
            <w:r>
              <w:t>D412</w:t>
            </w:r>
          </w:p>
        </w:tc>
        <w:tc>
          <w:tcPr>
            <w:tcW w:w="2340" w:type="dxa"/>
            <w:tcBorders>
              <w:top w:val="single" w:sz="6" w:space="0" w:color="auto"/>
              <w:left w:val="single" w:sz="6" w:space="0" w:color="auto"/>
              <w:bottom w:val="single" w:sz="6" w:space="0" w:color="auto"/>
              <w:right w:val="single" w:sz="6" w:space="0" w:color="auto"/>
            </w:tcBorders>
          </w:tcPr>
          <w:p w14:paraId="4B233A8E" w14:textId="77777777" w:rsidR="00FA66B4" w:rsidRDefault="00FA66B4" w:rsidP="008E43E7">
            <w:pPr>
              <w:pStyle w:val="SpecTable"/>
              <w:keepNext/>
            </w:pPr>
            <w:r>
              <w:t xml:space="preserve">150 </w:t>
            </w:r>
            <w:r w:rsidR="00B26EE2">
              <w:t>–</w:t>
            </w:r>
            <w:r>
              <w:t xml:space="preserve"> 200</w:t>
            </w:r>
          </w:p>
        </w:tc>
      </w:tr>
      <w:tr w:rsidR="00FA66B4" w14:paraId="313E51D0" w14:textId="77777777" w:rsidTr="009E0D99">
        <w:trPr>
          <w:jc w:val="center"/>
        </w:trPr>
        <w:tc>
          <w:tcPr>
            <w:tcW w:w="2511" w:type="dxa"/>
            <w:tcBorders>
              <w:top w:val="single" w:sz="6" w:space="0" w:color="auto"/>
              <w:left w:val="single" w:sz="6" w:space="0" w:color="auto"/>
              <w:bottom w:val="single" w:sz="6" w:space="0" w:color="auto"/>
              <w:right w:val="single" w:sz="6" w:space="0" w:color="auto"/>
            </w:tcBorders>
          </w:tcPr>
          <w:p w14:paraId="4C400127" w14:textId="77777777" w:rsidR="00FA66B4" w:rsidRDefault="00FA66B4" w:rsidP="008E43E7">
            <w:pPr>
              <w:pStyle w:val="SpecTable"/>
              <w:keepNext/>
              <w:jc w:val="left"/>
            </w:pPr>
            <w:r>
              <w:t>Hardness</w:t>
            </w:r>
            <w:r w:rsidR="007F070A">
              <w:t xml:space="preserve"> (points)</w:t>
            </w:r>
          </w:p>
        </w:tc>
        <w:tc>
          <w:tcPr>
            <w:tcW w:w="2160" w:type="dxa"/>
            <w:tcBorders>
              <w:top w:val="single" w:sz="6" w:space="0" w:color="auto"/>
              <w:left w:val="single" w:sz="6" w:space="0" w:color="auto"/>
              <w:bottom w:val="single" w:sz="6" w:space="0" w:color="auto"/>
              <w:right w:val="single" w:sz="6" w:space="0" w:color="auto"/>
            </w:tcBorders>
          </w:tcPr>
          <w:p w14:paraId="4E79026B" w14:textId="77777777" w:rsidR="00FA66B4" w:rsidRDefault="00FA66B4" w:rsidP="008E43E7">
            <w:pPr>
              <w:pStyle w:val="SpecTable"/>
              <w:keepNext/>
            </w:pPr>
            <w:r>
              <w:t>D2240</w:t>
            </w:r>
          </w:p>
        </w:tc>
        <w:tc>
          <w:tcPr>
            <w:tcW w:w="2340" w:type="dxa"/>
            <w:tcBorders>
              <w:top w:val="single" w:sz="6" w:space="0" w:color="auto"/>
              <w:left w:val="single" w:sz="6" w:space="0" w:color="auto"/>
              <w:bottom w:val="single" w:sz="6" w:space="0" w:color="auto"/>
              <w:right w:val="single" w:sz="6" w:space="0" w:color="auto"/>
            </w:tcBorders>
          </w:tcPr>
          <w:p w14:paraId="135EA721" w14:textId="77777777" w:rsidR="00FA66B4" w:rsidRDefault="00FA66B4" w:rsidP="008E43E7">
            <w:pPr>
              <w:pStyle w:val="SpecTable"/>
              <w:keepNext/>
            </w:pPr>
            <w:r>
              <w:t>65</w:t>
            </w:r>
          </w:p>
        </w:tc>
      </w:tr>
    </w:tbl>
    <w:p w14:paraId="3ED57493" w14:textId="77777777" w:rsidR="00FA66B4" w:rsidRDefault="00FA66B4" w:rsidP="008E43E7">
      <w:pPr>
        <w:pStyle w:val="SpecNormal"/>
      </w:pPr>
    </w:p>
    <w:p w14:paraId="1DE60757" w14:textId="1BB35F44" w:rsidR="00FA66B4" w:rsidRDefault="00FA66B4" w:rsidP="008E43E7">
      <w:pPr>
        <w:pStyle w:val="Level1"/>
      </w:pPr>
      <w:r>
        <w:t>//Ceramic Granules: No. 11 screen size, color as selected</w:t>
      </w:r>
      <w:r w:rsidR="00B26EE2">
        <w:t xml:space="preserve"> in construction documents</w:t>
      </w:r>
      <w:r>
        <w:t xml:space="preserve">, dry and free from </w:t>
      </w:r>
      <w:proofErr w:type="gramStart"/>
      <w:r>
        <w:t>dust./</w:t>
      </w:r>
      <w:proofErr w:type="gramEnd"/>
      <w:r>
        <w:t xml:space="preserve">/ </w:t>
      </w:r>
    </w:p>
    <w:p w14:paraId="1CB46994" w14:textId="30E8FEFF" w:rsidR="007F070A" w:rsidRDefault="007F070A" w:rsidP="008E43E7">
      <w:pPr>
        <w:pStyle w:val="Level1"/>
      </w:pPr>
      <w:r>
        <w:t>Sealant: ASTM C920, Class 25, Use NT, Grade NS // Type M, multicomponent urethane // // Type S, one-component, neutral- or acid-curing silicone //, and as recommended by coated foamed roofing manufacturer for substrate and joint conditions and for compatibility with roofing materials.</w:t>
      </w:r>
    </w:p>
    <w:p w14:paraId="5043057E" w14:textId="6CA7FCAD" w:rsidR="003A6AD0" w:rsidRDefault="00A2643E" w:rsidP="008E43E7">
      <w:pPr>
        <w:pStyle w:val="Level2"/>
        <w:rPr>
          <w:rFonts w:cs="Courier New"/>
        </w:rPr>
      </w:pPr>
      <w:r>
        <w:t>//</w:t>
      </w:r>
      <w:r w:rsidR="003A6AD0">
        <w:rPr>
          <w:rFonts w:cs="Courier New"/>
        </w:rPr>
        <w:t>Sealant</w:t>
      </w:r>
      <w:r w:rsidR="003A6AD0" w:rsidRPr="0069468A">
        <w:rPr>
          <w:rFonts w:cs="Courier New"/>
        </w:rPr>
        <w:t xml:space="preserve"> </w:t>
      </w:r>
      <w:r w:rsidR="00872A9B">
        <w:rPr>
          <w:rFonts w:cs="Courier New"/>
        </w:rPr>
        <w:t>to</w:t>
      </w:r>
      <w:r w:rsidR="003A6AD0" w:rsidRPr="0069468A">
        <w:rPr>
          <w:rFonts w:cs="Courier New"/>
        </w:rPr>
        <w:t xml:space="preserve"> have a VOC content of </w:t>
      </w:r>
      <w:r w:rsidR="003A6AD0" w:rsidRPr="00B227F9">
        <w:rPr>
          <w:rFonts w:cs="Courier New"/>
        </w:rPr>
        <w:t>//</w:t>
      </w:r>
      <w:r w:rsidR="003A6AD0">
        <w:rPr>
          <w:rFonts w:cs="Courier New"/>
        </w:rPr>
        <w:t xml:space="preserve"> </w:t>
      </w:r>
      <w:r w:rsidR="003A6AD0" w:rsidRPr="00E857E9">
        <w:rPr>
          <w:rFonts w:cs="Courier New"/>
          <w:bCs/>
        </w:rPr>
        <w:t>250</w:t>
      </w:r>
      <w:r w:rsidR="003A6AD0">
        <w:rPr>
          <w:rFonts w:cs="Courier New"/>
          <w:bCs/>
        </w:rPr>
        <w:t xml:space="preserve"> </w:t>
      </w:r>
      <w:r w:rsidR="003A6AD0" w:rsidRPr="00B227F9">
        <w:rPr>
          <w:rFonts w:cs="Courier New"/>
        </w:rPr>
        <w:t>// //</w:t>
      </w:r>
      <w:r w:rsidR="003A6AD0">
        <w:rPr>
          <w:rFonts w:cs="Courier New"/>
          <w:b/>
          <w:bCs/>
        </w:rPr>
        <w:t xml:space="preserve">   </w:t>
      </w:r>
      <w:r w:rsidR="003A6AD0">
        <w:rPr>
          <w:rFonts w:cs="Courier New"/>
        </w:rPr>
        <w:t>//</w:t>
      </w:r>
      <w:r w:rsidR="003A6AD0" w:rsidRPr="0069468A">
        <w:rPr>
          <w:rFonts w:cs="Courier New"/>
        </w:rPr>
        <w:t xml:space="preserve"> g/L or less when calculated according to 40 CFR 59, (EPA Method</w:t>
      </w:r>
      <w:r w:rsidR="003A6AD0">
        <w:rPr>
          <w:rFonts w:cs="Courier New"/>
        </w:rPr>
        <w:t xml:space="preserve"> 24).</w:t>
      </w:r>
      <w:r w:rsidR="003A6AD0" w:rsidRPr="0069468A">
        <w:rPr>
          <w:rFonts w:cs="Courier New"/>
        </w:rPr>
        <w:t xml:space="preserve"> </w:t>
      </w:r>
      <w:r>
        <w:rPr>
          <w:rFonts w:cs="Courier New"/>
        </w:rPr>
        <w:t>//</w:t>
      </w:r>
    </w:p>
    <w:p w14:paraId="36368B7D" w14:textId="12C18562" w:rsidR="007F070A" w:rsidRDefault="007F070A" w:rsidP="008E43E7">
      <w:pPr>
        <w:pStyle w:val="Level1"/>
      </w:pPr>
      <w:proofErr w:type="spellStart"/>
      <w:r>
        <w:lastRenderedPageBreak/>
        <w:t>Walkpads</w:t>
      </w:r>
      <w:proofErr w:type="spellEnd"/>
      <w:r>
        <w:t xml:space="preserve">: Breathable UV stabilized material as recommended by the roof system manufacturer, minimum </w:t>
      </w:r>
      <w:r w:rsidR="007E21E4">
        <w:t>0.91</w:t>
      </w:r>
      <w:r>
        <w:t xml:space="preserve"> m by 1.2 by 8 mm (3 ft. by 4 ft. by 5/16 inch).</w:t>
      </w:r>
    </w:p>
    <w:p w14:paraId="659216A5" w14:textId="78B72F9A" w:rsidR="00FA66B4" w:rsidRDefault="00FA66B4" w:rsidP="0025030A">
      <w:pPr>
        <w:pStyle w:val="PART"/>
      </w:pPr>
      <w:r>
        <w:t xml:space="preserve">EXECUTION </w:t>
      </w:r>
    </w:p>
    <w:p w14:paraId="307BA8C9" w14:textId="01AE6460" w:rsidR="00FA66B4" w:rsidRDefault="00FA66B4" w:rsidP="008E43E7">
      <w:pPr>
        <w:pStyle w:val="ArticleB"/>
        <w:outlineLvl w:val="1"/>
      </w:pPr>
      <w:r>
        <w:t xml:space="preserve"> GENERAL</w:t>
      </w:r>
    </w:p>
    <w:p w14:paraId="1306EFA1" w14:textId="18A8ED79" w:rsidR="00FA66B4" w:rsidRDefault="00FA66B4" w:rsidP="00FA66B4">
      <w:pPr>
        <w:pStyle w:val="Level1"/>
      </w:pPr>
      <w:r>
        <w:t xml:space="preserve">Installation </w:t>
      </w:r>
      <w:r w:rsidR="00C2365D">
        <w:t xml:space="preserve">to </w:t>
      </w:r>
      <w:r>
        <w:t>comply with the manufacturer's instructions, except as otherwise specified.</w:t>
      </w:r>
    </w:p>
    <w:p w14:paraId="0C23A758" w14:textId="77777777" w:rsidR="00FA66B4" w:rsidRDefault="00FA66B4" w:rsidP="008E43E7">
      <w:pPr>
        <w:pStyle w:val="SpecNote"/>
        <w:outlineLvl w:val="9"/>
      </w:pPr>
      <w:r>
        <w:t>SPEC WRITER NOTE: The allowable coefficient of heat transmission or U</w:t>
      </w:r>
      <w:r>
        <w:noBreakHyphen/>
        <w:t>value, will be inserted in the blank space. Roof slope should be obtained by sloping the structural deck. When slope is accomplished by varying the thickness of insulation, delete the last sentence of the paragraph and substitute "The U</w:t>
      </w:r>
      <w:r>
        <w:noBreakHyphen/>
        <w:t xml:space="preserve">value </w:t>
      </w:r>
      <w:r w:rsidR="00C2365D">
        <w:t xml:space="preserve">is to </w:t>
      </w:r>
      <w:r>
        <w:t>be based on the average thickness of the insulation".</w:t>
      </w:r>
    </w:p>
    <w:p w14:paraId="4ED782C1" w14:textId="77777777" w:rsidR="00FA66B4" w:rsidRDefault="00FA66B4" w:rsidP="008E43E7">
      <w:pPr>
        <w:pStyle w:val="SpecNote"/>
        <w:outlineLvl w:val="9"/>
      </w:pPr>
    </w:p>
    <w:p w14:paraId="3CC01143" w14:textId="713076FC" w:rsidR="00FA66B4" w:rsidRDefault="0025030A" w:rsidP="008E43E7">
      <w:pPr>
        <w:pStyle w:val="ArticleB"/>
        <w:outlineLvl w:val="1"/>
      </w:pPr>
      <w:r>
        <w:t xml:space="preserve"> </w:t>
      </w:r>
      <w:r w:rsidR="00FA66B4">
        <w:t>THICKNESS OF INSULATION</w:t>
      </w:r>
    </w:p>
    <w:p w14:paraId="2F630771" w14:textId="408B4BA3" w:rsidR="00FA66B4" w:rsidRDefault="00FA66B4" w:rsidP="008E43E7">
      <w:pPr>
        <w:pStyle w:val="Level1"/>
      </w:pPr>
      <w:r>
        <w:t>Thickness of insulation: Provide a coefficient of heat transmission or U</w:t>
      </w:r>
      <w:r>
        <w:noBreakHyphen/>
        <w:t xml:space="preserve">value, of </w:t>
      </w:r>
      <w:r w:rsidR="007F070A">
        <w:t>//   //</w:t>
      </w:r>
      <w:r>
        <w:t>.</w:t>
      </w:r>
    </w:p>
    <w:p w14:paraId="05213433" w14:textId="781A41AE" w:rsidR="00FA66B4" w:rsidRDefault="00FA66B4" w:rsidP="008E43E7">
      <w:pPr>
        <w:pStyle w:val="Level1"/>
      </w:pPr>
      <w:r>
        <w:t>Use R factor of 0.38/cm (5.56 per inch) of the insulation in the computation of the overall R value.</w:t>
      </w:r>
    </w:p>
    <w:p w14:paraId="65DC3A34" w14:textId="6F482BE1" w:rsidR="00FA66B4" w:rsidRDefault="00FA66B4" w:rsidP="008E43E7">
      <w:pPr>
        <w:pStyle w:val="Level1"/>
      </w:pPr>
      <w:r>
        <w:t>The minimum thickness of insulation:</w:t>
      </w:r>
    </w:p>
    <w:p w14:paraId="4CB1C723" w14:textId="3EC855AB" w:rsidR="00FA66B4" w:rsidRDefault="00FA66B4" w:rsidP="008E43E7">
      <w:pPr>
        <w:pStyle w:val="Level2"/>
      </w:pPr>
      <w:r>
        <w:t>25 mm (</w:t>
      </w:r>
      <w:r w:rsidR="007F070A">
        <w:t xml:space="preserve">1 </w:t>
      </w:r>
      <w:r>
        <w:t>inch) on common roof areas.</w:t>
      </w:r>
    </w:p>
    <w:p w14:paraId="5B317948" w14:textId="5094E2DC" w:rsidR="00FA66B4" w:rsidRDefault="00FA66B4" w:rsidP="008E43E7">
      <w:pPr>
        <w:pStyle w:val="Level2"/>
      </w:pPr>
      <w:r>
        <w:t>13 mm (1/2</w:t>
      </w:r>
      <w:r w:rsidR="007E21E4">
        <w:t> </w:t>
      </w:r>
      <w:r>
        <w:t>inches) at drains.</w:t>
      </w:r>
    </w:p>
    <w:p w14:paraId="1406AAC2" w14:textId="1A4D57D9" w:rsidR="00FA66B4" w:rsidRDefault="0025030A" w:rsidP="008E43E7">
      <w:pPr>
        <w:pStyle w:val="ArticleB"/>
        <w:outlineLvl w:val="1"/>
      </w:pPr>
      <w:r>
        <w:t xml:space="preserve"> </w:t>
      </w:r>
      <w:r w:rsidR="00FA66B4">
        <w:t>PREPARATION</w:t>
      </w:r>
    </w:p>
    <w:p w14:paraId="5ED181A8" w14:textId="2C48F152" w:rsidR="00FA66B4" w:rsidRDefault="00FA66B4" w:rsidP="008E43E7">
      <w:pPr>
        <w:pStyle w:val="Level1"/>
      </w:pPr>
      <w:r>
        <w:t>Surfaces to receive elastomeric roofing: Dry and free of loose coatings, surface curing agents, wax or other contaminants.</w:t>
      </w:r>
    </w:p>
    <w:p w14:paraId="2667F82D" w14:textId="02B5D3B3" w:rsidR="007F070A" w:rsidRDefault="007F070A" w:rsidP="008E43E7">
      <w:pPr>
        <w:pStyle w:val="Level1"/>
      </w:pPr>
      <w:r>
        <w:t>Prime substrate as recommended by foam roofing manufacturer.</w:t>
      </w:r>
    </w:p>
    <w:p w14:paraId="7DA8B0A2" w14:textId="3AB57F3A" w:rsidR="007F070A" w:rsidRDefault="007F070A" w:rsidP="008E43E7">
      <w:pPr>
        <w:pStyle w:val="Level1"/>
      </w:pPr>
      <w:r>
        <w:t>Where foam roofing is being installed over concrete substrate, test for capillary moisture by plastic sheet method according to ASTM D4263 at start of each day’s work and at start of each roof area or plane. Do not proceed with roofing work if moisture condenses under the plastic sheet.</w:t>
      </w:r>
    </w:p>
    <w:p w14:paraId="4B8D3255" w14:textId="757F684F" w:rsidR="00FA66B4" w:rsidRDefault="007E21E4" w:rsidP="008E43E7">
      <w:pPr>
        <w:pStyle w:val="Level1"/>
      </w:pPr>
      <w:r>
        <w:t>W</w:t>
      </w:r>
      <w:r w:rsidR="00FA66B4">
        <w:t>ear clean, soft</w:t>
      </w:r>
      <w:r w:rsidR="00FA66B4">
        <w:noBreakHyphen/>
        <w:t>soled sneaker</w:t>
      </w:r>
      <w:r w:rsidR="00FA66B4">
        <w:noBreakHyphen/>
        <w:t>type shoes.</w:t>
      </w:r>
    </w:p>
    <w:p w14:paraId="02D0CDE9" w14:textId="242FD051" w:rsidR="00FA66B4" w:rsidRDefault="00FA66B4" w:rsidP="008E43E7">
      <w:pPr>
        <w:pStyle w:val="ArticleB"/>
        <w:outlineLvl w:val="1"/>
      </w:pPr>
      <w:r>
        <w:t xml:space="preserve"> PROTECTION OF ADJACENT SURFACES</w:t>
      </w:r>
    </w:p>
    <w:p w14:paraId="1F780DC2" w14:textId="7504A9A4" w:rsidR="00FA66B4" w:rsidRDefault="00FA66B4" w:rsidP="008E43E7">
      <w:pPr>
        <w:pStyle w:val="Level1"/>
      </w:pPr>
      <w:r>
        <w:t>Protect surfaces near roofing operations from spray or roofing materials.</w:t>
      </w:r>
      <w:r w:rsidR="007F070A" w:rsidRPr="007F070A">
        <w:t xml:space="preserve"> </w:t>
      </w:r>
      <w:r w:rsidR="007E21E4">
        <w:t>Secure and vent p</w:t>
      </w:r>
      <w:r w:rsidR="007F070A">
        <w:t xml:space="preserve">rotective coverings to prevent collection of moisture on covered surfaces. </w:t>
      </w:r>
      <w:r w:rsidR="007E21E4">
        <w:t>Provide</w:t>
      </w:r>
      <w:r w:rsidR="007F070A">
        <w:t xml:space="preserve"> protective barriers when spraying along open roof edges and walls to prevent uncontrolled overspray. </w:t>
      </w:r>
      <w:r w:rsidR="007E21E4">
        <w:t>Restore or replace</w:t>
      </w:r>
      <w:r w:rsidR="007F070A">
        <w:t xml:space="preserve"> surfaces damaged by roof system products </w:t>
      </w:r>
      <w:r w:rsidR="007F070A">
        <w:lastRenderedPageBreak/>
        <w:t>to the satisfaction of the Contracting Officer Representative (COR) at no additional expense to the Government.</w:t>
      </w:r>
      <w:r>
        <w:t xml:space="preserve"> </w:t>
      </w:r>
    </w:p>
    <w:p w14:paraId="5BB4821A" w14:textId="59576B8C" w:rsidR="00FA66B4" w:rsidRDefault="00FA66B4" w:rsidP="008E43E7">
      <w:pPr>
        <w:pStyle w:val="ArticleB"/>
        <w:outlineLvl w:val="1"/>
      </w:pPr>
      <w:r>
        <w:t xml:space="preserve"> INSTALLATION OF INSULATION</w:t>
      </w:r>
    </w:p>
    <w:p w14:paraId="36EFF9E2" w14:textId="5DDD9809" w:rsidR="007F070A" w:rsidRDefault="007F070A" w:rsidP="008E43E7">
      <w:pPr>
        <w:pStyle w:val="Level1"/>
      </w:pPr>
      <w:r>
        <w:t>Comply with requirements and recommendations of ASTM D5469/D5469M and NRCA Roof</w:t>
      </w:r>
      <w:r w:rsidR="007E21E4">
        <w:t xml:space="preserve"> </w:t>
      </w:r>
      <w:r>
        <w:t>Man</w:t>
      </w:r>
      <w:r w:rsidR="00D27906">
        <w:t>ual</w:t>
      </w:r>
      <w:r>
        <w:t>.</w:t>
      </w:r>
    </w:p>
    <w:p w14:paraId="2F523628" w14:textId="16D1405B" w:rsidR="00FA66B4" w:rsidRDefault="00FA66B4" w:rsidP="008E43E7">
      <w:pPr>
        <w:pStyle w:val="Level1"/>
      </w:pPr>
      <w:r>
        <w:t>Spray foam on the prepared surface in 13 mm (1/2</w:t>
      </w:r>
      <w:r>
        <w:noBreakHyphen/>
        <w:t xml:space="preserve">inch) lifts. Time between lifts </w:t>
      </w:r>
      <w:r w:rsidR="00C2365D">
        <w:t>to</w:t>
      </w:r>
      <w:r>
        <w:t xml:space="preserve"> not exceed 4 hours.</w:t>
      </w:r>
    </w:p>
    <w:p w14:paraId="7FF47B50" w14:textId="2C17DED0" w:rsidR="00FA66B4" w:rsidRDefault="00FA66B4" w:rsidP="008E43E7">
      <w:pPr>
        <w:pStyle w:val="Level1"/>
      </w:pPr>
      <w:r>
        <w:t xml:space="preserve">The finished surface </w:t>
      </w:r>
      <w:r w:rsidR="00C2365D">
        <w:t>to</w:t>
      </w:r>
      <w:r>
        <w:t xml:space="preserve"> be smooth, free of voids blisters and crevices and free draining.</w:t>
      </w:r>
    </w:p>
    <w:p w14:paraId="612BA3A5" w14:textId="7EBF37DC" w:rsidR="00FA66B4" w:rsidRDefault="00FA66B4" w:rsidP="008E43E7">
      <w:pPr>
        <w:pStyle w:val="Level1"/>
      </w:pPr>
      <w:r>
        <w:t>Extend foam up walls and around roof projections to form cants and flashings that terminate at least 50 mm (</w:t>
      </w:r>
      <w:r w:rsidR="007F070A">
        <w:t xml:space="preserve">2 </w:t>
      </w:r>
      <w:r>
        <w:t>inches) above finished roof surface.</w:t>
      </w:r>
    </w:p>
    <w:p w14:paraId="6231ED3F" w14:textId="0E90F3E5" w:rsidR="00FA66B4" w:rsidRDefault="00FA66B4" w:rsidP="008E43E7">
      <w:pPr>
        <w:pStyle w:val="Level1"/>
      </w:pPr>
      <w:r>
        <w:t>Cured foam: Free from water, dust, oils and other materials which would impair adhesion of the protective coating.</w:t>
      </w:r>
    </w:p>
    <w:p w14:paraId="306770D7" w14:textId="4135868C" w:rsidR="00FA66B4" w:rsidRDefault="00FA66B4" w:rsidP="008E43E7">
      <w:pPr>
        <w:pStyle w:val="Level1"/>
      </w:pPr>
      <w:r>
        <w:t xml:space="preserve">No foam </w:t>
      </w:r>
      <w:r w:rsidR="00C2365D">
        <w:t xml:space="preserve">is to </w:t>
      </w:r>
      <w:r>
        <w:t>be allowed to stand overnight without a base protective coating. Cure foam at least one hour before application of protective coating.</w:t>
      </w:r>
    </w:p>
    <w:p w14:paraId="0B60B19D" w14:textId="2B0B0469" w:rsidR="00FA66B4" w:rsidRDefault="00FA66B4" w:rsidP="008E43E7">
      <w:pPr>
        <w:pStyle w:val="Level1"/>
      </w:pPr>
      <w:r>
        <w:t xml:space="preserve">Correct </w:t>
      </w:r>
      <w:r w:rsidR="007E21E4">
        <w:t xml:space="preserve">locations of </w:t>
      </w:r>
      <w:r>
        <w:t>non</w:t>
      </w:r>
      <w:r w:rsidR="00016719">
        <w:t>-</w:t>
      </w:r>
      <w:r>
        <w:t>adherence of foam to substrate and finish pinholes flush with an approved sealant before final coating is applied.</w:t>
      </w:r>
    </w:p>
    <w:p w14:paraId="178A8EC8" w14:textId="12BF3C9A" w:rsidR="00FA66B4" w:rsidRDefault="00FA66B4" w:rsidP="008E43E7">
      <w:pPr>
        <w:pStyle w:val="Level1"/>
      </w:pPr>
      <w:r>
        <w:t>Do not overspray to correct an unacceptable surface condition.</w:t>
      </w:r>
    </w:p>
    <w:p w14:paraId="399451B8" w14:textId="741E4400" w:rsidR="007F070A" w:rsidRDefault="00FA66B4" w:rsidP="008E43E7">
      <w:pPr>
        <w:pStyle w:val="Level1"/>
      </w:pPr>
      <w:r>
        <w:t xml:space="preserve">The finished roof surface </w:t>
      </w:r>
      <w:r w:rsidR="00C2365D">
        <w:t>to</w:t>
      </w:r>
      <w:r>
        <w:t xml:space="preserve"> not vary more than 13 mm (1/2</w:t>
      </w:r>
      <w:r w:rsidR="0077177F">
        <w:t> </w:t>
      </w:r>
      <w:r>
        <w:t xml:space="preserve">inch) when measured with a </w:t>
      </w:r>
      <w:r w:rsidR="007E21E4">
        <w:t xml:space="preserve">3048 </w:t>
      </w:r>
      <w:r>
        <w:t>mm (10 foot) straight edge parallel and perpendicular to the roof slope.</w:t>
      </w:r>
      <w:r w:rsidR="007F070A">
        <w:t xml:space="preserve"> Finished roof surface </w:t>
      </w:r>
      <w:r w:rsidR="00C2365D">
        <w:t>to</w:t>
      </w:r>
      <w:r w:rsidR="007F070A">
        <w:t xml:space="preserve"> have no ponding low spots and provide for free drainage of the roof area. </w:t>
      </w:r>
    </w:p>
    <w:p w14:paraId="0A0FC921" w14:textId="5D249127" w:rsidR="00FA66B4" w:rsidRDefault="007F070A" w:rsidP="008E43E7">
      <w:pPr>
        <w:pStyle w:val="Level1"/>
      </w:pPr>
      <w:r>
        <w:t>Remove and replace polyurethane foam not complying with specified limitation. Remove defective thickness, prepare, and reapply polyurethane foam with acceptable, uniform results.</w:t>
      </w:r>
    </w:p>
    <w:p w14:paraId="1AA39CD4" w14:textId="09C5B593" w:rsidR="00FA66B4" w:rsidRDefault="00FA66B4" w:rsidP="008E43E7">
      <w:pPr>
        <w:pStyle w:val="ArticleB"/>
        <w:outlineLvl w:val="1"/>
      </w:pPr>
      <w:r>
        <w:t xml:space="preserve"> PROTECTIVE COATING</w:t>
      </w:r>
    </w:p>
    <w:p w14:paraId="11C44071" w14:textId="3651B33D" w:rsidR="007F070A" w:rsidRDefault="007F070A" w:rsidP="008E43E7">
      <w:pPr>
        <w:pStyle w:val="Level1"/>
      </w:pPr>
      <w:r>
        <w:t>Allow polyurethane form to cure for a minimum of two (2) hours before applying protective coating.</w:t>
      </w:r>
    </w:p>
    <w:p w14:paraId="30E8F735" w14:textId="31CC5706" w:rsidR="00FA66B4" w:rsidRDefault="00FA66B4" w:rsidP="008E43E7">
      <w:pPr>
        <w:pStyle w:val="Level1"/>
      </w:pPr>
      <w:r>
        <w:t xml:space="preserve">Coating </w:t>
      </w:r>
      <w:r w:rsidR="00C2365D">
        <w:t xml:space="preserve">to </w:t>
      </w:r>
      <w:r>
        <w:t xml:space="preserve">consist of a base coat and a </w:t>
      </w:r>
      <w:proofErr w:type="gramStart"/>
      <w:r>
        <w:t>top coat</w:t>
      </w:r>
      <w:proofErr w:type="gramEnd"/>
      <w:r>
        <w:t>.</w:t>
      </w:r>
    </w:p>
    <w:p w14:paraId="74608305" w14:textId="5DCA7986" w:rsidR="00FA66B4" w:rsidRDefault="00FA66B4" w:rsidP="008E43E7">
      <w:pPr>
        <w:pStyle w:val="Level1"/>
      </w:pPr>
      <w:r>
        <w:t xml:space="preserve">Clean base coat exposed for more than 24 hours with a detergent solution, thoroughly rinse and dry, then give another covering of base coating before applying the </w:t>
      </w:r>
      <w:proofErr w:type="gramStart"/>
      <w:r>
        <w:t>top coat</w:t>
      </w:r>
      <w:proofErr w:type="gramEnd"/>
      <w:r>
        <w:t>.</w:t>
      </w:r>
    </w:p>
    <w:p w14:paraId="358F3DB2" w14:textId="68E573EC" w:rsidR="00FA66B4" w:rsidRDefault="00FA66B4" w:rsidP="008E43E7">
      <w:pPr>
        <w:pStyle w:val="Level1"/>
      </w:pPr>
      <w:r>
        <w:t>No traffic allowed on finished areas for 24 hours after installation.</w:t>
      </w:r>
    </w:p>
    <w:p w14:paraId="533E9846" w14:textId="4BE7FD61" w:rsidR="00FA66B4" w:rsidRDefault="00FA66B4" w:rsidP="008E43E7">
      <w:pPr>
        <w:pStyle w:val="Level1"/>
      </w:pPr>
      <w:r>
        <w:t xml:space="preserve">Base coat </w:t>
      </w:r>
      <w:r w:rsidR="00C2365D">
        <w:t xml:space="preserve">to </w:t>
      </w:r>
      <w:r>
        <w:t xml:space="preserve">have a dry film thickness of not less 0.2 mm </w:t>
      </w:r>
      <w:r w:rsidR="007E21E4">
        <w:t>(</w:t>
      </w:r>
      <w:r>
        <w:t>8 mils</w:t>
      </w:r>
      <w:r w:rsidR="007E21E4">
        <w:t>)</w:t>
      </w:r>
      <w:r>
        <w:t>.</w:t>
      </w:r>
    </w:p>
    <w:p w14:paraId="2364A1A1" w14:textId="7C3D87EB" w:rsidR="00FA66B4" w:rsidRDefault="00FA66B4" w:rsidP="008E43E7">
      <w:pPr>
        <w:pStyle w:val="Level1"/>
      </w:pPr>
      <w:r>
        <w:lastRenderedPageBreak/>
        <w:t xml:space="preserve">Coating </w:t>
      </w:r>
      <w:r w:rsidR="00C2365D">
        <w:t xml:space="preserve">to </w:t>
      </w:r>
      <w:r>
        <w:t>completely cover the foam and extend up vertical surfaces two inches beyond foam.</w:t>
      </w:r>
    </w:p>
    <w:p w14:paraId="66995C0D" w14:textId="08AEA4F6" w:rsidR="00FA66B4" w:rsidRDefault="00FA66B4" w:rsidP="008E43E7">
      <w:pPr>
        <w:pStyle w:val="Level1"/>
      </w:pPr>
      <w:r>
        <w:t xml:space="preserve">Coating </w:t>
      </w:r>
      <w:r w:rsidR="00C2365D">
        <w:t>to</w:t>
      </w:r>
      <w:r>
        <w:t xml:space="preserve"> be dry and clean before application of </w:t>
      </w:r>
      <w:proofErr w:type="gramStart"/>
      <w:r>
        <w:t>top coat</w:t>
      </w:r>
      <w:proofErr w:type="gramEnd"/>
      <w:r>
        <w:t>.</w:t>
      </w:r>
    </w:p>
    <w:p w14:paraId="246D5244" w14:textId="737CDFC9" w:rsidR="00FA66B4" w:rsidRDefault="00FA66B4" w:rsidP="008E43E7">
      <w:pPr>
        <w:pStyle w:val="Level1"/>
      </w:pPr>
      <w:proofErr w:type="gramStart"/>
      <w:r>
        <w:t>Top coat</w:t>
      </w:r>
      <w:proofErr w:type="gramEnd"/>
      <w:r>
        <w:t xml:space="preserve"> applied at right angles to the directions of the base coat application and </w:t>
      </w:r>
      <w:r w:rsidR="00C2365D">
        <w:t>to</w:t>
      </w:r>
      <w:r>
        <w:t xml:space="preserve"> fully cover the base coat.</w:t>
      </w:r>
    </w:p>
    <w:p w14:paraId="10F9B1A1" w14:textId="1D7CBFE9" w:rsidR="00FA66B4" w:rsidRDefault="00FA66B4" w:rsidP="008E43E7">
      <w:pPr>
        <w:pStyle w:val="Level1"/>
      </w:pPr>
      <w:r>
        <w:t xml:space="preserve">Total dry film thickness </w:t>
      </w:r>
      <w:r w:rsidR="00C2365D">
        <w:t>to</w:t>
      </w:r>
      <w:r>
        <w:t xml:space="preserve"> be not less than 0.5 mm </w:t>
      </w:r>
      <w:r w:rsidR="005B3766">
        <w:t>(</w:t>
      </w:r>
      <w:r>
        <w:t>20 mils</w:t>
      </w:r>
      <w:r w:rsidR="005B3766">
        <w:t>)</w:t>
      </w:r>
      <w:r>
        <w:t>.</w:t>
      </w:r>
    </w:p>
    <w:p w14:paraId="5620266F" w14:textId="5FBD5136" w:rsidR="00FA66B4" w:rsidRDefault="00FA66B4" w:rsidP="008E43E7">
      <w:pPr>
        <w:pStyle w:val="Level1"/>
      </w:pPr>
      <w:r>
        <w:t>//Granules:</w:t>
      </w:r>
    </w:p>
    <w:p w14:paraId="2A6F4BF7" w14:textId="5BFE3749" w:rsidR="00FA66B4" w:rsidRDefault="00FA66B4" w:rsidP="008E43E7">
      <w:pPr>
        <w:pStyle w:val="Level2"/>
      </w:pPr>
      <w:r>
        <w:t xml:space="preserve">Apply within five minutes of </w:t>
      </w:r>
      <w:proofErr w:type="gramStart"/>
      <w:r>
        <w:t>top coat</w:t>
      </w:r>
      <w:proofErr w:type="gramEnd"/>
      <w:r>
        <w:t xml:space="preserve"> application, using pressure equipment, at a rate of 2.4 </w:t>
      </w:r>
      <w:r w:rsidR="007F070A">
        <w:t>kg</w:t>
      </w:r>
      <w:r w:rsidR="005B3766">
        <w:t xml:space="preserve"> per </w:t>
      </w:r>
      <w:r w:rsidR="008E43E7">
        <w:t>square meter</w:t>
      </w:r>
      <w:r w:rsidR="007F070A">
        <w:t xml:space="preserve"> </w:t>
      </w:r>
      <w:r>
        <w:t>(50</w:t>
      </w:r>
      <w:r w:rsidR="0077177F">
        <w:t xml:space="preserve"> </w:t>
      </w:r>
      <w:r>
        <w:t>pounds</w:t>
      </w:r>
      <w:r w:rsidR="0077177F">
        <w:t xml:space="preserve"> </w:t>
      </w:r>
      <w:r>
        <w:t>per</w:t>
      </w:r>
      <w:r w:rsidR="0077177F">
        <w:t xml:space="preserve"> </w:t>
      </w:r>
      <w:r>
        <w:t>100</w:t>
      </w:r>
      <w:r w:rsidR="0077177F">
        <w:t xml:space="preserve"> </w:t>
      </w:r>
      <w:r w:rsidR="008E43E7">
        <w:t>square feet</w:t>
      </w:r>
      <w:r>
        <w:t>).</w:t>
      </w:r>
    </w:p>
    <w:p w14:paraId="0AC1FBD4" w14:textId="4C125B03" w:rsidR="00FA66B4" w:rsidRDefault="00FA66B4" w:rsidP="008E43E7">
      <w:pPr>
        <w:pStyle w:val="Level2"/>
      </w:pPr>
      <w:r>
        <w:t>Apply a minimum of two passes made at right angles to each other.</w:t>
      </w:r>
    </w:p>
    <w:p w14:paraId="4EE6B73A" w14:textId="4C74C6C8" w:rsidR="00FA66B4" w:rsidRDefault="00FA66B4" w:rsidP="008E43E7">
      <w:pPr>
        <w:pStyle w:val="Level2"/>
      </w:pPr>
      <w:r>
        <w:t xml:space="preserve">Finished granule system </w:t>
      </w:r>
      <w:r w:rsidR="00C2365D">
        <w:t>to</w:t>
      </w:r>
      <w:r>
        <w:t xml:space="preserve"> be uniform over entire surface with no apparent void </w:t>
      </w:r>
      <w:proofErr w:type="gramStart"/>
      <w:r>
        <w:t>areas./</w:t>
      </w:r>
      <w:proofErr w:type="gramEnd"/>
      <w:r>
        <w:t xml:space="preserve">/ </w:t>
      </w:r>
    </w:p>
    <w:p w14:paraId="0410034A" w14:textId="011D74B6" w:rsidR="00FA66B4" w:rsidRDefault="00FA66B4" w:rsidP="008E43E7">
      <w:pPr>
        <w:pStyle w:val="Level1"/>
      </w:pPr>
      <w:r>
        <w:t xml:space="preserve">Service </w:t>
      </w:r>
      <w:proofErr w:type="spellStart"/>
      <w:r w:rsidR="007F070A">
        <w:t>Walkpads</w:t>
      </w:r>
      <w:proofErr w:type="spellEnd"/>
      <w:r>
        <w:t>:</w:t>
      </w:r>
    </w:p>
    <w:p w14:paraId="755AF1D7" w14:textId="027B652D" w:rsidR="007F070A" w:rsidRDefault="007F070A" w:rsidP="008E43E7">
      <w:pPr>
        <w:pStyle w:val="Level2"/>
      </w:pPr>
      <w:r>
        <w:t xml:space="preserve">Install roof walkways in pattern and locations indicated on </w:t>
      </w:r>
      <w:r w:rsidR="00B26EE2">
        <w:t>construction documents</w:t>
      </w:r>
      <w:r>
        <w:t>.</w:t>
      </w:r>
    </w:p>
    <w:p w14:paraId="3CFCBBA4" w14:textId="073B75B6" w:rsidR="00FA66B4" w:rsidRDefault="00FA66B4" w:rsidP="008E43E7">
      <w:pPr>
        <w:pStyle w:val="Level2"/>
      </w:pPr>
      <w:r>
        <w:t>Apply after the protective coating system has been completed and cured</w:t>
      </w:r>
      <w:r w:rsidR="007F070A">
        <w:t xml:space="preserve"> unless recommended otherwise by the manufacturer</w:t>
      </w:r>
      <w:r>
        <w:t>.</w:t>
      </w:r>
    </w:p>
    <w:p w14:paraId="46B76A34" w14:textId="21829430" w:rsidR="007F070A" w:rsidRDefault="007F070A" w:rsidP="008E43E7">
      <w:pPr>
        <w:pStyle w:val="Level2"/>
      </w:pPr>
      <w:r>
        <w:t>Adhere walkway pads to substrate with compatible adhesive according to coated foamed roofing manufacturer’s written instructions.</w:t>
      </w:r>
    </w:p>
    <w:p w14:paraId="05722EC0" w14:textId="00D38878" w:rsidR="00FA66B4" w:rsidRDefault="00FA66B4" w:rsidP="008E43E7">
      <w:pPr>
        <w:pStyle w:val="ArticleB"/>
        <w:outlineLvl w:val="1"/>
      </w:pPr>
      <w:r>
        <w:t xml:space="preserve"> EQUIPMENT CALIBRATION</w:t>
      </w:r>
    </w:p>
    <w:p w14:paraId="087837C5" w14:textId="5096F5A8" w:rsidR="00FA66B4" w:rsidRDefault="00FA66B4" w:rsidP="008E43E7">
      <w:pPr>
        <w:pStyle w:val="Level1"/>
      </w:pPr>
      <w:r>
        <w:t xml:space="preserve">Spray equipment for </w:t>
      </w:r>
      <w:r w:rsidR="007F070A">
        <w:t xml:space="preserve">two-component </w:t>
      </w:r>
      <w:r>
        <w:t>system:</w:t>
      </w:r>
    </w:p>
    <w:p w14:paraId="07004701" w14:textId="53931B9C" w:rsidR="00FA66B4" w:rsidRDefault="00FA66B4" w:rsidP="008E43E7">
      <w:pPr>
        <w:pStyle w:val="Level2"/>
      </w:pPr>
      <w:r>
        <w:t>Calibrated each day at start of operations and;</w:t>
      </w:r>
    </w:p>
    <w:p w14:paraId="30B09AF3" w14:textId="7B1F8AE1" w:rsidR="00FA66B4" w:rsidRDefault="00FA66B4" w:rsidP="008E43E7">
      <w:pPr>
        <w:pStyle w:val="Level3"/>
      </w:pPr>
      <w:r>
        <w:t xml:space="preserve">After each restart if spraying operations have been terminated for more than one </w:t>
      </w:r>
      <w:r w:rsidR="00B26EE2">
        <w:t xml:space="preserve">(1) </w:t>
      </w:r>
      <w:r>
        <w:t>hour.</w:t>
      </w:r>
    </w:p>
    <w:p w14:paraId="02352EDA" w14:textId="7E774ED2" w:rsidR="00FA66B4" w:rsidRDefault="00FA66B4" w:rsidP="008E43E7">
      <w:pPr>
        <w:pStyle w:val="Level3"/>
      </w:pPr>
      <w:r>
        <w:t>Whenever there is a change in fan pattern or pressure.</w:t>
      </w:r>
    </w:p>
    <w:p w14:paraId="4D531B1D" w14:textId="2098984E" w:rsidR="00FA66B4" w:rsidRDefault="00FA66B4" w:rsidP="008E43E7">
      <w:pPr>
        <w:pStyle w:val="Level3"/>
      </w:pPr>
      <w:r>
        <w:t>Whenever slow curing areas are noticed.</w:t>
      </w:r>
    </w:p>
    <w:p w14:paraId="0844110A" w14:textId="50DAAD4B" w:rsidR="00FA66B4" w:rsidRDefault="00FA66B4" w:rsidP="008E43E7">
      <w:pPr>
        <w:pStyle w:val="Level3"/>
      </w:pPr>
      <w:r>
        <w:t>Whenever a change is made in hose length or working height and after change-over between materials.</w:t>
      </w:r>
    </w:p>
    <w:p w14:paraId="364E6D86" w14:textId="51D8F9A3" w:rsidR="00FA66B4" w:rsidRDefault="00FA66B4" w:rsidP="008E43E7">
      <w:pPr>
        <w:pStyle w:val="Level1"/>
      </w:pPr>
      <w:r>
        <w:t xml:space="preserve">Calibration </w:t>
      </w:r>
      <w:r w:rsidR="00C2365D">
        <w:t>to</w:t>
      </w:r>
      <w:r>
        <w:t xml:space="preserve"> consist of demonstrating </w:t>
      </w:r>
      <w:r w:rsidR="00B26EE2">
        <w:t xml:space="preserve">to COR </w:t>
      </w:r>
      <w:r>
        <w:t>that the equipment is adjusted to deliver component in the proper proportions.</w:t>
      </w:r>
    </w:p>
    <w:p w14:paraId="79CC6CB1" w14:textId="4E6A6B2A" w:rsidR="007F070A" w:rsidRDefault="00922244" w:rsidP="008E43E7">
      <w:pPr>
        <w:pStyle w:val="ArticleB"/>
        <w:outlineLvl w:val="1"/>
      </w:pPr>
      <w:r>
        <w:t xml:space="preserve"> FIELD QUALITY CONTROL</w:t>
      </w:r>
    </w:p>
    <w:p w14:paraId="3272B94A" w14:textId="0CBA8C63" w:rsidR="007F070A" w:rsidRDefault="007F070A" w:rsidP="008E43E7">
      <w:pPr>
        <w:pStyle w:val="Level1"/>
      </w:pPr>
      <w:r>
        <w:t xml:space="preserve">Inspector/Testing agency </w:t>
      </w:r>
      <w:r w:rsidR="00C2365D">
        <w:t>to</w:t>
      </w:r>
      <w:r>
        <w:t xml:space="preserve"> perform tests for product characteristics specified for the following frequencies:</w:t>
      </w:r>
    </w:p>
    <w:p w14:paraId="763B1070" w14:textId="30E45289" w:rsidR="007F070A" w:rsidRDefault="007F070A" w:rsidP="008E43E7">
      <w:pPr>
        <w:pStyle w:val="Level2"/>
      </w:pPr>
      <w:r>
        <w:t xml:space="preserve">Two </w:t>
      </w:r>
      <w:r w:rsidR="00B26EE2">
        <w:t xml:space="preserve">(2) </w:t>
      </w:r>
      <w:r>
        <w:t xml:space="preserve">core samples will be required for roof areas up to 929 </w:t>
      </w:r>
      <w:r w:rsidR="008E43E7">
        <w:t>square meter</w:t>
      </w:r>
      <w:r>
        <w:t xml:space="preserve"> (10,000 </w:t>
      </w:r>
      <w:r w:rsidR="008E43E7">
        <w:t>square feet</w:t>
      </w:r>
      <w:r>
        <w:t>), and one</w:t>
      </w:r>
      <w:r w:rsidR="00B26EE2">
        <w:t xml:space="preserve"> (1)</w:t>
      </w:r>
      <w:r>
        <w:t xml:space="preserve"> core sample will be required for each additional 929 sq</w:t>
      </w:r>
      <w:r w:rsidR="008E43E7">
        <w:t>uare</w:t>
      </w:r>
      <w:r>
        <w:t xml:space="preserve"> m</w:t>
      </w:r>
      <w:r w:rsidR="008E43E7">
        <w:t>eter</w:t>
      </w:r>
      <w:r>
        <w:t xml:space="preserve"> (10,000 </w:t>
      </w:r>
      <w:r w:rsidR="008E43E7">
        <w:t>square feet</w:t>
      </w:r>
      <w:r>
        <w:t xml:space="preserve">) or part thereof. Submit lab tests to verify thickness conditions and </w:t>
      </w:r>
      <w:r>
        <w:lastRenderedPageBreak/>
        <w:t xml:space="preserve">material properties, including compressive strength, density, and cell structure by test methods outlined in ASTM D5469/D5469M. </w:t>
      </w:r>
    </w:p>
    <w:p w14:paraId="52F2A09B" w14:textId="0D72E619" w:rsidR="007F070A" w:rsidRDefault="007F070A" w:rsidP="008E43E7">
      <w:pPr>
        <w:pStyle w:val="Level2"/>
      </w:pPr>
      <w:r>
        <w:t>Six</w:t>
      </w:r>
      <w:r w:rsidR="00B26EE2">
        <w:t xml:space="preserve"> (6)</w:t>
      </w:r>
      <w:r>
        <w:t xml:space="preserve"> slit-test samples will be required for each 929 </w:t>
      </w:r>
      <w:r w:rsidR="008E43E7">
        <w:t xml:space="preserve">square </w:t>
      </w:r>
      <w:proofErr w:type="gramStart"/>
      <w:r w:rsidR="008E43E7">
        <w:t>meter</w:t>
      </w:r>
      <w:proofErr w:type="gramEnd"/>
      <w:r>
        <w:t xml:space="preserve"> (10,000 </w:t>
      </w:r>
      <w:r w:rsidR="008E43E7">
        <w:t>square feet</w:t>
      </w:r>
      <w:r>
        <w:t>) of roof area to determine, as a minimum, the number of coats applied and dry film thickness of coating. Submit results.</w:t>
      </w:r>
    </w:p>
    <w:p w14:paraId="41084754" w14:textId="2D137A4F" w:rsidR="007F070A" w:rsidRDefault="007F070A" w:rsidP="008E43E7">
      <w:pPr>
        <w:pStyle w:val="Level1"/>
      </w:pPr>
      <w:r>
        <w:t xml:space="preserve">Testing agency </w:t>
      </w:r>
      <w:r w:rsidR="00C2365D">
        <w:t>to</w:t>
      </w:r>
      <w:r>
        <w:t xml:space="preserve"> verify that surfaces slope to drain.</w:t>
      </w:r>
    </w:p>
    <w:p w14:paraId="75A5465E" w14:textId="77777777" w:rsidR="00FA66B4" w:rsidRDefault="00FA66B4" w:rsidP="008E43E7">
      <w:pPr>
        <w:pStyle w:val="SpecNormal"/>
        <w:jc w:val="center"/>
      </w:pPr>
      <w:r>
        <w:t>- - - E N D - - -</w:t>
      </w:r>
    </w:p>
    <w:sectPr w:rsidR="00FA66B4">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1A49E" w14:textId="77777777" w:rsidR="00F56BEC" w:rsidRDefault="00F56BEC">
      <w:r>
        <w:separator/>
      </w:r>
    </w:p>
  </w:endnote>
  <w:endnote w:type="continuationSeparator" w:id="0">
    <w:p w14:paraId="782330A7" w14:textId="77777777" w:rsidR="00F56BEC" w:rsidRDefault="00F5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0766E" w14:textId="77777777" w:rsidR="009E0D99" w:rsidRPr="00C6254F" w:rsidRDefault="009E0D99" w:rsidP="009E0D99">
    <w:pPr>
      <w:pStyle w:val="Footer"/>
    </w:pPr>
    <w:r w:rsidRPr="00C6254F">
      <w:t xml:space="preserve">07 57 13 - </w:t>
    </w:r>
    <w:r w:rsidRPr="00C6254F">
      <w:fldChar w:fldCharType="begin"/>
    </w:r>
    <w:r w:rsidRPr="00C6254F">
      <w:instrText xml:space="preserve"> PAGE  \* MERGEFORMAT </w:instrText>
    </w:r>
    <w:r w:rsidRPr="00C6254F">
      <w:fldChar w:fldCharType="separate"/>
    </w:r>
    <w:r w:rsidR="00713D76">
      <w:rPr>
        <w:noProof/>
      </w:rPr>
      <w:t>1</w:t>
    </w:r>
    <w:r w:rsidRPr="00C6254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A828F" w14:textId="77777777" w:rsidR="00F56BEC" w:rsidRDefault="00F56BEC">
      <w:r>
        <w:separator/>
      </w:r>
    </w:p>
  </w:footnote>
  <w:footnote w:type="continuationSeparator" w:id="0">
    <w:p w14:paraId="4B103B71" w14:textId="77777777" w:rsidR="00F56BEC" w:rsidRDefault="00F56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96EEA" w14:textId="7342796E" w:rsidR="00807E07" w:rsidRDefault="00F630E6" w:rsidP="00807E07">
    <w:pPr>
      <w:pStyle w:val="Header"/>
      <w:rPr>
        <w:rFonts w:cs="Courier New"/>
      </w:rPr>
    </w:pPr>
    <w:r>
      <w:rPr>
        <w:rFonts w:cs="Courier New"/>
      </w:rPr>
      <w:t>12</w:t>
    </w:r>
    <w:r w:rsidR="003A72DF">
      <w:rPr>
        <w:rFonts w:cs="Courier New"/>
      </w:rPr>
      <w:t>-0</w:t>
    </w:r>
    <w:r w:rsidR="000B048B">
      <w:rPr>
        <w:rFonts w:cs="Courier New"/>
      </w:rPr>
      <w:t>1</w:t>
    </w:r>
    <w:r w:rsidR="003A72DF">
      <w:rPr>
        <w:rFonts w:cs="Courier New"/>
      </w:rPr>
      <w:t>-2</w:t>
    </w:r>
    <w:r w:rsidR="000B048B">
      <w:rPr>
        <w:rFonts w:cs="Courier New"/>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52A36"/>
    <w:multiLevelType w:val="hybridMultilevel"/>
    <w:tmpl w:val="DAF45CA4"/>
    <w:lvl w:ilvl="0" w:tplc="5510DBD4">
      <w:start w:val="1"/>
      <w:numFmt w:val="decimal"/>
      <w:lvlText w:val="%1."/>
      <w:lvlJc w:val="right"/>
      <w:pPr>
        <w:ind w:left="5040" w:hanging="360"/>
      </w:pPr>
      <w:rPr>
        <w:rFonts w:ascii="Courier New" w:hAnsi="Courier New" w:hint="default"/>
        <w:b w:val="0"/>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10B0700A"/>
    <w:multiLevelType w:val="hybridMultilevel"/>
    <w:tmpl w:val="F050E98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E02644C"/>
    <w:multiLevelType w:val="hybridMultilevel"/>
    <w:tmpl w:val="12628C0E"/>
    <w:lvl w:ilvl="0" w:tplc="0BB4431A">
      <w:start w:val="1"/>
      <w:numFmt w:val="decimal"/>
      <w:pStyle w:val="SpecNoteNumbered"/>
      <w:lvlText w:val="%1."/>
      <w:lvlJc w:val="right"/>
      <w:pPr>
        <w:ind w:left="5040" w:hanging="360"/>
      </w:pPr>
      <w:rPr>
        <w:rFonts w:ascii="Courier New" w:hAnsi="Courier New" w:hint="default"/>
        <w:b w:val="0"/>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4"/>
  </w:num>
  <w:num w:numId="3">
    <w:abstractNumId w:val="2"/>
  </w:num>
  <w:num w:numId="4">
    <w:abstractNumId w:val="2"/>
  </w:num>
  <w:num w:numId="5">
    <w:abstractNumId w:val="2"/>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4"/>
  </w:num>
  <w:num w:numId="15">
    <w:abstractNumId w:val="2"/>
  </w:num>
  <w:num w:numId="16">
    <w:abstractNumId w:val="2"/>
  </w:num>
  <w:num w:numId="17">
    <w:abstractNumId w:val="2"/>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6B4"/>
    <w:rsid w:val="00016719"/>
    <w:rsid w:val="00034FE0"/>
    <w:rsid w:val="000B048B"/>
    <w:rsid w:val="000B38E3"/>
    <w:rsid w:val="00186A46"/>
    <w:rsid w:val="00214762"/>
    <w:rsid w:val="0025030A"/>
    <w:rsid w:val="002D0079"/>
    <w:rsid w:val="003A6AD0"/>
    <w:rsid w:val="003A72DF"/>
    <w:rsid w:val="003C0127"/>
    <w:rsid w:val="003D00D0"/>
    <w:rsid w:val="00401610"/>
    <w:rsid w:val="00403E19"/>
    <w:rsid w:val="004B3CC5"/>
    <w:rsid w:val="004C5565"/>
    <w:rsid w:val="004F2275"/>
    <w:rsid w:val="0054234A"/>
    <w:rsid w:val="005B3766"/>
    <w:rsid w:val="005E56A5"/>
    <w:rsid w:val="005F4008"/>
    <w:rsid w:val="006249C0"/>
    <w:rsid w:val="006307CE"/>
    <w:rsid w:val="00630A8E"/>
    <w:rsid w:val="00642F5D"/>
    <w:rsid w:val="00662ABF"/>
    <w:rsid w:val="00672431"/>
    <w:rsid w:val="00713D76"/>
    <w:rsid w:val="00717C76"/>
    <w:rsid w:val="00725860"/>
    <w:rsid w:val="0074539B"/>
    <w:rsid w:val="0077177F"/>
    <w:rsid w:val="00787B3B"/>
    <w:rsid w:val="007C5691"/>
    <w:rsid w:val="007E21E4"/>
    <w:rsid w:val="007F070A"/>
    <w:rsid w:val="00807E07"/>
    <w:rsid w:val="00811B94"/>
    <w:rsid w:val="00861C0B"/>
    <w:rsid w:val="00867666"/>
    <w:rsid w:val="00872A9B"/>
    <w:rsid w:val="00875029"/>
    <w:rsid w:val="008B2309"/>
    <w:rsid w:val="008E43E7"/>
    <w:rsid w:val="00922244"/>
    <w:rsid w:val="0097693C"/>
    <w:rsid w:val="009B6101"/>
    <w:rsid w:val="009E0D99"/>
    <w:rsid w:val="009E1461"/>
    <w:rsid w:val="009F4F83"/>
    <w:rsid w:val="00A2643E"/>
    <w:rsid w:val="00A27269"/>
    <w:rsid w:val="00B14F6D"/>
    <w:rsid w:val="00B26EE2"/>
    <w:rsid w:val="00B35EA5"/>
    <w:rsid w:val="00B70D67"/>
    <w:rsid w:val="00BE1D50"/>
    <w:rsid w:val="00C11675"/>
    <w:rsid w:val="00C2365D"/>
    <w:rsid w:val="00C3346E"/>
    <w:rsid w:val="00C347B0"/>
    <w:rsid w:val="00CA4700"/>
    <w:rsid w:val="00CE47BF"/>
    <w:rsid w:val="00CE6FC4"/>
    <w:rsid w:val="00D27906"/>
    <w:rsid w:val="00D46903"/>
    <w:rsid w:val="00D60030"/>
    <w:rsid w:val="00D739DF"/>
    <w:rsid w:val="00D81DA8"/>
    <w:rsid w:val="00DB5500"/>
    <w:rsid w:val="00DE62A5"/>
    <w:rsid w:val="00E064BB"/>
    <w:rsid w:val="00EF4B1F"/>
    <w:rsid w:val="00F56BEC"/>
    <w:rsid w:val="00F630E6"/>
    <w:rsid w:val="00F80DD8"/>
    <w:rsid w:val="00F929CB"/>
    <w:rsid w:val="00FA66B4"/>
    <w:rsid w:val="00FC2D6A"/>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BA683"/>
  <w15:docId w15:val="{A56AECF9-BFE6-4A8F-91EA-E4756171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2A5"/>
    <w:pPr>
      <w:spacing w:line="360" w:lineRule="auto"/>
    </w:pPr>
    <w:rPr>
      <w:rFonts w:ascii="Courier New" w:hAnsi="Courier New"/>
    </w:rPr>
  </w:style>
  <w:style w:type="paragraph" w:styleId="Heading1">
    <w:name w:val="heading 1"/>
    <w:basedOn w:val="Normal"/>
    <w:next w:val="Normal"/>
    <w:qFormat/>
    <w:rsid w:val="00DE62A5"/>
    <w:pPr>
      <w:keepNext/>
      <w:numPr>
        <w:numId w:val="17"/>
      </w:numPr>
      <w:spacing w:before="240" w:after="60"/>
      <w:outlineLvl w:val="0"/>
    </w:pPr>
    <w:rPr>
      <w:rFonts w:ascii="Arial" w:hAnsi="Arial"/>
      <w:b/>
      <w:kern w:val="28"/>
      <w:sz w:val="28"/>
    </w:rPr>
  </w:style>
  <w:style w:type="paragraph" w:styleId="Heading2">
    <w:name w:val="heading 2"/>
    <w:basedOn w:val="Normal"/>
    <w:next w:val="Normal"/>
    <w:link w:val="Heading2Char"/>
    <w:qFormat/>
    <w:rsid w:val="00DE62A5"/>
    <w:pPr>
      <w:keepNext/>
      <w:numPr>
        <w:ilvl w:val="1"/>
        <w:numId w:val="1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E62A5"/>
    <w:pPr>
      <w:keepNext/>
      <w:numPr>
        <w:ilvl w:val="2"/>
        <w:numId w:val="1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DE62A5"/>
    <w:pPr>
      <w:numPr>
        <w:ilvl w:val="1"/>
        <w:numId w:val="24"/>
      </w:numPr>
    </w:pPr>
    <w:rPr>
      <w:b/>
    </w:rPr>
  </w:style>
  <w:style w:type="paragraph" w:styleId="Footer">
    <w:name w:val="footer"/>
    <w:basedOn w:val="Header"/>
    <w:rsid w:val="00DE62A5"/>
    <w:pPr>
      <w:jc w:val="center"/>
    </w:pPr>
  </w:style>
  <w:style w:type="paragraph" w:styleId="Header">
    <w:name w:val="header"/>
    <w:basedOn w:val="SpecNormal"/>
    <w:rsid w:val="00DE62A5"/>
    <w:pPr>
      <w:spacing w:line="240" w:lineRule="auto"/>
      <w:jc w:val="right"/>
    </w:pPr>
  </w:style>
  <w:style w:type="paragraph" w:customStyle="1" w:styleId="Level1">
    <w:name w:val="Level1"/>
    <w:basedOn w:val="SpecNormal"/>
    <w:link w:val="Level1Char1"/>
    <w:rsid w:val="00DE62A5"/>
    <w:pPr>
      <w:numPr>
        <w:ilvl w:val="2"/>
        <w:numId w:val="24"/>
      </w:numPr>
      <w:tabs>
        <w:tab w:val="left" w:pos="720"/>
      </w:tabs>
    </w:pPr>
  </w:style>
  <w:style w:type="paragraph" w:customStyle="1" w:styleId="Level2">
    <w:name w:val="Level2"/>
    <w:basedOn w:val="Level1"/>
    <w:link w:val="Level2Char1"/>
    <w:rsid w:val="00DE62A5"/>
    <w:pPr>
      <w:numPr>
        <w:ilvl w:val="3"/>
      </w:numPr>
      <w:tabs>
        <w:tab w:val="clear" w:pos="720"/>
        <w:tab w:val="left" w:pos="1080"/>
      </w:tabs>
    </w:pPr>
  </w:style>
  <w:style w:type="paragraph" w:customStyle="1" w:styleId="SpecNote">
    <w:name w:val="SpecNote"/>
    <w:basedOn w:val="SpecNormal"/>
    <w:link w:val="SpecNoteChar1"/>
    <w:rsid w:val="00DE62A5"/>
    <w:pPr>
      <w:spacing w:line="240" w:lineRule="auto"/>
      <w:ind w:left="4320"/>
      <w:outlineLvl w:val="0"/>
    </w:pPr>
  </w:style>
  <w:style w:type="paragraph" w:customStyle="1" w:styleId="SpecTable">
    <w:name w:val="SpecTable"/>
    <w:basedOn w:val="SpecNormal"/>
    <w:rsid w:val="00DE62A5"/>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DE62A5"/>
    <w:pPr>
      <w:keepNext/>
      <w:keepLines/>
      <w:suppressAutoHyphens/>
    </w:pPr>
    <w:rPr>
      <w:caps/>
    </w:rPr>
  </w:style>
  <w:style w:type="paragraph" w:customStyle="1" w:styleId="Level3">
    <w:name w:val="Level3"/>
    <w:basedOn w:val="Level2"/>
    <w:link w:val="Level3Char"/>
    <w:rsid w:val="00DE62A5"/>
    <w:pPr>
      <w:numPr>
        <w:ilvl w:val="4"/>
      </w:numPr>
      <w:tabs>
        <w:tab w:val="clear" w:pos="1080"/>
        <w:tab w:val="left" w:pos="1440"/>
      </w:tabs>
    </w:pPr>
  </w:style>
  <w:style w:type="paragraph" w:customStyle="1" w:styleId="Level4">
    <w:name w:val="Level4"/>
    <w:basedOn w:val="Level3"/>
    <w:rsid w:val="00DE62A5"/>
    <w:pPr>
      <w:numPr>
        <w:ilvl w:val="5"/>
      </w:numPr>
      <w:tabs>
        <w:tab w:val="left" w:pos="1800"/>
      </w:tabs>
    </w:pPr>
  </w:style>
  <w:style w:type="paragraph" w:customStyle="1" w:styleId="SpecTitle">
    <w:name w:val="SpecTitle"/>
    <w:basedOn w:val="SpecNormal"/>
    <w:next w:val="SpecNormal"/>
    <w:qFormat/>
    <w:rsid w:val="00DE62A5"/>
    <w:pPr>
      <w:spacing w:line="240" w:lineRule="auto"/>
      <w:jc w:val="center"/>
    </w:pPr>
    <w:rPr>
      <w:b/>
      <w:caps/>
    </w:rPr>
  </w:style>
  <w:style w:type="paragraph" w:customStyle="1" w:styleId="Level5">
    <w:name w:val="Level5"/>
    <w:basedOn w:val="Level4"/>
    <w:rsid w:val="00DE62A5"/>
    <w:pPr>
      <w:numPr>
        <w:ilvl w:val="6"/>
      </w:numPr>
      <w:tabs>
        <w:tab w:val="left" w:pos="2160"/>
      </w:tabs>
    </w:pPr>
  </w:style>
  <w:style w:type="paragraph" w:customStyle="1" w:styleId="Pubs">
    <w:name w:val="Pubs"/>
    <w:basedOn w:val="Level1"/>
    <w:rsid w:val="00DE62A5"/>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DE62A5"/>
    <w:pPr>
      <w:suppressAutoHyphens/>
    </w:pPr>
  </w:style>
  <w:style w:type="paragraph" w:styleId="Revision">
    <w:name w:val="Revision"/>
    <w:hidden/>
    <w:uiPriority w:val="99"/>
    <w:semiHidden/>
    <w:rsid w:val="0077177F"/>
    <w:rPr>
      <w:rFonts w:ascii="Courier New" w:hAnsi="Courier New"/>
    </w:rPr>
  </w:style>
  <w:style w:type="paragraph" w:styleId="BalloonText">
    <w:name w:val="Balloon Text"/>
    <w:basedOn w:val="Normal"/>
    <w:link w:val="BalloonTextChar"/>
    <w:rsid w:val="00DE62A5"/>
    <w:pPr>
      <w:spacing w:line="240" w:lineRule="auto"/>
    </w:pPr>
    <w:rPr>
      <w:rFonts w:ascii="Segoe UI" w:hAnsi="Segoe UI" w:cs="Segoe UI"/>
      <w:sz w:val="18"/>
      <w:szCs w:val="18"/>
    </w:rPr>
  </w:style>
  <w:style w:type="character" w:customStyle="1" w:styleId="BalloonTextChar">
    <w:name w:val="Balloon Text Char"/>
    <w:link w:val="BalloonText"/>
    <w:rsid w:val="00DE62A5"/>
    <w:rPr>
      <w:rFonts w:ascii="Segoe UI" w:hAnsi="Segoe UI" w:cs="Segoe UI"/>
      <w:sz w:val="18"/>
      <w:szCs w:val="18"/>
    </w:rPr>
  </w:style>
  <w:style w:type="character" w:customStyle="1" w:styleId="SpecNormalChar1">
    <w:name w:val="SpecNormal Char1"/>
    <w:link w:val="SpecNormal"/>
    <w:rsid w:val="00DE62A5"/>
    <w:rPr>
      <w:rFonts w:ascii="Courier New" w:hAnsi="Courier New"/>
    </w:rPr>
  </w:style>
  <w:style w:type="character" w:customStyle="1" w:styleId="Heading2Char">
    <w:name w:val="Heading 2 Char"/>
    <w:basedOn w:val="DefaultParagraphFont"/>
    <w:link w:val="Heading2"/>
    <w:rsid w:val="00D46903"/>
    <w:rPr>
      <w:rFonts w:ascii="Arial" w:hAnsi="Arial" w:cs="Arial"/>
      <w:b/>
      <w:bCs/>
      <w:i/>
      <w:iCs/>
      <w:sz w:val="28"/>
      <w:szCs w:val="28"/>
    </w:rPr>
  </w:style>
  <w:style w:type="character" w:customStyle="1" w:styleId="Heading3Char">
    <w:name w:val="Heading 3 Char"/>
    <w:basedOn w:val="DefaultParagraphFont"/>
    <w:link w:val="Heading3"/>
    <w:rsid w:val="00D46903"/>
    <w:rPr>
      <w:rFonts w:ascii="Arial" w:hAnsi="Arial" w:cs="Arial"/>
      <w:b/>
      <w:bCs/>
      <w:sz w:val="26"/>
      <w:szCs w:val="26"/>
    </w:rPr>
  </w:style>
  <w:style w:type="character" w:customStyle="1" w:styleId="Level1Char1">
    <w:name w:val="Level1 Char1"/>
    <w:basedOn w:val="SpecNormalChar1"/>
    <w:link w:val="Level1"/>
    <w:rsid w:val="00DE62A5"/>
    <w:rPr>
      <w:rFonts w:ascii="Courier New" w:hAnsi="Courier New"/>
    </w:rPr>
  </w:style>
  <w:style w:type="character" w:customStyle="1" w:styleId="Level2Char1">
    <w:name w:val="Level2 Char1"/>
    <w:basedOn w:val="Level1Char1"/>
    <w:link w:val="Level2"/>
    <w:rsid w:val="00DE62A5"/>
    <w:rPr>
      <w:rFonts w:ascii="Courier New" w:hAnsi="Courier New"/>
    </w:rPr>
  </w:style>
  <w:style w:type="character" w:customStyle="1" w:styleId="Level3Char">
    <w:name w:val="Level3 Char"/>
    <w:basedOn w:val="Level2Char1"/>
    <w:link w:val="Level3"/>
    <w:rsid w:val="00DE62A5"/>
    <w:rPr>
      <w:rFonts w:ascii="Courier New" w:hAnsi="Courier New"/>
    </w:rPr>
  </w:style>
  <w:style w:type="paragraph" w:customStyle="1" w:styleId="Level6">
    <w:name w:val="Level6"/>
    <w:basedOn w:val="Normal"/>
    <w:rsid w:val="00DE62A5"/>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DE62A5"/>
    <w:pPr>
      <w:keepLines w:val="0"/>
      <w:numPr>
        <w:ilvl w:val="0"/>
      </w:numPr>
      <w:outlineLvl w:val="0"/>
    </w:pPr>
  </w:style>
  <w:style w:type="paragraph" w:customStyle="1" w:styleId="SpecNormalCentered">
    <w:name w:val="SpecNormal + Centered"/>
    <w:basedOn w:val="SpecNormal"/>
    <w:qFormat/>
    <w:rsid w:val="00DE62A5"/>
    <w:pPr>
      <w:jc w:val="center"/>
    </w:pPr>
  </w:style>
  <w:style w:type="character" w:customStyle="1" w:styleId="SpecNoteChar1">
    <w:name w:val="SpecNote Char1"/>
    <w:basedOn w:val="SpecNormalChar1"/>
    <w:link w:val="SpecNote"/>
    <w:rsid w:val="00DE62A5"/>
    <w:rPr>
      <w:rFonts w:ascii="Courier New" w:hAnsi="Courier New"/>
    </w:rPr>
  </w:style>
  <w:style w:type="paragraph" w:customStyle="1" w:styleId="SpecNoteNumbered">
    <w:name w:val="SpecNote Numbered"/>
    <w:basedOn w:val="SpecNote"/>
    <w:rsid w:val="00713D76"/>
    <w:pPr>
      <w:numPr>
        <w:numId w:val="25"/>
      </w:numPr>
      <w:outlineLvl w:val="9"/>
    </w:pPr>
  </w:style>
  <w:style w:type="paragraph" w:customStyle="1" w:styleId="Style1">
    <w:name w:val="Style1"/>
    <w:basedOn w:val="PART"/>
    <w:next w:val="ArticleB"/>
    <w:qFormat/>
    <w:rsid w:val="00DE62A5"/>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9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4657-1395-45F7-AD83-F95BCE1B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07 57 13 - SPRAYED POLYURETHANE FOAM ROOFING</vt:lpstr>
    </vt:vector>
  </TitlesOfParts>
  <Company>Dept. of Veterans</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57 13 - SPRAYED POLYURETHANE FOAM ROOFING</dc:title>
  <dc:subject>Master Construction Specifications</dc:subject>
  <dc:creator>Department of Veterans Affairs, Office of Construction and Facilities Management, Facilities Standards Service</dc:creator>
  <cp:keywords>Fluid applied roofing, urethane, ceramic granules, urethane foam, elastomeric protective coating, thickness of insulation, preparation, adjacent surface, installation of insulation, installation, protective coating</cp:keywords>
  <dc:description>This roofing system consists of a layer of sprayed in-place urethane foam roof insulation covered with two coats of silicone rubber protective coating and surfaced with ceramic granules.</dc:description>
  <cp:lastModifiedBy>Johnson, Ronald D. (CFM)</cp:lastModifiedBy>
  <cp:revision>3</cp:revision>
  <cp:lastPrinted>2015-01-26T18:09:00Z</cp:lastPrinted>
  <dcterms:created xsi:type="dcterms:W3CDTF">2021-11-17T18:19:00Z</dcterms:created>
  <dcterms:modified xsi:type="dcterms:W3CDTF">2021-11-17T20:39:00Z</dcterms:modified>
</cp:coreProperties>
</file>