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DD790" w14:textId="77777777" w:rsidR="009A2B11" w:rsidRDefault="009A2B11">
      <w:pPr>
        <w:widowControl w:val="0"/>
        <w:autoSpaceDE w:val="0"/>
        <w:autoSpaceDN w:val="0"/>
        <w:adjustRightInd w:val="0"/>
        <w:spacing w:after="0" w:line="240" w:lineRule="auto"/>
        <w:rPr>
          <w:rFonts w:ascii="Times New Roman" w:hAnsi="Times New Roman"/>
          <w:sz w:val="24"/>
          <w:szCs w:val="24"/>
        </w:rPr>
      </w:pPr>
    </w:p>
    <w:p w14:paraId="39836E07" w14:textId="77777777" w:rsidR="009A2B11" w:rsidRDefault="009A2B1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220DDA9" w14:textId="77777777" w:rsidR="009A2B11" w:rsidRDefault="009A2B1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41E44B13"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E20F7F6"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01D583F8"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superstructure system component relative to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7346E46"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31776194"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superstructure consists of structural elements above the foundation that provide support for vertical loads and resistance to lateral loads.</w:t>
      </w:r>
    </w:p>
    <w:p w14:paraId="4BE735C5"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includes the requirements for the superstructure of the building, including floor and roof framing, columns, interior load-bearing walls, and the main lateral-force resisting system. Exterior load bearing walls are covered in Section B20.</w:t>
      </w:r>
    </w:p>
    <w:p w14:paraId="00069997"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framing system in accordance with Unified Facilities Criteria (UFC) 3-301-01, </w:t>
      </w:r>
      <w:r>
        <w:rPr>
          <w:rFonts w:ascii="ArialMT" w:hAnsi="ArialMT" w:cs="ArialMT"/>
          <w:i/>
          <w:iCs/>
          <w:sz w:val="20"/>
          <w:szCs w:val="20"/>
        </w:rPr>
        <w:t>Structural Engineering</w:t>
      </w:r>
    </w:p>
    <w:p w14:paraId="183EF339"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br/>
        <w:t>**********************************************************************************************************</w:t>
      </w:r>
    </w:p>
    <w:p w14:paraId="4205A27B"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6D3728D5"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[In addition, design the structure in accordance with the following loading criteria:</w:t>
      </w:r>
    </w:p>
    <w:p w14:paraId="78266D6F" w14:textId="77777777" w:rsidR="009A2B11" w:rsidRDefault="009A2B11">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7541377A"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61FA42C6" w14:textId="77777777" w:rsidR="009A2B11" w:rsidRDefault="009A2B1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58E07EB8" w14:textId="77777777" w:rsidR="009A2B11" w:rsidRDefault="009A2B1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376A3C0D" w14:textId="77777777" w:rsidR="009A2B11" w:rsidRDefault="009A2B1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018E8516"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53943F9C" w14:textId="77777777" w:rsidR="009A2B11" w:rsidRDefault="009A2B1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79591A5D" w14:textId="77777777" w:rsidR="009A2B11" w:rsidRDefault="009A2B1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6A554D28" w14:textId="77777777" w:rsidR="009A2B11" w:rsidRDefault="009A2B1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657DDC9C"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288527C9" w14:textId="77777777" w:rsidR="009A2B11" w:rsidRDefault="009A2B1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17541F11"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Fitness Centers are normally either Risk Category II or III dependent on occupant load; refer to Table 2-2 of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 Define wind exposure and Seismic Design Category in the RFP, since they are subjective.  The basic wind speed, seismic spectral accelerations and other environmental load data should only be provided where the criteria for the project location is not listed in UFC 3-301-01, Structural Engineering.</w:t>
      </w:r>
      <w:r>
        <w:rPr>
          <w:rFonts w:ascii="ArialMT" w:hAnsi="ArialMT" w:cs="ArialMT"/>
          <w:b/>
          <w:bCs/>
          <w:vanish/>
          <w:color w:val="0000FF"/>
          <w:sz w:val="20"/>
          <w:szCs w:val="20"/>
        </w:rPr>
        <w:br/>
        <w:t>**********************************************************************************************************</w:t>
      </w:r>
    </w:p>
    <w:p w14:paraId="113888E0"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40E7A79B"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1215C1EC"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[II] [III] in Table 2-2 of UFC 3-301-01,</w:t>
      </w:r>
      <w:r>
        <w:rPr>
          <w:rFonts w:ascii="ArialMT" w:hAnsi="ArialMT" w:cs="ArialMT"/>
          <w:i/>
          <w:iCs/>
          <w:sz w:val="20"/>
          <w:szCs w:val="20"/>
        </w:rPr>
        <w:t xml:space="preserve"> Structural Engineering</w:t>
      </w:r>
      <w:r>
        <w:rPr>
          <w:rFonts w:ascii="ArialMT" w:hAnsi="ArialMT" w:cs="ArialMT"/>
          <w:sz w:val="20"/>
          <w:szCs w:val="20"/>
        </w:rPr>
        <w:t>, for determining Importance Factors for seismic, snow, and wind design.</w:t>
      </w:r>
    </w:p>
    <w:p w14:paraId="67BD41B0"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Seismic Design Category</w:t>
      </w:r>
    </w:p>
    <w:p w14:paraId="628DFDAA"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7C493ED7"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lastRenderedPageBreak/>
        <w:t>][</w:t>
      </w:r>
      <w:proofErr w:type="gramEnd"/>
      <w:r>
        <w:rPr>
          <w:rFonts w:ascii="ArialMT" w:hAnsi="ArialMT" w:cs="ArialMT"/>
          <w:sz w:val="20"/>
          <w:szCs w:val="20"/>
        </w:rPr>
        <w:t>Wind Exposure</w:t>
      </w:r>
    </w:p>
    <w:p w14:paraId="20FCC760" w14:textId="77777777" w:rsidR="009A2B11" w:rsidRDefault="009A2B1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1C797EBA" w14:textId="77777777" w:rsidR="009A2B11" w:rsidRDefault="009A2B11">
      <w:pPr>
        <w:widowControl w:val="0"/>
        <w:autoSpaceDE w:val="0"/>
        <w:autoSpaceDN w:val="0"/>
        <w:adjustRightInd w:val="0"/>
        <w:spacing w:after="0" w:line="240" w:lineRule="auto"/>
        <w:ind w:left="1060"/>
        <w:rPr>
          <w:rFonts w:ascii="ArialMT" w:hAnsi="ArialMT" w:cs="ArialMT"/>
          <w:sz w:val="20"/>
          <w:szCs w:val="20"/>
        </w:rPr>
      </w:pPr>
    </w:p>
    <w:p w14:paraId="7BFF58AB" w14:textId="77777777" w:rsidR="009A2B11" w:rsidRDefault="009A2B1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B1010 FLOOR CONSTRUCTION </w:t>
      </w:r>
    </w:p>
    <w:p w14:paraId="0DF993AE"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3AA341EB"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2424A7B2"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[may] include[s] [any structural framing system meeting the requirements of this section.] [a pre-engineered metal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[or] [wood deck on wood framing] [wood deck on light-gage metal framing] [wood deck on engineered-wood framing]. </w:t>
      </w:r>
    </w:p>
    <w:p w14:paraId="2D420A8B"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floor deck must be supported on [cast-in place concrete walls], [pre-cast concrete walls], [concrete masonry walls</w:t>
      </w:r>
      <w:proofErr w:type="gramStart"/>
      <w:r>
        <w:rPr>
          <w:rFonts w:ascii="ArialMT" w:hAnsi="ArialMT" w:cs="ArialMT"/>
          <w:sz w:val="20"/>
          <w:szCs w:val="20"/>
        </w:rPr>
        <w:t>],  [</w:t>
      </w:r>
      <w:proofErr w:type="gramEnd"/>
      <w:r>
        <w:rPr>
          <w:rFonts w:ascii="ArialMT" w:hAnsi="ArialMT" w:cs="ArialMT"/>
          <w:sz w:val="20"/>
          <w:szCs w:val="20"/>
        </w:rPr>
        <w:t>masonry piers], [steel columns[ and steel beams]], [steel columns and joist girders] [concrete columns[ and concrete beams]], [cold-formed steel stud walls], [and steel beams].]</w:t>
      </w:r>
    </w:p>
    <w:p w14:paraId="599B36C9"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 </w:t>
      </w:r>
      <w:r>
        <w:rPr>
          <w:rFonts w:ascii="ArialMT" w:hAnsi="ArialMT" w:cs="ArialMT"/>
          <w:b/>
          <w:bCs/>
          <w:vanish/>
          <w:color w:val="0000FF"/>
          <w:sz w:val="20"/>
          <w:szCs w:val="20"/>
        </w:rPr>
        <w:br/>
        <w:t>NOTE:  Retain the following paragraph if Multipurpose Fields are a portion of the project program.  The Support Building of the Multipurpose Fields may be of a wood structural framing system.</w:t>
      </w:r>
      <w:r>
        <w:rPr>
          <w:rFonts w:ascii="ArialMT" w:hAnsi="ArialMT" w:cs="ArialMT"/>
          <w:b/>
          <w:bCs/>
          <w:vanish/>
          <w:color w:val="0000FF"/>
          <w:sz w:val="20"/>
          <w:szCs w:val="20"/>
        </w:rPr>
        <w:br/>
        <w:t>**********************************************************************************************************</w:t>
      </w:r>
    </w:p>
    <w:p w14:paraId="32919104"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157511AF"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to the floor construction framing options listed previously, the Multipurpose Field Support Building may be constructed of [wood deck on wood framing] [wood deck on light-gage metal framing] [wood deck on engineered-wood framing].]</w:t>
      </w:r>
    </w:p>
    <w:p w14:paraId="47342823" w14:textId="77777777" w:rsidR="009A2B11" w:rsidRDefault="009A2B1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36F49E15"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61615D86"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6F4DCBF9"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[may] include[s] [any structural framing system meeting the requirements of this section.] [a pre-engineered metal building system.] [steel roof deck on steel joists] [steel roof deck on steel beams] [steel roof deck on light-gage metal framing]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w:t>
      </w:r>
    </w:p>
    <w:p w14:paraId="1696F7AF"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deck must be supported on [cast-in place concrete walls], [pre-cast concrete walls], [concrete masonry walls], [masonry piers], [steel columns and steel beams], [steel columns and joist girders] [concrete </w:t>
      </w:r>
      <w:proofErr w:type="gramStart"/>
      <w:r>
        <w:rPr>
          <w:rFonts w:ascii="ArialMT" w:hAnsi="ArialMT" w:cs="ArialMT"/>
          <w:sz w:val="20"/>
          <w:szCs w:val="20"/>
        </w:rPr>
        <w:t>columns[</w:t>
      </w:r>
      <w:proofErr w:type="gramEnd"/>
      <w:r>
        <w:rPr>
          <w:rFonts w:ascii="ArialMT" w:hAnsi="ArialMT" w:cs="ArialMT"/>
          <w:sz w:val="20"/>
          <w:szCs w:val="20"/>
        </w:rPr>
        <w:t xml:space="preserve"> and concrete beams]], [cold-formed steel stud walls], [and steel beams].]</w:t>
      </w:r>
    </w:p>
    <w:p w14:paraId="38A8C187" w14:textId="77777777" w:rsidR="009A2B11" w:rsidRDefault="009A2B1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paragraph if Multipurpose Fields are a portion of the project program.  The Support Building of the Multipurpose Fields may be of a wood structural framing system.</w:t>
      </w:r>
      <w:r>
        <w:rPr>
          <w:rFonts w:ascii="ArialMT" w:hAnsi="ArialMT" w:cs="ArialMT"/>
          <w:b/>
          <w:bCs/>
          <w:vanish/>
          <w:color w:val="0000FF"/>
          <w:sz w:val="20"/>
          <w:szCs w:val="20"/>
        </w:rPr>
        <w:br/>
        <w:t>**********************************************************************************************************</w:t>
      </w:r>
    </w:p>
    <w:p w14:paraId="3D15206D" w14:textId="77777777" w:rsidR="009A2B11" w:rsidRDefault="009A2B11">
      <w:pPr>
        <w:widowControl w:val="0"/>
        <w:autoSpaceDE w:val="0"/>
        <w:autoSpaceDN w:val="0"/>
        <w:adjustRightInd w:val="0"/>
        <w:spacing w:after="0" w:line="240" w:lineRule="auto"/>
        <w:rPr>
          <w:rFonts w:ascii="ArialMT" w:hAnsi="ArialMT" w:cs="ArialMT"/>
          <w:vanish/>
          <w:sz w:val="20"/>
          <w:szCs w:val="20"/>
        </w:rPr>
      </w:pPr>
    </w:p>
    <w:p w14:paraId="6E89BAE7"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to the roof construction framing options listed previously, the Multipurpose Field Support Building may be constructed of [wood deck on wood framing] [wood deck on light-gage metal framing] [wood deck on engineered-wood framing].]</w:t>
      </w:r>
    </w:p>
    <w:p w14:paraId="34D430CC" w14:textId="77777777" w:rsidR="009A2B11" w:rsidRDefault="009A2B1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9A2B1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9CDC8" w14:textId="77777777" w:rsidR="00350146" w:rsidRDefault="00350146">
      <w:pPr>
        <w:spacing w:after="0" w:line="240" w:lineRule="auto"/>
      </w:pPr>
      <w:r>
        <w:separator/>
      </w:r>
    </w:p>
  </w:endnote>
  <w:endnote w:type="continuationSeparator" w:id="0">
    <w:p w14:paraId="63C89A6A" w14:textId="77777777" w:rsidR="00350146" w:rsidRDefault="00350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4708F" w14:textId="77777777" w:rsidR="009A2B11" w:rsidRDefault="009A2B1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EF299" w14:textId="77777777" w:rsidR="00350146" w:rsidRDefault="00350146">
      <w:pPr>
        <w:spacing w:after="0" w:line="240" w:lineRule="auto"/>
      </w:pPr>
      <w:r>
        <w:separator/>
      </w:r>
    </w:p>
  </w:footnote>
  <w:footnote w:type="continuationSeparator" w:id="0">
    <w:p w14:paraId="337B0FC8" w14:textId="77777777" w:rsidR="00350146" w:rsidRDefault="003501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E959C" w14:textId="77777777" w:rsidR="009A2B11" w:rsidRDefault="009A2B1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8B9"/>
    <w:rsid w:val="00350146"/>
    <w:rsid w:val="003A58B9"/>
    <w:rsid w:val="009A2B11"/>
    <w:rsid w:val="00F53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E350D9"/>
  <w14:defaultImageDpi w14:val="0"/>
  <w15:docId w15:val="{EDD53B24-0766-4F15-B7B8-FCFCBF4F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1354</Words>
  <Characters>7719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2024-06-20T21:05:00Z</dcterms:created>
  <dcterms:modified xsi:type="dcterms:W3CDTF">2024-06-20T21:05:00Z</dcterms:modified>
  <cp:category>Design Build</cp:category>
</cp:coreProperties>
</file>