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F6487" w14:textId="77777777" w:rsidR="00330ADC" w:rsidRDefault="00330ADC" w:rsidP="00330ADC">
      <w:pPr>
        <w:pStyle w:val="ESRText"/>
        <w:ind w:left="0"/>
        <w:sectPr w:rsidR="00330ADC" w:rsidSect="00330ADC">
          <w:headerReference w:type="default" r:id="rId6"/>
          <w:footerReference w:type="even" r:id="rId7"/>
          <w:footerReference w:type="default" r:id="rId8"/>
          <w:pgSz w:w="12240" w:h="15840" w:code="1"/>
          <w:pgMar w:top="1440" w:right="1440" w:bottom="720" w:left="1440" w:header="1080" w:footer="720" w:gutter="0"/>
          <w:pgNumType w:start="1"/>
          <w:cols w:space="720"/>
          <w:docGrid w:linePitch="360"/>
        </w:sectPr>
      </w:pPr>
    </w:p>
    <w:p w14:paraId="7E504BBB" w14:textId="77777777" w:rsidR="00330ADC" w:rsidRDefault="00330ADC" w:rsidP="00330ADC">
      <w:pPr>
        <w:pStyle w:val="Heading2"/>
      </w:pPr>
      <w:r>
        <w:t>4.1 Space Tabulation</w:t>
      </w:r>
    </w:p>
    <w:p w14:paraId="69764A14" w14:textId="77777777" w:rsidR="00330ADC" w:rsidRDefault="00330ADC" w:rsidP="00330ADC"/>
    <w:p w14:paraId="7A04D8EC" w14:textId="77777777" w:rsidR="00330ADC" w:rsidRPr="004C07DC" w:rsidRDefault="00330ADC" w:rsidP="00330ADC">
      <w:pPr>
        <w:rPr>
          <w:b/>
          <w:sz w:val="28"/>
        </w:rPr>
      </w:pPr>
      <w:proofErr w:type="gramStart"/>
      <w:r w:rsidRPr="004C07DC">
        <w:rPr>
          <w:b/>
          <w:sz w:val="28"/>
        </w:rPr>
        <w:t>4.1.1  The</w:t>
      </w:r>
      <w:proofErr w:type="gramEnd"/>
      <w:r w:rsidRPr="004C07DC">
        <w:rPr>
          <w:b/>
          <w:sz w:val="28"/>
        </w:rPr>
        <w:t xml:space="preserve"> following is a space tabulation based on the prototype plan – see 4.2.</w:t>
      </w:r>
    </w:p>
    <w:p w14:paraId="2702D903" w14:textId="77777777" w:rsidR="00330ADC" w:rsidRDefault="00330ADC" w:rsidP="00330ADC"/>
    <w:tbl>
      <w:tblPr>
        <w:tblW w:w="104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990"/>
        <w:gridCol w:w="900"/>
        <w:gridCol w:w="900"/>
        <w:gridCol w:w="990"/>
        <w:gridCol w:w="1080"/>
        <w:gridCol w:w="2610"/>
      </w:tblGrid>
      <w:tr w:rsidR="00330ADC" w:rsidRPr="009C20BB" w14:paraId="0657ABD5" w14:textId="77777777">
        <w:tc>
          <w:tcPr>
            <w:tcW w:w="10440" w:type="dxa"/>
            <w:gridSpan w:val="7"/>
            <w:tcBorders>
              <w:top w:val="nil"/>
              <w:left w:val="nil"/>
              <w:bottom w:val="single" w:sz="12" w:space="0" w:color="auto"/>
              <w:right w:val="nil"/>
            </w:tcBorders>
          </w:tcPr>
          <w:p w14:paraId="334C048F" w14:textId="77777777" w:rsidR="00330ADC" w:rsidRPr="009C20BB" w:rsidRDefault="00330ADC" w:rsidP="00330ADC">
            <w:pPr>
              <w:rPr>
                <w:rFonts w:cs="Arial"/>
                <w:b/>
              </w:rPr>
            </w:pPr>
            <w:r w:rsidRPr="009C20BB">
              <w:rPr>
                <w:rFonts w:cs="Arial"/>
                <w:b/>
              </w:rPr>
              <w:t>Space Tabulation</w:t>
            </w:r>
          </w:p>
        </w:tc>
      </w:tr>
      <w:tr w:rsidR="00330ADC" w:rsidRPr="009C20BB" w14:paraId="53AE64CC" w14:textId="77777777">
        <w:trPr>
          <w:trHeight w:val="374"/>
        </w:trPr>
        <w:tc>
          <w:tcPr>
            <w:tcW w:w="2970" w:type="dxa"/>
            <w:tcBorders>
              <w:top w:val="single" w:sz="12" w:space="0" w:color="auto"/>
              <w:left w:val="single" w:sz="12" w:space="0" w:color="auto"/>
              <w:bottom w:val="single" w:sz="12" w:space="0" w:color="auto"/>
              <w:right w:val="single" w:sz="12" w:space="0" w:color="auto"/>
            </w:tcBorders>
            <w:shd w:val="clear" w:color="auto" w:fill="000000"/>
            <w:vAlign w:val="center"/>
          </w:tcPr>
          <w:p w14:paraId="6C67C199" w14:textId="77777777" w:rsidR="00330ADC" w:rsidRPr="009C20BB" w:rsidRDefault="00330ADC" w:rsidP="00330ADC">
            <w:pPr>
              <w:jc w:val="center"/>
              <w:rPr>
                <w:rFonts w:cs="Arial"/>
                <w:b/>
                <w:color w:val="FFFFFF"/>
                <w:sz w:val="16"/>
                <w:szCs w:val="16"/>
              </w:rPr>
            </w:pPr>
            <w:r w:rsidRPr="009C20BB">
              <w:rPr>
                <w:rFonts w:cs="Arial"/>
                <w:b/>
                <w:color w:val="FFFFFF"/>
                <w:sz w:val="16"/>
                <w:szCs w:val="16"/>
              </w:rPr>
              <w:t>Space Name</w:t>
            </w:r>
          </w:p>
        </w:tc>
        <w:tc>
          <w:tcPr>
            <w:tcW w:w="990" w:type="dxa"/>
            <w:tcBorders>
              <w:top w:val="single" w:sz="12" w:space="0" w:color="auto"/>
              <w:left w:val="single" w:sz="12" w:space="0" w:color="auto"/>
              <w:bottom w:val="single" w:sz="12" w:space="0" w:color="auto"/>
              <w:right w:val="single" w:sz="12" w:space="0" w:color="auto"/>
            </w:tcBorders>
            <w:shd w:val="clear" w:color="auto" w:fill="000000"/>
            <w:vAlign w:val="center"/>
          </w:tcPr>
          <w:p w14:paraId="637B05C3" w14:textId="77777777" w:rsidR="00330ADC" w:rsidRPr="009C20BB" w:rsidRDefault="00330ADC" w:rsidP="00330ADC">
            <w:pPr>
              <w:jc w:val="center"/>
              <w:rPr>
                <w:rFonts w:cs="Arial"/>
                <w:b/>
                <w:color w:val="FFFFFF"/>
                <w:sz w:val="16"/>
                <w:szCs w:val="16"/>
              </w:rPr>
            </w:pPr>
            <w:r w:rsidRPr="009C20BB">
              <w:rPr>
                <w:rFonts w:cs="Arial"/>
                <w:b/>
                <w:color w:val="FFFFFF"/>
                <w:sz w:val="16"/>
                <w:szCs w:val="16"/>
              </w:rPr>
              <w:t># of Spaces</w:t>
            </w:r>
          </w:p>
        </w:tc>
        <w:tc>
          <w:tcPr>
            <w:tcW w:w="900" w:type="dxa"/>
            <w:tcBorders>
              <w:top w:val="single" w:sz="12" w:space="0" w:color="auto"/>
              <w:left w:val="single" w:sz="12" w:space="0" w:color="auto"/>
              <w:bottom w:val="single" w:sz="12" w:space="0" w:color="auto"/>
              <w:right w:val="single" w:sz="12" w:space="0" w:color="auto"/>
            </w:tcBorders>
            <w:shd w:val="clear" w:color="auto" w:fill="000000"/>
            <w:vAlign w:val="center"/>
          </w:tcPr>
          <w:p w14:paraId="0198FB5C" w14:textId="77777777" w:rsidR="00330ADC" w:rsidRPr="009C20BB" w:rsidRDefault="00330ADC" w:rsidP="00330ADC">
            <w:pPr>
              <w:jc w:val="center"/>
              <w:rPr>
                <w:rFonts w:cs="Arial"/>
                <w:b/>
                <w:color w:val="FFFFFF"/>
                <w:sz w:val="16"/>
                <w:szCs w:val="16"/>
              </w:rPr>
            </w:pPr>
            <w:r w:rsidRPr="009C20BB">
              <w:rPr>
                <w:rFonts w:cs="Arial"/>
                <w:b/>
                <w:color w:val="FFFFFF"/>
                <w:sz w:val="16"/>
                <w:szCs w:val="16"/>
              </w:rPr>
              <w:t>Unit SF (Net)</w:t>
            </w:r>
          </w:p>
        </w:tc>
        <w:tc>
          <w:tcPr>
            <w:tcW w:w="900" w:type="dxa"/>
            <w:tcBorders>
              <w:top w:val="single" w:sz="12" w:space="0" w:color="auto"/>
              <w:left w:val="single" w:sz="12" w:space="0" w:color="auto"/>
              <w:bottom w:val="single" w:sz="12" w:space="0" w:color="auto"/>
              <w:right w:val="single" w:sz="12" w:space="0" w:color="auto"/>
            </w:tcBorders>
            <w:shd w:val="clear" w:color="auto" w:fill="000000"/>
            <w:vAlign w:val="center"/>
          </w:tcPr>
          <w:p w14:paraId="64EFB304" w14:textId="77777777" w:rsidR="00330ADC" w:rsidRPr="009C20BB" w:rsidRDefault="00330ADC" w:rsidP="00330ADC">
            <w:pPr>
              <w:jc w:val="center"/>
              <w:rPr>
                <w:rFonts w:cs="Arial"/>
                <w:b/>
                <w:color w:val="FFFFFF"/>
                <w:sz w:val="16"/>
                <w:szCs w:val="16"/>
              </w:rPr>
            </w:pPr>
            <w:r w:rsidRPr="009C20BB">
              <w:rPr>
                <w:rFonts w:cs="Arial"/>
                <w:b/>
                <w:color w:val="FFFFFF"/>
                <w:sz w:val="16"/>
                <w:szCs w:val="16"/>
              </w:rPr>
              <w:t>Total SF (Net)</w:t>
            </w:r>
          </w:p>
        </w:tc>
        <w:tc>
          <w:tcPr>
            <w:tcW w:w="990" w:type="dxa"/>
            <w:tcBorders>
              <w:top w:val="single" w:sz="12" w:space="0" w:color="auto"/>
              <w:left w:val="single" w:sz="12" w:space="0" w:color="auto"/>
              <w:bottom w:val="single" w:sz="12" w:space="0" w:color="auto"/>
              <w:right w:val="single" w:sz="12" w:space="0" w:color="auto"/>
            </w:tcBorders>
            <w:shd w:val="clear" w:color="auto" w:fill="000000"/>
            <w:vAlign w:val="center"/>
          </w:tcPr>
          <w:p w14:paraId="5AB37BF1" w14:textId="77777777" w:rsidR="00330ADC" w:rsidRPr="009C20BB" w:rsidRDefault="00330ADC" w:rsidP="00330ADC">
            <w:pPr>
              <w:jc w:val="center"/>
              <w:rPr>
                <w:rFonts w:cs="Arial"/>
                <w:b/>
                <w:color w:val="FFFFFF"/>
                <w:sz w:val="16"/>
                <w:szCs w:val="16"/>
              </w:rPr>
            </w:pPr>
            <w:r w:rsidRPr="009C20BB">
              <w:rPr>
                <w:rFonts w:cs="Arial"/>
                <w:b/>
                <w:color w:val="FFFFFF"/>
                <w:sz w:val="16"/>
                <w:szCs w:val="16"/>
              </w:rPr>
              <w:t>Total SM (Net)</w:t>
            </w:r>
          </w:p>
        </w:tc>
        <w:tc>
          <w:tcPr>
            <w:tcW w:w="1080" w:type="dxa"/>
            <w:tcBorders>
              <w:top w:val="single" w:sz="12" w:space="0" w:color="auto"/>
              <w:left w:val="single" w:sz="12" w:space="0" w:color="auto"/>
              <w:bottom w:val="single" w:sz="12" w:space="0" w:color="auto"/>
              <w:right w:val="single" w:sz="12" w:space="0" w:color="auto"/>
            </w:tcBorders>
            <w:shd w:val="clear" w:color="auto" w:fill="000000"/>
            <w:vAlign w:val="center"/>
          </w:tcPr>
          <w:p w14:paraId="32A6A98A" w14:textId="77777777" w:rsidR="00330ADC" w:rsidRPr="009C20BB" w:rsidRDefault="00330ADC" w:rsidP="00330ADC">
            <w:pPr>
              <w:jc w:val="center"/>
              <w:rPr>
                <w:rFonts w:cs="Arial"/>
                <w:b/>
                <w:color w:val="FFFFFF"/>
                <w:sz w:val="16"/>
                <w:szCs w:val="16"/>
              </w:rPr>
            </w:pPr>
            <w:r w:rsidRPr="009C20BB">
              <w:rPr>
                <w:rFonts w:cs="Arial"/>
                <w:b/>
                <w:color w:val="FFFFFF"/>
                <w:sz w:val="16"/>
                <w:szCs w:val="16"/>
              </w:rPr>
              <w:t># of Occupants</w:t>
            </w:r>
          </w:p>
        </w:tc>
        <w:tc>
          <w:tcPr>
            <w:tcW w:w="2610" w:type="dxa"/>
            <w:tcBorders>
              <w:top w:val="single" w:sz="12" w:space="0" w:color="auto"/>
              <w:left w:val="single" w:sz="12" w:space="0" w:color="auto"/>
              <w:bottom w:val="single" w:sz="12" w:space="0" w:color="auto"/>
              <w:right w:val="single" w:sz="12" w:space="0" w:color="auto"/>
            </w:tcBorders>
            <w:shd w:val="clear" w:color="auto" w:fill="000000"/>
            <w:vAlign w:val="center"/>
          </w:tcPr>
          <w:p w14:paraId="3EC2D692" w14:textId="77777777" w:rsidR="00330ADC" w:rsidRPr="009C20BB" w:rsidRDefault="00330ADC" w:rsidP="00330ADC">
            <w:pPr>
              <w:jc w:val="center"/>
              <w:rPr>
                <w:rFonts w:cs="Arial"/>
                <w:b/>
                <w:color w:val="FFFFFF"/>
                <w:sz w:val="16"/>
                <w:szCs w:val="16"/>
              </w:rPr>
            </w:pPr>
            <w:r w:rsidRPr="009C20BB">
              <w:rPr>
                <w:rFonts w:cs="Arial"/>
                <w:b/>
                <w:color w:val="FFFFFF"/>
                <w:sz w:val="16"/>
                <w:szCs w:val="16"/>
              </w:rPr>
              <w:t>Remarks</w:t>
            </w:r>
          </w:p>
        </w:tc>
      </w:tr>
      <w:tr w:rsidR="00330ADC" w:rsidRPr="009C20BB" w14:paraId="7C37B7D5" w14:textId="77777777">
        <w:trPr>
          <w:trHeight w:val="374"/>
        </w:trPr>
        <w:tc>
          <w:tcPr>
            <w:tcW w:w="10440" w:type="dxa"/>
            <w:gridSpan w:val="7"/>
            <w:tcBorders>
              <w:top w:val="single" w:sz="12" w:space="0" w:color="auto"/>
              <w:left w:val="single" w:sz="12" w:space="0" w:color="auto"/>
              <w:bottom w:val="single" w:sz="12" w:space="0" w:color="auto"/>
              <w:right w:val="single" w:sz="12" w:space="0" w:color="auto"/>
            </w:tcBorders>
            <w:vAlign w:val="center"/>
          </w:tcPr>
          <w:p w14:paraId="645DC411" w14:textId="77777777" w:rsidR="00330ADC" w:rsidRPr="009C20BB" w:rsidRDefault="00330ADC" w:rsidP="00330ADC">
            <w:pPr>
              <w:rPr>
                <w:rFonts w:cs="Arial"/>
                <w:b/>
              </w:rPr>
            </w:pPr>
            <w:r w:rsidRPr="009C20BB">
              <w:rPr>
                <w:rFonts w:cs="Arial"/>
                <w:b/>
              </w:rPr>
              <w:t>1 - Armory</w:t>
            </w:r>
          </w:p>
        </w:tc>
      </w:tr>
      <w:tr w:rsidR="00330ADC" w:rsidRPr="009C20BB" w14:paraId="5B865C27"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009469A8" w14:textId="77777777" w:rsidR="00330ADC" w:rsidRPr="009C20BB" w:rsidRDefault="00330ADC" w:rsidP="00330ADC">
            <w:pPr>
              <w:rPr>
                <w:rFonts w:cs="Arial"/>
                <w:sz w:val="16"/>
                <w:szCs w:val="16"/>
              </w:rPr>
            </w:pPr>
            <w:r w:rsidRPr="009C20BB">
              <w:rPr>
                <w:rFonts w:cs="Arial"/>
                <w:sz w:val="16"/>
                <w:szCs w:val="16"/>
              </w:rPr>
              <w:t>Entry Canopy</w:t>
            </w:r>
          </w:p>
        </w:tc>
        <w:tc>
          <w:tcPr>
            <w:tcW w:w="990" w:type="dxa"/>
            <w:tcBorders>
              <w:top w:val="single" w:sz="12" w:space="0" w:color="auto"/>
              <w:left w:val="single" w:sz="12" w:space="0" w:color="auto"/>
              <w:bottom w:val="single" w:sz="12" w:space="0" w:color="auto"/>
              <w:right w:val="single" w:sz="12" w:space="0" w:color="auto"/>
            </w:tcBorders>
            <w:vAlign w:val="center"/>
          </w:tcPr>
          <w:p w14:paraId="58A60E7F"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75870E61"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593F8849"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755C4BD5"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70D6191F"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608EA615" w14:textId="77777777" w:rsidR="00330ADC" w:rsidRPr="009C20BB" w:rsidRDefault="00330ADC" w:rsidP="00330ADC">
            <w:pPr>
              <w:rPr>
                <w:rFonts w:cs="Arial"/>
                <w:sz w:val="16"/>
                <w:szCs w:val="16"/>
              </w:rPr>
            </w:pPr>
            <w:r w:rsidRPr="009C20BB">
              <w:rPr>
                <w:rFonts w:cs="Arial"/>
                <w:sz w:val="16"/>
                <w:szCs w:val="16"/>
              </w:rPr>
              <w:t>Area is one-half the actual area</w:t>
            </w:r>
          </w:p>
        </w:tc>
      </w:tr>
      <w:tr w:rsidR="00330ADC" w:rsidRPr="009C20BB" w14:paraId="6CB6AD44"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4C8A2CEB" w14:textId="77777777" w:rsidR="00330ADC" w:rsidRPr="009C20BB" w:rsidRDefault="00330ADC" w:rsidP="00330ADC">
            <w:pPr>
              <w:rPr>
                <w:rFonts w:cs="Arial"/>
                <w:sz w:val="16"/>
                <w:szCs w:val="16"/>
              </w:rPr>
            </w:pPr>
            <w:r w:rsidRPr="009C20BB">
              <w:rPr>
                <w:rFonts w:cs="Arial"/>
                <w:sz w:val="16"/>
                <w:szCs w:val="16"/>
              </w:rPr>
              <w:t>Vestibule</w:t>
            </w:r>
          </w:p>
        </w:tc>
        <w:tc>
          <w:tcPr>
            <w:tcW w:w="990" w:type="dxa"/>
            <w:tcBorders>
              <w:top w:val="single" w:sz="12" w:space="0" w:color="auto"/>
              <w:left w:val="single" w:sz="12" w:space="0" w:color="auto"/>
              <w:bottom w:val="single" w:sz="12" w:space="0" w:color="auto"/>
              <w:right w:val="single" w:sz="12" w:space="0" w:color="auto"/>
            </w:tcBorders>
            <w:vAlign w:val="center"/>
          </w:tcPr>
          <w:p w14:paraId="6BEA0AA9"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0CA7E6B1"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2049B9FE"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477106C3"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561D373D"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39DCF52E" w14:textId="77777777" w:rsidR="00330ADC" w:rsidRPr="009C20BB" w:rsidRDefault="00330ADC" w:rsidP="00330ADC">
            <w:pPr>
              <w:rPr>
                <w:rFonts w:cs="Arial"/>
                <w:sz w:val="16"/>
                <w:szCs w:val="16"/>
              </w:rPr>
            </w:pPr>
          </w:p>
        </w:tc>
      </w:tr>
      <w:tr w:rsidR="00330ADC" w:rsidRPr="009C20BB" w14:paraId="673BADBD"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3721F573" w14:textId="77777777" w:rsidR="00330ADC" w:rsidRPr="009C20BB" w:rsidRDefault="00330ADC" w:rsidP="00330ADC">
            <w:pPr>
              <w:rPr>
                <w:rFonts w:cs="Arial"/>
                <w:sz w:val="16"/>
                <w:szCs w:val="16"/>
              </w:rPr>
            </w:pPr>
            <w:r w:rsidRPr="009C20BB">
              <w:rPr>
                <w:rFonts w:cs="Arial"/>
                <w:sz w:val="16"/>
                <w:szCs w:val="16"/>
              </w:rPr>
              <w:t>Covered Cleaning Area</w:t>
            </w:r>
          </w:p>
        </w:tc>
        <w:tc>
          <w:tcPr>
            <w:tcW w:w="990" w:type="dxa"/>
            <w:tcBorders>
              <w:top w:val="single" w:sz="12" w:space="0" w:color="auto"/>
              <w:left w:val="single" w:sz="12" w:space="0" w:color="auto"/>
              <w:bottom w:val="single" w:sz="12" w:space="0" w:color="auto"/>
              <w:right w:val="single" w:sz="12" w:space="0" w:color="auto"/>
            </w:tcBorders>
            <w:vAlign w:val="center"/>
          </w:tcPr>
          <w:p w14:paraId="2CD21E69"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13E56FA0"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63F7F98E"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3B2DB1C6"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6309D610"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0B661B8D" w14:textId="77777777" w:rsidR="00330ADC" w:rsidRPr="009C20BB" w:rsidRDefault="00330ADC" w:rsidP="00330ADC">
            <w:pPr>
              <w:rPr>
                <w:rFonts w:cs="Arial"/>
                <w:sz w:val="16"/>
                <w:szCs w:val="16"/>
              </w:rPr>
            </w:pPr>
            <w:r w:rsidRPr="009C20BB">
              <w:rPr>
                <w:rFonts w:cs="Arial"/>
                <w:sz w:val="16"/>
                <w:szCs w:val="16"/>
              </w:rPr>
              <w:t>Area is one-half the actual area</w:t>
            </w:r>
          </w:p>
        </w:tc>
      </w:tr>
      <w:tr w:rsidR="00330ADC" w:rsidRPr="009C20BB" w14:paraId="40CC561C"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77850A5E" w14:textId="77777777" w:rsidR="00330ADC" w:rsidRPr="009C20BB" w:rsidRDefault="00330ADC" w:rsidP="00330ADC">
            <w:pPr>
              <w:rPr>
                <w:rFonts w:cs="Arial"/>
                <w:sz w:val="16"/>
                <w:szCs w:val="16"/>
              </w:rPr>
            </w:pPr>
            <w:r w:rsidRPr="009C20BB">
              <w:rPr>
                <w:rFonts w:cs="Arial"/>
                <w:sz w:val="16"/>
                <w:szCs w:val="16"/>
              </w:rPr>
              <w:t>Corridor</w:t>
            </w:r>
          </w:p>
        </w:tc>
        <w:tc>
          <w:tcPr>
            <w:tcW w:w="990" w:type="dxa"/>
            <w:tcBorders>
              <w:top w:val="single" w:sz="12" w:space="0" w:color="auto"/>
              <w:left w:val="single" w:sz="12" w:space="0" w:color="auto"/>
              <w:bottom w:val="single" w:sz="12" w:space="0" w:color="auto"/>
              <w:right w:val="single" w:sz="12" w:space="0" w:color="auto"/>
            </w:tcBorders>
            <w:vAlign w:val="center"/>
          </w:tcPr>
          <w:p w14:paraId="45EBA8C4"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7CB64157"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76F59426"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46416539"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55D51971"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6B3DE6CE" w14:textId="77777777" w:rsidR="00330ADC" w:rsidRPr="009C20BB" w:rsidRDefault="00330ADC" w:rsidP="00330ADC">
            <w:pPr>
              <w:rPr>
                <w:rFonts w:cs="Arial"/>
                <w:sz w:val="16"/>
                <w:szCs w:val="16"/>
              </w:rPr>
            </w:pPr>
          </w:p>
        </w:tc>
      </w:tr>
      <w:tr w:rsidR="00330ADC" w:rsidRPr="009C20BB" w14:paraId="63613064"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7A1051F3" w14:textId="77777777" w:rsidR="00330ADC" w:rsidRPr="009C20BB" w:rsidRDefault="00330ADC" w:rsidP="00330ADC">
            <w:pPr>
              <w:rPr>
                <w:rFonts w:cs="Arial"/>
                <w:sz w:val="16"/>
                <w:szCs w:val="16"/>
              </w:rPr>
            </w:pPr>
            <w:r w:rsidRPr="009C20BB">
              <w:rPr>
                <w:rFonts w:cs="Arial"/>
                <w:sz w:val="16"/>
                <w:szCs w:val="16"/>
              </w:rPr>
              <w:t>Weapons Repair and Maintenance Workshops</w:t>
            </w:r>
          </w:p>
        </w:tc>
        <w:tc>
          <w:tcPr>
            <w:tcW w:w="990" w:type="dxa"/>
            <w:tcBorders>
              <w:top w:val="single" w:sz="12" w:space="0" w:color="auto"/>
              <w:left w:val="single" w:sz="12" w:space="0" w:color="auto"/>
              <w:bottom w:val="single" w:sz="12" w:space="0" w:color="auto"/>
              <w:right w:val="single" w:sz="12" w:space="0" w:color="auto"/>
            </w:tcBorders>
            <w:vAlign w:val="center"/>
          </w:tcPr>
          <w:p w14:paraId="5F24D90D"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23A7B8A4"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74633B26"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1DE11D43"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602C61F0"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21B622C9" w14:textId="77777777" w:rsidR="00330ADC" w:rsidRPr="009C20BB" w:rsidRDefault="00330ADC" w:rsidP="00330ADC">
            <w:pPr>
              <w:rPr>
                <w:rFonts w:cs="Arial"/>
                <w:sz w:val="16"/>
                <w:szCs w:val="16"/>
              </w:rPr>
            </w:pPr>
          </w:p>
        </w:tc>
      </w:tr>
      <w:tr w:rsidR="00330ADC" w:rsidRPr="009C20BB" w14:paraId="294E2FC0"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228A4F16" w14:textId="77777777" w:rsidR="00330ADC" w:rsidRPr="009C20BB" w:rsidRDefault="00330ADC" w:rsidP="00330ADC">
            <w:pPr>
              <w:rPr>
                <w:rFonts w:cs="Arial"/>
                <w:sz w:val="16"/>
                <w:szCs w:val="16"/>
              </w:rPr>
            </w:pPr>
            <w:r w:rsidRPr="009C20BB">
              <w:rPr>
                <w:rFonts w:cs="Arial"/>
                <w:sz w:val="16"/>
                <w:szCs w:val="16"/>
              </w:rPr>
              <w:t>Duty Office</w:t>
            </w:r>
          </w:p>
        </w:tc>
        <w:tc>
          <w:tcPr>
            <w:tcW w:w="990" w:type="dxa"/>
            <w:tcBorders>
              <w:top w:val="single" w:sz="12" w:space="0" w:color="auto"/>
              <w:left w:val="single" w:sz="12" w:space="0" w:color="auto"/>
              <w:bottom w:val="single" w:sz="12" w:space="0" w:color="auto"/>
              <w:right w:val="single" w:sz="12" w:space="0" w:color="auto"/>
            </w:tcBorders>
            <w:vAlign w:val="center"/>
          </w:tcPr>
          <w:p w14:paraId="2F08C1E8"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7E039C9F"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6B9C7A91"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6D1701C9"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26AC78A1"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419C6EA9" w14:textId="77777777" w:rsidR="00330ADC" w:rsidRPr="009C20BB" w:rsidRDefault="00330ADC" w:rsidP="00330ADC">
            <w:pPr>
              <w:rPr>
                <w:rFonts w:cs="Arial"/>
                <w:sz w:val="16"/>
                <w:szCs w:val="16"/>
              </w:rPr>
            </w:pPr>
          </w:p>
        </w:tc>
      </w:tr>
      <w:tr w:rsidR="00330ADC" w:rsidRPr="009C20BB" w14:paraId="3E5F7565"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378A90DF" w14:textId="77777777" w:rsidR="00330ADC" w:rsidRPr="009C20BB" w:rsidRDefault="00330ADC" w:rsidP="00330ADC">
            <w:pPr>
              <w:rPr>
                <w:rFonts w:cs="Arial"/>
                <w:sz w:val="16"/>
                <w:szCs w:val="16"/>
              </w:rPr>
            </w:pPr>
            <w:r w:rsidRPr="009C20BB">
              <w:rPr>
                <w:rFonts w:cs="Arial"/>
                <w:sz w:val="16"/>
                <w:szCs w:val="16"/>
              </w:rPr>
              <w:t>Unit Arms Rooms / Weapons Storage Area</w:t>
            </w:r>
          </w:p>
        </w:tc>
        <w:tc>
          <w:tcPr>
            <w:tcW w:w="990" w:type="dxa"/>
            <w:tcBorders>
              <w:top w:val="single" w:sz="12" w:space="0" w:color="auto"/>
              <w:left w:val="single" w:sz="12" w:space="0" w:color="auto"/>
              <w:bottom w:val="single" w:sz="12" w:space="0" w:color="auto"/>
              <w:right w:val="single" w:sz="12" w:space="0" w:color="auto"/>
            </w:tcBorders>
            <w:vAlign w:val="center"/>
          </w:tcPr>
          <w:p w14:paraId="59E496B9"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31771DA3"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41B8B54E"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661048ED"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19CA92E7"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0B72637D" w14:textId="77777777" w:rsidR="00330ADC" w:rsidRPr="009C20BB" w:rsidRDefault="00330ADC" w:rsidP="00330ADC">
            <w:pPr>
              <w:rPr>
                <w:rFonts w:cs="Arial"/>
                <w:sz w:val="16"/>
                <w:szCs w:val="16"/>
              </w:rPr>
            </w:pPr>
          </w:p>
        </w:tc>
      </w:tr>
      <w:tr w:rsidR="00330ADC" w:rsidRPr="009C20BB" w14:paraId="420A3056"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6F278C5D" w14:textId="77777777" w:rsidR="00330ADC" w:rsidRPr="009C20BB" w:rsidRDefault="00330ADC" w:rsidP="00330ADC">
            <w:pPr>
              <w:rPr>
                <w:rFonts w:cs="Arial"/>
                <w:sz w:val="16"/>
                <w:szCs w:val="16"/>
              </w:rPr>
            </w:pPr>
            <w:r w:rsidRPr="009C20BB">
              <w:rPr>
                <w:rFonts w:cs="Arial"/>
                <w:sz w:val="16"/>
                <w:szCs w:val="16"/>
              </w:rPr>
              <w:t>Mechanical Room</w:t>
            </w:r>
          </w:p>
        </w:tc>
        <w:tc>
          <w:tcPr>
            <w:tcW w:w="990" w:type="dxa"/>
            <w:tcBorders>
              <w:top w:val="single" w:sz="12" w:space="0" w:color="auto"/>
              <w:left w:val="single" w:sz="12" w:space="0" w:color="auto"/>
              <w:bottom w:val="single" w:sz="12" w:space="0" w:color="auto"/>
              <w:right w:val="single" w:sz="12" w:space="0" w:color="auto"/>
            </w:tcBorders>
            <w:vAlign w:val="center"/>
          </w:tcPr>
          <w:p w14:paraId="5B40C278"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5E716B01"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4022F768"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187A15CB"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1EA2CB63"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6661691B" w14:textId="77777777" w:rsidR="00330ADC" w:rsidRPr="009C20BB" w:rsidRDefault="00330ADC" w:rsidP="00330ADC">
            <w:pPr>
              <w:rPr>
                <w:rFonts w:cs="Arial"/>
                <w:sz w:val="16"/>
                <w:szCs w:val="16"/>
              </w:rPr>
            </w:pPr>
            <w:r w:rsidRPr="009C20BB">
              <w:rPr>
                <w:rFonts w:cs="Arial"/>
                <w:sz w:val="16"/>
                <w:szCs w:val="16"/>
              </w:rPr>
              <w:t>Mechanical Room is part of gross area calculation</w:t>
            </w:r>
          </w:p>
        </w:tc>
      </w:tr>
      <w:tr w:rsidR="00330ADC" w:rsidRPr="009C20BB" w14:paraId="60A6DEEE"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1BED32EE" w14:textId="77777777" w:rsidR="00330ADC" w:rsidRPr="009C20BB" w:rsidRDefault="00330ADC" w:rsidP="00330ADC">
            <w:pPr>
              <w:rPr>
                <w:rFonts w:cs="Arial"/>
                <w:sz w:val="16"/>
                <w:szCs w:val="16"/>
              </w:rPr>
            </w:pPr>
            <w:r w:rsidRPr="009C20BB">
              <w:rPr>
                <w:rFonts w:cs="Arial"/>
                <w:sz w:val="16"/>
                <w:szCs w:val="16"/>
              </w:rPr>
              <w:t>Staff Toilets / Showers</w:t>
            </w:r>
          </w:p>
        </w:tc>
        <w:tc>
          <w:tcPr>
            <w:tcW w:w="990" w:type="dxa"/>
            <w:tcBorders>
              <w:top w:val="single" w:sz="12" w:space="0" w:color="auto"/>
              <w:left w:val="single" w:sz="12" w:space="0" w:color="auto"/>
              <w:bottom w:val="single" w:sz="12" w:space="0" w:color="auto"/>
              <w:right w:val="single" w:sz="12" w:space="0" w:color="auto"/>
            </w:tcBorders>
            <w:vAlign w:val="center"/>
          </w:tcPr>
          <w:p w14:paraId="75C78636"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0274B6D7"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5296F4E6"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043E0E80"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5BBF010A"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4997D3D8" w14:textId="77777777" w:rsidR="00330ADC" w:rsidRPr="009C20BB" w:rsidRDefault="00330ADC" w:rsidP="00330ADC">
            <w:pPr>
              <w:rPr>
                <w:rFonts w:cs="Arial"/>
                <w:sz w:val="16"/>
                <w:szCs w:val="16"/>
              </w:rPr>
            </w:pPr>
          </w:p>
        </w:tc>
      </w:tr>
      <w:tr w:rsidR="00330ADC" w:rsidRPr="009C20BB" w14:paraId="43AF377D"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7CC34C04" w14:textId="77777777" w:rsidR="00330ADC" w:rsidRPr="009C20BB" w:rsidRDefault="00330ADC" w:rsidP="00330ADC">
            <w:pPr>
              <w:rPr>
                <w:rFonts w:cs="Arial"/>
                <w:sz w:val="16"/>
                <w:szCs w:val="16"/>
              </w:rPr>
            </w:pPr>
            <w:r w:rsidRPr="009C20BB">
              <w:rPr>
                <w:rFonts w:cs="Arial"/>
                <w:sz w:val="16"/>
                <w:szCs w:val="16"/>
              </w:rPr>
              <w:t>Electrical Closet</w:t>
            </w:r>
          </w:p>
        </w:tc>
        <w:tc>
          <w:tcPr>
            <w:tcW w:w="990" w:type="dxa"/>
            <w:tcBorders>
              <w:top w:val="single" w:sz="12" w:space="0" w:color="auto"/>
              <w:left w:val="single" w:sz="12" w:space="0" w:color="auto"/>
              <w:bottom w:val="single" w:sz="12" w:space="0" w:color="auto"/>
              <w:right w:val="single" w:sz="12" w:space="0" w:color="auto"/>
            </w:tcBorders>
            <w:vAlign w:val="center"/>
          </w:tcPr>
          <w:p w14:paraId="6B482372"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4984BF21"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04A5326E"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508C467B"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3078B014"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2107CF7A" w14:textId="77777777" w:rsidR="00330ADC" w:rsidRPr="009C20BB" w:rsidRDefault="00330ADC" w:rsidP="00330ADC">
            <w:pPr>
              <w:rPr>
                <w:rFonts w:cs="Arial"/>
                <w:sz w:val="16"/>
                <w:szCs w:val="16"/>
              </w:rPr>
            </w:pPr>
            <w:r w:rsidRPr="009C20BB">
              <w:rPr>
                <w:rFonts w:cs="Arial"/>
                <w:sz w:val="16"/>
                <w:szCs w:val="16"/>
              </w:rPr>
              <w:t>Electrical Room is part of gross area calculation</w:t>
            </w:r>
          </w:p>
        </w:tc>
      </w:tr>
      <w:tr w:rsidR="00330ADC" w:rsidRPr="009C20BB" w14:paraId="51B77345"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33F08AC8" w14:textId="77777777" w:rsidR="00330ADC" w:rsidRPr="009C20BB" w:rsidRDefault="00330ADC" w:rsidP="00330ADC">
            <w:pPr>
              <w:rPr>
                <w:rFonts w:cs="Arial"/>
                <w:sz w:val="16"/>
                <w:szCs w:val="16"/>
              </w:rPr>
            </w:pPr>
            <w:r w:rsidRPr="009C20BB">
              <w:rPr>
                <w:rFonts w:cs="Arial"/>
                <w:sz w:val="16"/>
                <w:szCs w:val="16"/>
              </w:rPr>
              <w:t>Communications Room</w:t>
            </w:r>
          </w:p>
        </w:tc>
        <w:tc>
          <w:tcPr>
            <w:tcW w:w="990" w:type="dxa"/>
            <w:tcBorders>
              <w:top w:val="single" w:sz="12" w:space="0" w:color="auto"/>
              <w:left w:val="single" w:sz="12" w:space="0" w:color="auto"/>
              <w:bottom w:val="single" w:sz="12" w:space="0" w:color="auto"/>
              <w:right w:val="single" w:sz="12" w:space="0" w:color="auto"/>
            </w:tcBorders>
            <w:vAlign w:val="center"/>
          </w:tcPr>
          <w:p w14:paraId="2E08E25D"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25E0DD1B"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3E8F2E0C"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15E66904"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43576C16"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0BDA5339" w14:textId="77777777" w:rsidR="00330ADC" w:rsidRPr="009C20BB" w:rsidRDefault="00330ADC" w:rsidP="00330ADC">
            <w:pPr>
              <w:rPr>
                <w:rFonts w:cs="Arial"/>
                <w:sz w:val="16"/>
                <w:szCs w:val="16"/>
              </w:rPr>
            </w:pPr>
          </w:p>
        </w:tc>
      </w:tr>
      <w:tr w:rsidR="00330ADC" w:rsidRPr="009C20BB" w14:paraId="5250D0F9" w14:textId="77777777">
        <w:trPr>
          <w:trHeight w:val="374"/>
        </w:trPr>
        <w:tc>
          <w:tcPr>
            <w:tcW w:w="2970" w:type="dxa"/>
            <w:tcBorders>
              <w:top w:val="single" w:sz="12" w:space="0" w:color="auto"/>
              <w:left w:val="single" w:sz="12" w:space="0" w:color="auto"/>
              <w:bottom w:val="single" w:sz="12" w:space="0" w:color="auto"/>
              <w:right w:val="single" w:sz="12" w:space="0" w:color="auto"/>
            </w:tcBorders>
            <w:vAlign w:val="center"/>
          </w:tcPr>
          <w:p w14:paraId="05CDF570" w14:textId="77777777" w:rsidR="00330ADC" w:rsidRPr="009C20BB" w:rsidRDefault="00330ADC" w:rsidP="00330ADC">
            <w:pPr>
              <w:rPr>
                <w:rFonts w:cs="Arial"/>
                <w:sz w:val="16"/>
                <w:szCs w:val="16"/>
              </w:rPr>
            </w:pPr>
            <w:r w:rsidRPr="009C20BB">
              <w:rPr>
                <w:rFonts w:cs="Arial"/>
                <w:sz w:val="16"/>
                <w:szCs w:val="16"/>
              </w:rPr>
              <w:t>Janitor Closet</w:t>
            </w:r>
          </w:p>
        </w:tc>
        <w:tc>
          <w:tcPr>
            <w:tcW w:w="990" w:type="dxa"/>
            <w:tcBorders>
              <w:top w:val="single" w:sz="12" w:space="0" w:color="auto"/>
              <w:left w:val="single" w:sz="12" w:space="0" w:color="auto"/>
              <w:bottom w:val="single" w:sz="12" w:space="0" w:color="auto"/>
              <w:right w:val="single" w:sz="12" w:space="0" w:color="auto"/>
            </w:tcBorders>
            <w:vAlign w:val="center"/>
          </w:tcPr>
          <w:p w14:paraId="494D7538" w14:textId="77777777" w:rsidR="00330ADC" w:rsidRPr="009C20BB" w:rsidRDefault="00330ADC" w:rsidP="00330ADC">
            <w:pPr>
              <w:jc w:val="center"/>
              <w:rPr>
                <w:rFonts w:cs="Arial"/>
                <w:sz w:val="16"/>
                <w:szCs w:val="16"/>
              </w:rPr>
            </w:pPr>
            <w:r w:rsidRPr="009C20BB">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3B96D3A4" w14:textId="77777777" w:rsidR="00330ADC" w:rsidRPr="009C20BB" w:rsidRDefault="00330ADC" w:rsidP="00330ADC">
            <w:pPr>
              <w:jc w:val="center"/>
              <w:rPr>
                <w:rFonts w:cs="Arial"/>
                <w:sz w:val="16"/>
                <w:szCs w:val="16"/>
              </w:rPr>
            </w:pPr>
          </w:p>
        </w:tc>
        <w:tc>
          <w:tcPr>
            <w:tcW w:w="900" w:type="dxa"/>
            <w:tcBorders>
              <w:top w:val="single" w:sz="12" w:space="0" w:color="auto"/>
              <w:left w:val="single" w:sz="12" w:space="0" w:color="auto"/>
              <w:bottom w:val="single" w:sz="12" w:space="0" w:color="auto"/>
              <w:right w:val="single" w:sz="12" w:space="0" w:color="auto"/>
            </w:tcBorders>
            <w:vAlign w:val="center"/>
          </w:tcPr>
          <w:p w14:paraId="2441FC71"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127E47EE"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119A36E0"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6437F8CE" w14:textId="77777777" w:rsidR="00330ADC" w:rsidRPr="009C20BB" w:rsidRDefault="00330ADC" w:rsidP="00330ADC">
            <w:pPr>
              <w:rPr>
                <w:rFonts w:cs="Arial"/>
                <w:sz w:val="16"/>
                <w:szCs w:val="16"/>
              </w:rPr>
            </w:pPr>
          </w:p>
        </w:tc>
      </w:tr>
      <w:tr w:rsidR="00330ADC" w:rsidRPr="009C20BB" w14:paraId="404A1F3E" w14:textId="77777777">
        <w:trPr>
          <w:trHeight w:val="374"/>
        </w:trPr>
        <w:tc>
          <w:tcPr>
            <w:tcW w:w="2970" w:type="dxa"/>
            <w:tcBorders>
              <w:top w:val="single" w:sz="12" w:space="0" w:color="auto"/>
              <w:left w:val="nil"/>
              <w:bottom w:val="single" w:sz="12" w:space="0" w:color="auto"/>
              <w:right w:val="nil"/>
            </w:tcBorders>
            <w:vAlign w:val="center"/>
          </w:tcPr>
          <w:p w14:paraId="016DCE02" w14:textId="77777777" w:rsidR="00330ADC" w:rsidRPr="009C20BB" w:rsidRDefault="00330ADC" w:rsidP="00330ADC">
            <w:pPr>
              <w:rPr>
                <w:rFonts w:cs="Arial"/>
                <w:sz w:val="16"/>
                <w:szCs w:val="16"/>
              </w:rPr>
            </w:pPr>
          </w:p>
        </w:tc>
        <w:tc>
          <w:tcPr>
            <w:tcW w:w="990" w:type="dxa"/>
            <w:tcBorders>
              <w:top w:val="single" w:sz="12" w:space="0" w:color="auto"/>
              <w:left w:val="nil"/>
              <w:bottom w:val="single" w:sz="12" w:space="0" w:color="auto"/>
              <w:right w:val="nil"/>
            </w:tcBorders>
            <w:vAlign w:val="center"/>
          </w:tcPr>
          <w:p w14:paraId="6C84C544" w14:textId="77777777" w:rsidR="00330ADC" w:rsidRPr="009C20BB" w:rsidRDefault="00330ADC" w:rsidP="00330ADC">
            <w:pPr>
              <w:jc w:val="center"/>
              <w:rPr>
                <w:rFonts w:cs="Arial"/>
                <w:sz w:val="16"/>
                <w:szCs w:val="16"/>
              </w:rPr>
            </w:pPr>
          </w:p>
        </w:tc>
        <w:tc>
          <w:tcPr>
            <w:tcW w:w="900" w:type="dxa"/>
            <w:tcBorders>
              <w:top w:val="single" w:sz="12" w:space="0" w:color="auto"/>
              <w:left w:val="nil"/>
              <w:bottom w:val="single" w:sz="12" w:space="0" w:color="auto"/>
              <w:right w:val="nil"/>
            </w:tcBorders>
            <w:vAlign w:val="center"/>
          </w:tcPr>
          <w:p w14:paraId="3C90B7CB" w14:textId="77777777" w:rsidR="00330ADC" w:rsidRPr="009C20BB" w:rsidRDefault="00330ADC" w:rsidP="00330ADC">
            <w:pPr>
              <w:jc w:val="center"/>
              <w:rPr>
                <w:rFonts w:cs="Arial"/>
                <w:sz w:val="16"/>
                <w:szCs w:val="16"/>
              </w:rPr>
            </w:pPr>
          </w:p>
        </w:tc>
        <w:tc>
          <w:tcPr>
            <w:tcW w:w="900" w:type="dxa"/>
            <w:tcBorders>
              <w:top w:val="single" w:sz="12" w:space="0" w:color="auto"/>
              <w:left w:val="nil"/>
              <w:bottom w:val="single" w:sz="12" w:space="0" w:color="auto"/>
              <w:right w:val="nil"/>
            </w:tcBorders>
            <w:vAlign w:val="center"/>
          </w:tcPr>
          <w:p w14:paraId="16E7AFF4" w14:textId="77777777" w:rsidR="00330ADC" w:rsidRPr="009C20BB" w:rsidRDefault="00330ADC" w:rsidP="00330ADC">
            <w:pPr>
              <w:jc w:val="center"/>
              <w:rPr>
                <w:rFonts w:cs="Arial"/>
                <w:sz w:val="16"/>
                <w:szCs w:val="16"/>
              </w:rPr>
            </w:pPr>
          </w:p>
        </w:tc>
        <w:tc>
          <w:tcPr>
            <w:tcW w:w="990" w:type="dxa"/>
            <w:tcBorders>
              <w:top w:val="single" w:sz="12" w:space="0" w:color="auto"/>
              <w:left w:val="nil"/>
              <w:bottom w:val="single" w:sz="12" w:space="0" w:color="auto"/>
              <w:right w:val="nil"/>
            </w:tcBorders>
            <w:vAlign w:val="center"/>
          </w:tcPr>
          <w:p w14:paraId="5155E8E0" w14:textId="77777777" w:rsidR="00330ADC" w:rsidRPr="009C20BB" w:rsidRDefault="00330ADC" w:rsidP="00330ADC">
            <w:pPr>
              <w:jc w:val="center"/>
              <w:rPr>
                <w:rFonts w:cs="Arial"/>
                <w:sz w:val="16"/>
                <w:szCs w:val="16"/>
              </w:rPr>
            </w:pPr>
          </w:p>
        </w:tc>
        <w:tc>
          <w:tcPr>
            <w:tcW w:w="1080" w:type="dxa"/>
            <w:tcBorders>
              <w:top w:val="single" w:sz="12" w:space="0" w:color="auto"/>
              <w:left w:val="nil"/>
              <w:bottom w:val="single" w:sz="12" w:space="0" w:color="auto"/>
              <w:right w:val="nil"/>
            </w:tcBorders>
            <w:vAlign w:val="center"/>
          </w:tcPr>
          <w:p w14:paraId="67D3ACEB" w14:textId="77777777" w:rsidR="00330ADC" w:rsidRPr="009C20BB" w:rsidRDefault="00330ADC" w:rsidP="00330ADC">
            <w:pPr>
              <w:jc w:val="center"/>
              <w:rPr>
                <w:rFonts w:cs="Arial"/>
                <w:sz w:val="16"/>
                <w:szCs w:val="16"/>
              </w:rPr>
            </w:pPr>
          </w:p>
        </w:tc>
        <w:tc>
          <w:tcPr>
            <w:tcW w:w="2610" w:type="dxa"/>
            <w:tcBorders>
              <w:top w:val="single" w:sz="12" w:space="0" w:color="auto"/>
              <w:left w:val="nil"/>
              <w:bottom w:val="single" w:sz="12" w:space="0" w:color="auto"/>
              <w:right w:val="nil"/>
            </w:tcBorders>
            <w:vAlign w:val="center"/>
          </w:tcPr>
          <w:p w14:paraId="3E9DA184" w14:textId="77777777" w:rsidR="00330ADC" w:rsidRPr="009C20BB" w:rsidRDefault="00330ADC" w:rsidP="00330ADC">
            <w:pPr>
              <w:rPr>
                <w:rFonts w:cs="Arial"/>
                <w:sz w:val="16"/>
                <w:szCs w:val="16"/>
              </w:rPr>
            </w:pPr>
          </w:p>
        </w:tc>
      </w:tr>
      <w:tr w:rsidR="00330ADC" w:rsidRPr="009C20BB" w14:paraId="555A8AF1" w14:textId="77777777">
        <w:trPr>
          <w:trHeight w:val="374"/>
        </w:trPr>
        <w:tc>
          <w:tcPr>
            <w:tcW w:w="4860" w:type="dxa"/>
            <w:gridSpan w:val="3"/>
            <w:tcBorders>
              <w:top w:val="single" w:sz="12" w:space="0" w:color="auto"/>
              <w:left w:val="single" w:sz="12" w:space="0" w:color="auto"/>
              <w:bottom w:val="single" w:sz="12" w:space="0" w:color="auto"/>
              <w:right w:val="single" w:sz="12" w:space="0" w:color="auto"/>
            </w:tcBorders>
            <w:vAlign w:val="center"/>
          </w:tcPr>
          <w:p w14:paraId="769D62A4" w14:textId="77777777" w:rsidR="00330ADC" w:rsidRPr="009C20BB" w:rsidRDefault="00330ADC" w:rsidP="00330ADC">
            <w:pPr>
              <w:jc w:val="right"/>
              <w:rPr>
                <w:rFonts w:cs="Arial"/>
                <w:sz w:val="16"/>
                <w:szCs w:val="16"/>
              </w:rPr>
            </w:pPr>
            <w:r w:rsidRPr="009C20BB">
              <w:rPr>
                <w:rFonts w:cs="Arial"/>
                <w:sz w:val="16"/>
                <w:szCs w:val="16"/>
              </w:rPr>
              <w:t>Subtotal Net A</w:t>
            </w:r>
            <w:r>
              <w:rPr>
                <w:rFonts w:cs="Arial"/>
                <w:sz w:val="16"/>
                <w:szCs w:val="16"/>
              </w:rPr>
              <w:t>r</w:t>
            </w:r>
            <w:r w:rsidRPr="009C20BB">
              <w:rPr>
                <w:rFonts w:cs="Arial"/>
                <w:sz w:val="16"/>
                <w:szCs w:val="16"/>
              </w:rPr>
              <w:t>ea</w:t>
            </w:r>
          </w:p>
        </w:tc>
        <w:tc>
          <w:tcPr>
            <w:tcW w:w="900" w:type="dxa"/>
            <w:tcBorders>
              <w:top w:val="single" w:sz="12" w:space="0" w:color="auto"/>
              <w:left w:val="single" w:sz="12" w:space="0" w:color="auto"/>
              <w:bottom w:val="single" w:sz="12" w:space="0" w:color="auto"/>
              <w:right w:val="single" w:sz="12" w:space="0" w:color="auto"/>
            </w:tcBorders>
            <w:vAlign w:val="center"/>
          </w:tcPr>
          <w:p w14:paraId="0EDE149C"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78C94EDA"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5DE30B83"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6A3D866A" w14:textId="77777777" w:rsidR="00330ADC" w:rsidRPr="009C20BB" w:rsidRDefault="00330ADC" w:rsidP="00330ADC">
            <w:pPr>
              <w:rPr>
                <w:rFonts w:cs="Arial"/>
                <w:sz w:val="16"/>
                <w:szCs w:val="16"/>
              </w:rPr>
            </w:pPr>
          </w:p>
        </w:tc>
      </w:tr>
      <w:tr w:rsidR="00330ADC" w:rsidRPr="009C20BB" w14:paraId="488F3E20" w14:textId="77777777">
        <w:trPr>
          <w:trHeight w:val="374"/>
        </w:trPr>
        <w:tc>
          <w:tcPr>
            <w:tcW w:w="4860" w:type="dxa"/>
            <w:gridSpan w:val="3"/>
            <w:tcBorders>
              <w:top w:val="single" w:sz="12" w:space="0" w:color="auto"/>
              <w:left w:val="single" w:sz="12" w:space="0" w:color="auto"/>
              <w:bottom w:val="single" w:sz="12" w:space="0" w:color="auto"/>
              <w:right w:val="single" w:sz="12" w:space="0" w:color="auto"/>
            </w:tcBorders>
            <w:vAlign w:val="center"/>
          </w:tcPr>
          <w:p w14:paraId="0D9111C0" w14:textId="77777777" w:rsidR="00330ADC" w:rsidRPr="009C20BB" w:rsidRDefault="00330ADC" w:rsidP="00330ADC">
            <w:pPr>
              <w:jc w:val="right"/>
              <w:rPr>
                <w:rFonts w:cs="Arial"/>
                <w:sz w:val="16"/>
                <w:szCs w:val="16"/>
              </w:rPr>
            </w:pPr>
            <w:r w:rsidRPr="009C20BB">
              <w:rPr>
                <w:rFonts w:cs="Arial"/>
                <w:sz w:val="16"/>
                <w:szCs w:val="16"/>
              </w:rPr>
              <w:t>Net to Gross Factor</w:t>
            </w:r>
          </w:p>
        </w:tc>
        <w:tc>
          <w:tcPr>
            <w:tcW w:w="900" w:type="dxa"/>
            <w:tcBorders>
              <w:top w:val="single" w:sz="12" w:space="0" w:color="auto"/>
              <w:left w:val="single" w:sz="12" w:space="0" w:color="auto"/>
              <w:bottom w:val="single" w:sz="12" w:space="0" w:color="auto"/>
              <w:right w:val="single" w:sz="12" w:space="0" w:color="auto"/>
            </w:tcBorders>
            <w:vAlign w:val="center"/>
          </w:tcPr>
          <w:p w14:paraId="1162B032"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120E1F8C"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42DCE5DF"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2F6B75B4" w14:textId="77777777" w:rsidR="00330ADC" w:rsidRPr="009C20BB" w:rsidRDefault="00330ADC" w:rsidP="00330ADC">
            <w:pPr>
              <w:rPr>
                <w:rFonts w:cs="Arial"/>
                <w:sz w:val="16"/>
                <w:szCs w:val="16"/>
              </w:rPr>
            </w:pPr>
          </w:p>
        </w:tc>
      </w:tr>
      <w:tr w:rsidR="00330ADC" w:rsidRPr="009C20BB" w14:paraId="27FFC472" w14:textId="77777777">
        <w:trPr>
          <w:trHeight w:val="374"/>
        </w:trPr>
        <w:tc>
          <w:tcPr>
            <w:tcW w:w="4860" w:type="dxa"/>
            <w:gridSpan w:val="3"/>
            <w:tcBorders>
              <w:top w:val="single" w:sz="12" w:space="0" w:color="auto"/>
              <w:left w:val="single" w:sz="12" w:space="0" w:color="auto"/>
              <w:bottom w:val="single" w:sz="12" w:space="0" w:color="auto"/>
              <w:right w:val="single" w:sz="12" w:space="0" w:color="auto"/>
            </w:tcBorders>
            <w:shd w:val="clear" w:color="auto" w:fill="000000"/>
            <w:vAlign w:val="center"/>
          </w:tcPr>
          <w:p w14:paraId="3A4F3342" w14:textId="77777777" w:rsidR="00330ADC" w:rsidRPr="009C20BB" w:rsidRDefault="00330ADC" w:rsidP="00330ADC">
            <w:pPr>
              <w:jc w:val="right"/>
              <w:rPr>
                <w:rFonts w:cs="Arial"/>
                <w:sz w:val="16"/>
                <w:szCs w:val="16"/>
              </w:rPr>
            </w:pPr>
            <w:r w:rsidRPr="009C20BB">
              <w:rPr>
                <w:rFonts w:cs="Arial"/>
                <w:color w:val="FFFFFF"/>
                <w:sz w:val="16"/>
                <w:szCs w:val="16"/>
              </w:rPr>
              <w:t>Total Gross Area</w:t>
            </w:r>
          </w:p>
        </w:tc>
        <w:tc>
          <w:tcPr>
            <w:tcW w:w="900" w:type="dxa"/>
            <w:tcBorders>
              <w:top w:val="single" w:sz="12" w:space="0" w:color="auto"/>
              <w:left w:val="single" w:sz="12" w:space="0" w:color="auto"/>
              <w:bottom w:val="single" w:sz="12" w:space="0" w:color="auto"/>
              <w:right w:val="single" w:sz="12" w:space="0" w:color="auto"/>
            </w:tcBorders>
            <w:vAlign w:val="center"/>
          </w:tcPr>
          <w:p w14:paraId="0B6E3875" w14:textId="77777777" w:rsidR="00330ADC" w:rsidRPr="009C20BB" w:rsidRDefault="00330ADC" w:rsidP="00330ADC">
            <w:pPr>
              <w:jc w:val="center"/>
              <w:rPr>
                <w:rFonts w:cs="Arial"/>
                <w:sz w:val="16"/>
                <w:szCs w:val="16"/>
              </w:rPr>
            </w:pPr>
          </w:p>
        </w:tc>
        <w:tc>
          <w:tcPr>
            <w:tcW w:w="990" w:type="dxa"/>
            <w:tcBorders>
              <w:top w:val="single" w:sz="12" w:space="0" w:color="auto"/>
              <w:left w:val="single" w:sz="12" w:space="0" w:color="auto"/>
              <w:bottom w:val="single" w:sz="12" w:space="0" w:color="auto"/>
              <w:right w:val="single" w:sz="12" w:space="0" w:color="auto"/>
            </w:tcBorders>
            <w:vAlign w:val="center"/>
          </w:tcPr>
          <w:p w14:paraId="1E788CF0" w14:textId="77777777" w:rsidR="00330ADC" w:rsidRPr="009C20BB" w:rsidRDefault="00330ADC" w:rsidP="00330ADC">
            <w:pPr>
              <w:jc w:val="center"/>
              <w:rPr>
                <w:rFonts w:cs="Arial"/>
                <w:sz w:val="16"/>
                <w:szCs w:val="16"/>
              </w:rPr>
            </w:pPr>
          </w:p>
        </w:tc>
        <w:tc>
          <w:tcPr>
            <w:tcW w:w="1080" w:type="dxa"/>
            <w:tcBorders>
              <w:top w:val="single" w:sz="12" w:space="0" w:color="auto"/>
              <w:left w:val="single" w:sz="12" w:space="0" w:color="auto"/>
              <w:bottom w:val="single" w:sz="12" w:space="0" w:color="auto"/>
              <w:right w:val="single" w:sz="12" w:space="0" w:color="auto"/>
            </w:tcBorders>
            <w:vAlign w:val="center"/>
          </w:tcPr>
          <w:p w14:paraId="11C3A204" w14:textId="77777777" w:rsidR="00330ADC" w:rsidRPr="009C20BB" w:rsidRDefault="00330ADC" w:rsidP="00330ADC">
            <w:pPr>
              <w:jc w:val="center"/>
              <w:rPr>
                <w:rFonts w:cs="Arial"/>
                <w:sz w:val="16"/>
                <w:szCs w:val="16"/>
              </w:rPr>
            </w:pPr>
          </w:p>
        </w:tc>
        <w:tc>
          <w:tcPr>
            <w:tcW w:w="2610" w:type="dxa"/>
            <w:tcBorders>
              <w:top w:val="single" w:sz="12" w:space="0" w:color="auto"/>
              <w:left w:val="single" w:sz="12" w:space="0" w:color="auto"/>
              <w:bottom w:val="single" w:sz="12" w:space="0" w:color="auto"/>
              <w:right w:val="single" w:sz="12" w:space="0" w:color="auto"/>
            </w:tcBorders>
            <w:vAlign w:val="center"/>
          </w:tcPr>
          <w:p w14:paraId="192B2A3A" w14:textId="77777777" w:rsidR="00330ADC" w:rsidRPr="009C20BB" w:rsidRDefault="00330ADC" w:rsidP="00330ADC">
            <w:pPr>
              <w:rPr>
                <w:rFonts w:cs="Arial"/>
                <w:sz w:val="16"/>
                <w:szCs w:val="16"/>
              </w:rPr>
            </w:pPr>
          </w:p>
        </w:tc>
      </w:tr>
    </w:tbl>
    <w:p w14:paraId="1A2006EF" w14:textId="77777777" w:rsidR="00330ADC" w:rsidRPr="001917D1" w:rsidRDefault="00330ADC" w:rsidP="00330ADC"/>
    <w:p w14:paraId="59B6B72B" w14:textId="77777777" w:rsidR="00330ADC" w:rsidRDefault="00330ADC" w:rsidP="00330ADC">
      <w:pPr>
        <w:pStyle w:val="hiddentext"/>
        <w:ind w:left="-270" w:right="-450" w:firstLine="270"/>
        <w:rPr>
          <w:vanish w:val="0"/>
          <w:sz w:val="20"/>
          <w:szCs w:val="20"/>
        </w:rPr>
      </w:pPr>
    </w:p>
    <w:p w14:paraId="519DDD3D" w14:textId="77777777" w:rsidR="00330ADC" w:rsidRPr="002B1D2B" w:rsidRDefault="00330ADC" w:rsidP="00330ADC">
      <w:pPr>
        <w:pStyle w:val="hiddentext"/>
        <w:ind w:left="-270" w:right="-450" w:firstLine="270"/>
        <w:rPr>
          <w:sz w:val="20"/>
          <w:szCs w:val="20"/>
        </w:rPr>
      </w:pPr>
      <w:r>
        <w:rPr>
          <w:vanish w:val="0"/>
          <w:sz w:val="20"/>
          <w:szCs w:val="20"/>
        </w:rPr>
        <w:br w:type="page"/>
      </w:r>
      <w:r w:rsidRPr="002B1D2B">
        <w:rPr>
          <w:sz w:val="20"/>
          <w:szCs w:val="20"/>
        </w:rPr>
        <w:lastRenderedPageBreak/>
        <w:t>**********************************************************************************************************************</w:t>
      </w:r>
    </w:p>
    <w:p w14:paraId="303D473A" w14:textId="77777777" w:rsidR="00330ADC" w:rsidRPr="002B1D2B" w:rsidRDefault="00330ADC" w:rsidP="00330ADC">
      <w:pPr>
        <w:pStyle w:val="hiddentext"/>
        <w:rPr>
          <w:sz w:val="20"/>
          <w:szCs w:val="20"/>
        </w:rPr>
      </w:pPr>
      <w:r>
        <w:rPr>
          <w:sz w:val="20"/>
          <w:szCs w:val="20"/>
        </w:rPr>
        <w:t>NOTE</w:t>
      </w:r>
      <w:r w:rsidRPr="002B1D2B">
        <w:rPr>
          <w:sz w:val="20"/>
          <w:szCs w:val="20"/>
        </w:rPr>
        <w:t>:  The space tabulation is an overall list of rooms with their areas and limitations including other pertinent dimensional data. If this is a Military Construction project, the area is based on the 1391 congressional funding document and cannot be exceeded.  If less gross square footage is provided, it cannot be reduced by more than 25% of the 1391 space allowance. If reduction in programmed space is anticipated, it should be noted under this section.</w:t>
      </w:r>
    </w:p>
    <w:p w14:paraId="39E23C49" w14:textId="77777777" w:rsidR="00330ADC" w:rsidRPr="002B1D2B" w:rsidRDefault="00330ADC" w:rsidP="00330ADC">
      <w:pPr>
        <w:pStyle w:val="hiddentext"/>
        <w:rPr>
          <w:sz w:val="20"/>
          <w:szCs w:val="20"/>
        </w:rPr>
      </w:pPr>
    </w:p>
    <w:p w14:paraId="372F898C" w14:textId="77777777" w:rsidR="00330ADC" w:rsidRPr="002B1D2B" w:rsidRDefault="00330ADC" w:rsidP="00330ADC">
      <w:pPr>
        <w:pStyle w:val="hiddentext"/>
        <w:rPr>
          <w:sz w:val="20"/>
          <w:szCs w:val="20"/>
        </w:rPr>
      </w:pPr>
      <w:r w:rsidRPr="002B1D2B">
        <w:rPr>
          <w:sz w:val="20"/>
          <w:szCs w:val="20"/>
        </w:rPr>
        <w:t xml:space="preserve">The Space Tabulation data may be presented in an MS Word table inserted under this heading or as an embedded EXCEL table under this heading.  An EXCEL file that can be embedded here can be found on the NAVFAC Design-Build website at:  http://www.wbdg.org/ndbm/download </w:t>
      </w:r>
    </w:p>
    <w:p w14:paraId="35BC8F36" w14:textId="77777777" w:rsidR="00330ADC" w:rsidRPr="002B1D2B" w:rsidRDefault="00330ADC" w:rsidP="00330ADC">
      <w:pPr>
        <w:pStyle w:val="hiddentext"/>
        <w:rPr>
          <w:sz w:val="20"/>
          <w:szCs w:val="20"/>
        </w:rPr>
      </w:pPr>
      <w:r w:rsidRPr="002B1D2B">
        <w:rPr>
          <w:sz w:val="20"/>
          <w:szCs w:val="20"/>
        </w:rPr>
        <w:t>**********************************************************************************************************************</w:t>
      </w:r>
    </w:p>
    <w:p w14:paraId="1DCECBCF" w14:textId="77777777" w:rsidR="00330ADC" w:rsidRDefault="00330ADC" w:rsidP="00330ADC">
      <w:pPr>
        <w:pStyle w:val="ESRText"/>
        <w:ind w:left="180" w:hanging="540"/>
      </w:pPr>
    </w:p>
    <w:p w14:paraId="216D78BA" w14:textId="77777777" w:rsidR="00330ADC" w:rsidRPr="003158A2" w:rsidRDefault="00330ADC" w:rsidP="00330ADC">
      <w:pPr>
        <w:pStyle w:val="Heading2"/>
      </w:pPr>
      <w:proofErr w:type="gramStart"/>
      <w:r w:rsidRPr="001917D1">
        <w:t>4.1.2  Room</w:t>
      </w:r>
      <w:proofErr w:type="gramEnd"/>
      <w:r w:rsidRPr="001917D1">
        <w:t xml:space="preserve"> Finish Schedule</w:t>
      </w:r>
    </w:p>
    <w:p w14:paraId="7FBD37B5" w14:textId="77777777" w:rsidR="00330ADC" w:rsidRDefault="00330ADC" w:rsidP="00330ADC">
      <w:pPr>
        <w:pStyle w:val="hiddentext"/>
        <w:rPr>
          <w:b/>
        </w:rPr>
      </w:pPr>
    </w:p>
    <w:p w14:paraId="190F072E" w14:textId="77777777" w:rsidR="00330ADC" w:rsidRPr="002B1D2B" w:rsidRDefault="00330ADC" w:rsidP="00330ADC">
      <w:pPr>
        <w:pStyle w:val="hiddentext"/>
        <w:rPr>
          <w:sz w:val="20"/>
          <w:szCs w:val="20"/>
        </w:rPr>
      </w:pPr>
      <w:r w:rsidRPr="002B1D2B">
        <w:rPr>
          <w:sz w:val="20"/>
          <w:szCs w:val="20"/>
        </w:rPr>
        <w:t>**********************************************************************************************************************</w:t>
      </w:r>
    </w:p>
    <w:p w14:paraId="70931CE4" w14:textId="77777777" w:rsidR="00330ADC" w:rsidRPr="002B1D2B" w:rsidRDefault="00330ADC" w:rsidP="00330ADC">
      <w:pPr>
        <w:pStyle w:val="hiddentext"/>
        <w:rPr>
          <w:sz w:val="20"/>
          <w:szCs w:val="20"/>
        </w:rPr>
      </w:pPr>
      <w:r>
        <w:rPr>
          <w:sz w:val="20"/>
          <w:szCs w:val="20"/>
        </w:rPr>
        <w:t>NOTE</w:t>
      </w:r>
      <w:r w:rsidRPr="002B1D2B">
        <w:rPr>
          <w:sz w:val="20"/>
          <w:szCs w:val="20"/>
        </w:rPr>
        <w:t xml:space="preserve">:  The </w:t>
      </w:r>
      <w:r>
        <w:rPr>
          <w:sz w:val="20"/>
          <w:szCs w:val="20"/>
        </w:rPr>
        <w:t>Room Finish Schedule is appropriate in an RFP as an aid to the contractors who will be distributing bidding information to their subcontractors in a traditional, understandable form.</w:t>
      </w:r>
      <w:r w:rsidRPr="002B1D2B">
        <w:rPr>
          <w:sz w:val="20"/>
          <w:szCs w:val="20"/>
        </w:rPr>
        <w:t xml:space="preserve"> </w:t>
      </w:r>
    </w:p>
    <w:p w14:paraId="56C844F9" w14:textId="77777777" w:rsidR="00330ADC" w:rsidRPr="002B1D2B" w:rsidRDefault="00330ADC" w:rsidP="00330ADC">
      <w:pPr>
        <w:pStyle w:val="hiddentext"/>
        <w:rPr>
          <w:sz w:val="20"/>
          <w:szCs w:val="20"/>
        </w:rPr>
      </w:pPr>
      <w:r w:rsidRPr="002B1D2B">
        <w:rPr>
          <w:sz w:val="20"/>
          <w:szCs w:val="20"/>
        </w:rPr>
        <w:t>**********************************************************************************************************************</w:t>
      </w:r>
    </w:p>
    <w:p w14:paraId="5C0ADEE5" w14:textId="77777777" w:rsidR="00330ADC" w:rsidRDefault="00330ADC" w:rsidP="00330ADC">
      <w:pPr>
        <w:pStyle w:val="Heading2"/>
        <w:rPr>
          <w:b w:val="0"/>
        </w:rPr>
      </w:pPr>
      <w:r>
        <w:rPr>
          <w:b w:val="0"/>
        </w:rPr>
        <w:t>Following is a Room Finish Schedule for typical armory spaces:</w:t>
      </w:r>
    </w:p>
    <w:p w14:paraId="2815DA40" w14:textId="77777777" w:rsidR="00330ADC" w:rsidRDefault="00330ADC" w:rsidP="00330ADC"/>
    <w:tbl>
      <w:tblPr>
        <w:tblW w:w="1062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9"/>
        <w:gridCol w:w="1591"/>
        <w:gridCol w:w="540"/>
        <w:gridCol w:w="900"/>
        <w:gridCol w:w="990"/>
        <w:gridCol w:w="1080"/>
        <w:gridCol w:w="990"/>
        <w:gridCol w:w="1170"/>
        <w:gridCol w:w="810"/>
        <w:gridCol w:w="900"/>
        <w:gridCol w:w="900"/>
      </w:tblGrid>
      <w:tr w:rsidR="00330ADC" w:rsidRPr="008A60C8" w14:paraId="031574B6" w14:textId="77777777">
        <w:tc>
          <w:tcPr>
            <w:tcW w:w="10620" w:type="dxa"/>
            <w:gridSpan w:val="11"/>
            <w:tcBorders>
              <w:top w:val="nil"/>
              <w:left w:val="nil"/>
              <w:bottom w:val="single" w:sz="12" w:space="0" w:color="auto"/>
              <w:right w:val="nil"/>
            </w:tcBorders>
          </w:tcPr>
          <w:p w14:paraId="696281AB" w14:textId="77777777" w:rsidR="00330ADC" w:rsidRPr="008A60C8" w:rsidRDefault="00330ADC" w:rsidP="00330ADC">
            <w:pPr>
              <w:rPr>
                <w:rFonts w:cs="Arial"/>
                <w:b/>
              </w:rPr>
            </w:pPr>
            <w:r w:rsidRPr="008A60C8">
              <w:rPr>
                <w:rFonts w:cs="Arial"/>
                <w:b/>
              </w:rPr>
              <w:t>Room Finish Schedule</w:t>
            </w:r>
          </w:p>
        </w:tc>
      </w:tr>
      <w:tr w:rsidR="00330ADC" w:rsidRPr="008A60C8" w14:paraId="407BF765" w14:textId="77777777">
        <w:trPr>
          <w:trHeight w:val="374"/>
        </w:trPr>
        <w:tc>
          <w:tcPr>
            <w:tcW w:w="749" w:type="dxa"/>
            <w:tcBorders>
              <w:top w:val="single" w:sz="12" w:space="0" w:color="auto"/>
              <w:left w:val="single" w:sz="12" w:space="0" w:color="auto"/>
              <w:bottom w:val="single" w:sz="12" w:space="0" w:color="auto"/>
              <w:right w:val="single" w:sz="12" w:space="0" w:color="auto"/>
            </w:tcBorders>
            <w:shd w:val="clear" w:color="auto" w:fill="000000"/>
            <w:vAlign w:val="center"/>
          </w:tcPr>
          <w:p w14:paraId="692B19B2" w14:textId="77777777" w:rsidR="00330ADC" w:rsidRPr="008A60C8" w:rsidRDefault="00330ADC" w:rsidP="00330ADC">
            <w:pPr>
              <w:jc w:val="center"/>
              <w:rPr>
                <w:rFonts w:cs="Arial"/>
                <w:b/>
                <w:color w:val="FFFFFF"/>
                <w:sz w:val="16"/>
                <w:szCs w:val="16"/>
              </w:rPr>
            </w:pPr>
            <w:r w:rsidRPr="008A60C8">
              <w:rPr>
                <w:rFonts w:cs="Arial"/>
                <w:b/>
                <w:color w:val="FFFFFF"/>
                <w:sz w:val="16"/>
                <w:szCs w:val="16"/>
              </w:rPr>
              <w:t>Room No.</w:t>
            </w:r>
          </w:p>
        </w:tc>
        <w:tc>
          <w:tcPr>
            <w:tcW w:w="1591" w:type="dxa"/>
            <w:tcBorders>
              <w:top w:val="single" w:sz="12" w:space="0" w:color="auto"/>
              <w:left w:val="single" w:sz="12" w:space="0" w:color="auto"/>
              <w:bottom w:val="single" w:sz="12" w:space="0" w:color="auto"/>
              <w:right w:val="single" w:sz="12" w:space="0" w:color="auto"/>
            </w:tcBorders>
            <w:shd w:val="clear" w:color="auto" w:fill="000000"/>
            <w:vAlign w:val="center"/>
          </w:tcPr>
          <w:p w14:paraId="3585A89E" w14:textId="77777777" w:rsidR="00330ADC" w:rsidRPr="008A60C8" w:rsidRDefault="00330ADC" w:rsidP="00330ADC">
            <w:pPr>
              <w:jc w:val="center"/>
              <w:rPr>
                <w:rFonts w:cs="Arial"/>
                <w:b/>
                <w:color w:val="FFFFFF"/>
                <w:sz w:val="16"/>
                <w:szCs w:val="16"/>
              </w:rPr>
            </w:pPr>
            <w:r w:rsidRPr="008A60C8">
              <w:rPr>
                <w:rFonts w:cs="Arial"/>
                <w:b/>
                <w:color w:val="FFFFFF"/>
                <w:sz w:val="16"/>
                <w:szCs w:val="16"/>
              </w:rPr>
              <w:t>Space Name</w:t>
            </w:r>
          </w:p>
        </w:tc>
        <w:tc>
          <w:tcPr>
            <w:tcW w:w="540" w:type="dxa"/>
            <w:tcBorders>
              <w:top w:val="single" w:sz="12" w:space="0" w:color="auto"/>
              <w:left w:val="single" w:sz="12" w:space="0" w:color="auto"/>
              <w:bottom w:val="single" w:sz="12" w:space="0" w:color="auto"/>
              <w:right w:val="single" w:sz="12" w:space="0" w:color="auto"/>
            </w:tcBorders>
            <w:shd w:val="clear" w:color="auto" w:fill="000000"/>
            <w:vAlign w:val="center"/>
          </w:tcPr>
          <w:p w14:paraId="63A295E7" w14:textId="77777777" w:rsidR="00330ADC" w:rsidRPr="008A60C8" w:rsidRDefault="00330ADC" w:rsidP="00330ADC">
            <w:pPr>
              <w:jc w:val="center"/>
              <w:rPr>
                <w:rFonts w:cs="Arial"/>
                <w:b/>
                <w:color w:val="FFFFFF"/>
                <w:sz w:val="16"/>
                <w:szCs w:val="16"/>
              </w:rPr>
            </w:pPr>
            <w:r w:rsidRPr="008A60C8">
              <w:rPr>
                <w:rFonts w:cs="Arial"/>
                <w:b/>
                <w:color w:val="FFFFFF"/>
                <w:sz w:val="16"/>
                <w:szCs w:val="16"/>
              </w:rPr>
              <w:t>Qty</w:t>
            </w:r>
          </w:p>
        </w:tc>
        <w:tc>
          <w:tcPr>
            <w:tcW w:w="900" w:type="dxa"/>
            <w:tcBorders>
              <w:top w:val="single" w:sz="12" w:space="0" w:color="auto"/>
              <w:left w:val="single" w:sz="12" w:space="0" w:color="auto"/>
              <w:bottom w:val="single" w:sz="12" w:space="0" w:color="auto"/>
              <w:right w:val="single" w:sz="12" w:space="0" w:color="auto"/>
            </w:tcBorders>
            <w:shd w:val="clear" w:color="auto" w:fill="000000"/>
            <w:vAlign w:val="center"/>
          </w:tcPr>
          <w:p w14:paraId="6F5DBD52" w14:textId="77777777" w:rsidR="00330ADC" w:rsidRPr="008A60C8" w:rsidRDefault="00330ADC" w:rsidP="00330ADC">
            <w:pPr>
              <w:jc w:val="center"/>
              <w:rPr>
                <w:rFonts w:cs="Arial"/>
                <w:b/>
                <w:color w:val="FFFFFF"/>
                <w:sz w:val="16"/>
                <w:szCs w:val="16"/>
              </w:rPr>
            </w:pPr>
            <w:r w:rsidRPr="008A60C8">
              <w:rPr>
                <w:rFonts w:cs="Arial"/>
                <w:b/>
                <w:color w:val="FFFFFF"/>
                <w:sz w:val="16"/>
                <w:szCs w:val="16"/>
              </w:rPr>
              <w:t>Floor</w:t>
            </w:r>
          </w:p>
        </w:tc>
        <w:tc>
          <w:tcPr>
            <w:tcW w:w="990" w:type="dxa"/>
            <w:tcBorders>
              <w:top w:val="single" w:sz="12" w:space="0" w:color="auto"/>
              <w:left w:val="single" w:sz="12" w:space="0" w:color="auto"/>
              <w:bottom w:val="single" w:sz="12" w:space="0" w:color="auto"/>
              <w:right w:val="single" w:sz="12" w:space="0" w:color="auto"/>
            </w:tcBorders>
            <w:shd w:val="clear" w:color="auto" w:fill="000000"/>
            <w:vAlign w:val="center"/>
          </w:tcPr>
          <w:p w14:paraId="7A34DD09" w14:textId="77777777" w:rsidR="00330ADC" w:rsidRPr="008A60C8" w:rsidRDefault="00330ADC" w:rsidP="00330ADC">
            <w:pPr>
              <w:jc w:val="center"/>
              <w:rPr>
                <w:rFonts w:cs="Arial"/>
                <w:b/>
                <w:color w:val="FFFFFF"/>
                <w:sz w:val="16"/>
                <w:szCs w:val="16"/>
              </w:rPr>
            </w:pPr>
            <w:r w:rsidRPr="008A60C8">
              <w:rPr>
                <w:rFonts w:cs="Arial"/>
                <w:b/>
                <w:color w:val="FFFFFF"/>
                <w:sz w:val="16"/>
                <w:szCs w:val="16"/>
              </w:rPr>
              <w:t>Base</w:t>
            </w:r>
          </w:p>
        </w:tc>
        <w:tc>
          <w:tcPr>
            <w:tcW w:w="1080" w:type="dxa"/>
            <w:tcBorders>
              <w:top w:val="single" w:sz="12" w:space="0" w:color="auto"/>
              <w:left w:val="single" w:sz="12" w:space="0" w:color="auto"/>
              <w:bottom w:val="single" w:sz="12" w:space="0" w:color="auto"/>
              <w:right w:val="single" w:sz="12" w:space="0" w:color="auto"/>
            </w:tcBorders>
            <w:shd w:val="clear" w:color="auto" w:fill="000000"/>
            <w:vAlign w:val="center"/>
          </w:tcPr>
          <w:p w14:paraId="591091FD" w14:textId="77777777" w:rsidR="00330ADC" w:rsidRPr="008A60C8" w:rsidRDefault="00330ADC" w:rsidP="00330ADC">
            <w:pPr>
              <w:jc w:val="center"/>
              <w:rPr>
                <w:rFonts w:cs="Arial"/>
                <w:b/>
                <w:color w:val="FFFFFF"/>
                <w:sz w:val="16"/>
                <w:szCs w:val="16"/>
              </w:rPr>
            </w:pPr>
            <w:r w:rsidRPr="008A60C8">
              <w:rPr>
                <w:rFonts w:cs="Arial"/>
                <w:b/>
                <w:color w:val="FFFFFF"/>
                <w:sz w:val="16"/>
                <w:szCs w:val="16"/>
              </w:rPr>
              <w:t>Walls</w:t>
            </w:r>
          </w:p>
        </w:tc>
        <w:tc>
          <w:tcPr>
            <w:tcW w:w="990" w:type="dxa"/>
            <w:tcBorders>
              <w:top w:val="single" w:sz="12" w:space="0" w:color="auto"/>
              <w:left w:val="single" w:sz="12" w:space="0" w:color="auto"/>
              <w:bottom w:val="single" w:sz="12" w:space="0" w:color="auto"/>
              <w:right w:val="single" w:sz="12" w:space="0" w:color="auto"/>
            </w:tcBorders>
            <w:shd w:val="clear" w:color="auto" w:fill="000000"/>
            <w:vAlign w:val="center"/>
          </w:tcPr>
          <w:p w14:paraId="6BBD6A27" w14:textId="77777777" w:rsidR="00330ADC" w:rsidRPr="008A60C8" w:rsidRDefault="00330ADC" w:rsidP="00330ADC">
            <w:pPr>
              <w:jc w:val="center"/>
              <w:rPr>
                <w:rFonts w:cs="Arial"/>
                <w:b/>
                <w:color w:val="FFFFFF"/>
                <w:sz w:val="16"/>
                <w:szCs w:val="16"/>
              </w:rPr>
            </w:pPr>
            <w:proofErr w:type="gramStart"/>
            <w:r w:rsidRPr="008A60C8">
              <w:rPr>
                <w:rFonts w:cs="Arial"/>
                <w:b/>
                <w:color w:val="FFFFFF"/>
                <w:sz w:val="16"/>
                <w:szCs w:val="16"/>
              </w:rPr>
              <w:t>Wains-cot</w:t>
            </w:r>
            <w:proofErr w:type="gramEnd"/>
          </w:p>
        </w:tc>
        <w:tc>
          <w:tcPr>
            <w:tcW w:w="1170" w:type="dxa"/>
            <w:tcBorders>
              <w:top w:val="single" w:sz="12" w:space="0" w:color="auto"/>
              <w:left w:val="single" w:sz="12" w:space="0" w:color="auto"/>
              <w:bottom w:val="single" w:sz="12" w:space="0" w:color="auto"/>
              <w:right w:val="single" w:sz="12" w:space="0" w:color="auto"/>
            </w:tcBorders>
            <w:shd w:val="clear" w:color="auto" w:fill="000000"/>
            <w:vAlign w:val="center"/>
          </w:tcPr>
          <w:p w14:paraId="5C9E52CD" w14:textId="77777777" w:rsidR="00330ADC" w:rsidRPr="008A60C8" w:rsidRDefault="00330ADC" w:rsidP="00330ADC">
            <w:pPr>
              <w:jc w:val="center"/>
              <w:rPr>
                <w:rFonts w:cs="Arial"/>
                <w:b/>
                <w:color w:val="FFFFFF"/>
                <w:sz w:val="16"/>
                <w:szCs w:val="16"/>
              </w:rPr>
            </w:pPr>
            <w:r w:rsidRPr="008A60C8">
              <w:rPr>
                <w:rFonts w:cs="Arial"/>
                <w:b/>
                <w:color w:val="FFFFFF"/>
                <w:sz w:val="16"/>
                <w:szCs w:val="16"/>
              </w:rPr>
              <w:t>Ceiling</w:t>
            </w:r>
          </w:p>
        </w:tc>
        <w:tc>
          <w:tcPr>
            <w:tcW w:w="810" w:type="dxa"/>
            <w:tcBorders>
              <w:top w:val="single" w:sz="12" w:space="0" w:color="auto"/>
              <w:left w:val="single" w:sz="12" w:space="0" w:color="auto"/>
              <w:bottom w:val="single" w:sz="12" w:space="0" w:color="auto"/>
              <w:right w:val="single" w:sz="12" w:space="0" w:color="auto"/>
            </w:tcBorders>
            <w:shd w:val="clear" w:color="auto" w:fill="000000"/>
            <w:vAlign w:val="center"/>
          </w:tcPr>
          <w:p w14:paraId="40DB6D65" w14:textId="77777777" w:rsidR="00330ADC" w:rsidRPr="008A60C8" w:rsidRDefault="00330ADC" w:rsidP="00330ADC">
            <w:pPr>
              <w:jc w:val="center"/>
              <w:rPr>
                <w:rFonts w:cs="Arial"/>
                <w:b/>
                <w:color w:val="FFFFFF"/>
                <w:sz w:val="16"/>
                <w:szCs w:val="16"/>
              </w:rPr>
            </w:pPr>
            <w:r w:rsidRPr="008A60C8">
              <w:rPr>
                <w:rFonts w:cs="Arial"/>
                <w:b/>
                <w:color w:val="FFFFFF"/>
                <w:sz w:val="16"/>
                <w:szCs w:val="16"/>
              </w:rPr>
              <w:t>Ceiling Ht. (ft)</w:t>
            </w:r>
          </w:p>
        </w:tc>
        <w:tc>
          <w:tcPr>
            <w:tcW w:w="900" w:type="dxa"/>
            <w:tcBorders>
              <w:top w:val="single" w:sz="12" w:space="0" w:color="auto"/>
              <w:left w:val="single" w:sz="12" w:space="0" w:color="auto"/>
              <w:bottom w:val="single" w:sz="12" w:space="0" w:color="auto"/>
              <w:right w:val="single" w:sz="12" w:space="0" w:color="auto"/>
            </w:tcBorders>
            <w:shd w:val="clear" w:color="auto" w:fill="000000"/>
            <w:vAlign w:val="center"/>
          </w:tcPr>
          <w:p w14:paraId="3D009D40" w14:textId="77777777" w:rsidR="00330ADC" w:rsidRPr="008A60C8" w:rsidRDefault="00330ADC" w:rsidP="00330ADC">
            <w:pPr>
              <w:jc w:val="center"/>
              <w:rPr>
                <w:rFonts w:cs="Arial"/>
                <w:b/>
                <w:color w:val="FFFFFF"/>
                <w:sz w:val="16"/>
                <w:szCs w:val="16"/>
              </w:rPr>
            </w:pPr>
            <w:r w:rsidRPr="008A60C8">
              <w:rPr>
                <w:rFonts w:cs="Arial"/>
                <w:b/>
                <w:color w:val="FFFFFF"/>
                <w:sz w:val="16"/>
                <w:szCs w:val="16"/>
              </w:rPr>
              <w:t>Ceiling Ht. (cm)</w:t>
            </w:r>
          </w:p>
        </w:tc>
        <w:tc>
          <w:tcPr>
            <w:tcW w:w="900" w:type="dxa"/>
            <w:tcBorders>
              <w:top w:val="single" w:sz="12" w:space="0" w:color="auto"/>
              <w:left w:val="single" w:sz="12" w:space="0" w:color="auto"/>
              <w:bottom w:val="single" w:sz="12" w:space="0" w:color="auto"/>
              <w:right w:val="single" w:sz="12" w:space="0" w:color="auto"/>
            </w:tcBorders>
            <w:shd w:val="clear" w:color="auto" w:fill="000000"/>
            <w:vAlign w:val="center"/>
          </w:tcPr>
          <w:p w14:paraId="5B9D66C2" w14:textId="77777777" w:rsidR="00330ADC" w:rsidRPr="008A60C8" w:rsidRDefault="00330ADC" w:rsidP="00330ADC">
            <w:pPr>
              <w:jc w:val="center"/>
              <w:rPr>
                <w:rFonts w:cs="Arial"/>
                <w:b/>
                <w:color w:val="FFFFFF"/>
                <w:sz w:val="16"/>
                <w:szCs w:val="16"/>
              </w:rPr>
            </w:pPr>
            <w:r w:rsidRPr="008A60C8">
              <w:rPr>
                <w:rFonts w:cs="Arial"/>
                <w:b/>
                <w:color w:val="FFFFFF"/>
                <w:sz w:val="16"/>
                <w:szCs w:val="16"/>
              </w:rPr>
              <w:t>Remarks</w:t>
            </w:r>
          </w:p>
        </w:tc>
      </w:tr>
      <w:tr w:rsidR="00330ADC" w:rsidRPr="008A60C8" w14:paraId="104B2F6D"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6ECEAC24" w14:textId="77777777" w:rsidR="00330ADC" w:rsidRPr="008A60C8" w:rsidRDefault="00330ADC" w:rsidP="00330ADC">
            <w:pPr>
              <w:jc w:val="center"/>
              <w:rPr>
                <w:rFonts w:cs="Arial"/>
                <w:b/>
                <w:sz w:val="16"/>
                <w:szCs w:val="16"/>
              </w:rPr>
            </w:pPr>
          </w:p>
        </w:tc>
        <w:tc>
          <w:tcPr>
            <w:tcW w:w="9871" w:type="dxa"/>
            <w:gridSpan w:val="10"/>
            <w:tcBorders>
              <w:top w:val="single" w:sz="12" w:space="0" w:color="auto"/>
              <w:left w:val="single" w:sz="12" w:space="0" w:color="auto"/>
              <w:bottom w:val="single" w:sz="12" w:space="0" w:color="auto"/>
              <w:right w:val="single" w:sz="12" w:space="0" w:color="auto"/>
            </w:tcBorders>
            <w:vAlign w:val="center"/>
          </w:tcPr>
          <w:p w14:paraId="09AEC1BD" w14:textId="77777777" w:rsidR="00330ADC" w:rsidRPr="008A60C8" w:rsidRDefault="00330ADC" w:rsidP="00330ADC">
            <w:pPr>
              <w:rPr>
                <w:rFonts w:cs="Arial"/>
                <w:b/>
              </w:rPr>
            </w:pPr>
            <w:r w:rsidRPr="008A60C8">
              <w:rPr>
                <w:rFonts w:cs="Arial"/>
                <w:b/>
              </w:rPr>
              <w:t>1 - Armory</w:t>
            </w:r>
          </w:p>
        </w:tc>
      </w:tr>
      <w:tr w:rsidR="00330ADC" w:rsidRPr="008A60C8" w14:paraId="293E8FB1"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2F67322E"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24FCD06D" w14:textId="77777777" w:rsidR="00330ADC" w:rsidRPr="008A60C8" w:rsidRDefault="00330ADC" w:rsidP="00330ADC">
            <w:pPr>
              <w:rPr>
                <w:rFonts w:cs="Arial"/>
                <w:sz w:val="16"/>
                <w:szCs w:val="16"/>
              </w:rPr>
            </w:pPr>
            <w:r w:rsidRPr="008A60C8">
              <w:rPr>
                <w:rFonts w:cs="Arial"/>
                <w:sz w:val="16"/>
                <w:szCs w:val="16"/>
              </w:rPr>
              <w:t>Entry Canopy</w:t>
            </w:r>
          </w:p>
        </w:tc>
        <w:tc>
          <w:tcPr>
            <w:tcW w:w="540" w:type="dxa"/>
            <w:tcBorders>
              <w:top w:val="single" w:sz="12" w:space="0" w:color="auto"/>
              <w:left w:val="single" w:sz="12" w:space="0" w:color="auto"/>
              <w:bottom w:val="single" w:sz="12" w:space="0" w:color="auto"/>
              <w:right w:val="single" w:sz="12" w:space="0" w:color="auto"/>
            </w:tcBorders>
            <w:vAlign w:val="center"/>
          </w:tcPr>
          <w:p w14:paraId="11D4A48A"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25B90BCA" w14:textId="77777777" w:rsidR="00330ADC" w:rsidRPr="008A60C8" w:rsidRDefault="00330ADC" w:rsidP="00330ADC">
            <w:pPr>
              <w:jc w:val="center"/>
              <w:rPr>
                <w:rFonts w:cs="Arial"/>
                <w:sz w:val="16"/>
                <w:szCs w:val="16"/>
              </w:rPr>
            </w:pPr>
            <w:r w:rsidRPr="008A60C8">
              <w:rPr>
                <w:rFonts w:cs="Arial"/>
                <w:sz w:val="16"/>
                <w:szCs w:val="16"/>
              </w:rPr>
              <w:t>Conc</w:t>
            </w:r>
          </w:p>
        </w:tc>
        <w:tc>
          <w:tcPr>
            <w:tcW w:w="990" w:type="dxa"/>
            <w:tcBorders>
              <w:top w:val="single" w:sz="12" w:space="0" w:color="auto"/>
              <w:left w:val="single" w:sz="12" w:space="0" w:color="auto"/>
              <w:bottom w:val="single" w:sz="12" w:space="0" w:color="auto"/>
              <w:right w:val="single" w:sz="12" w:space="0" w:color="auto"/>
            </w:tcBorders>
            <w:vAlign w:val="center"/>
          </w:tcPr>
          <w:p w14:paraId="47060D10" w14:textId="77777777" w:rsidR="00330ADC" w:rsidRPr="008A60C8" w:rsidRDefault="00330ADC" w:rsidP="00330ADC">
            <w:pPr>
              <w:jc w:val="center"/>
              <w:rPr>
                <w:rFonts w:cs="Arial"/>
                <w:sz w:val="16"/>
                <w:szCs w:val="16"/>
              </w:rPr>
            </w:pPr>
            <w:r w:rsidRPr="008A60C8">
              <w:rPr>
                <w:rFonts w:cs="Arial"/>
                <w:sz w:val="16"/>
                <w:szCs w:val="16"/>
              </w:rPr>
              <w:t>--</w:t>
            </w:r>
          </w:p>
        </w:tc>
        <w:tc>
          <w:tcPr>
            <w:tcW w:w="1080" w:type="dxa"/>
            <w:tcBorders>
              <w:top w:val="single" w:sz="12" w:space="0" w:color="auto"/>
              <w:left w:val="single" w:sz="12" w:space="0" w:color="auto"/>
              <w:bottom w:val="single" w:sz="12" w:space="0" w:color="auto"/>
              <w:right w:val="single" w:sz="12" w:space="0" w:color="auto"/>
            </w:tcBorders>
            <w:vAlign w:val="center"/>
          </w:tcPr>
          <w:p w14:paraId="4E2FFFFE" w14:textId="77777777" w:rsidR="00330ADC" w:rsidRPr="008A60C8" w:rsidRDefault="00330ADC" w:rsidP="00330ADC">
            <w:pPr>
              <w:jc w:val="center"/>
              <w:rPr>
                <w:rFonts w:cs="Arial"/>
                <w:sz w:val="16"/>
                <w:szCs w:val="16"/>
              </w:rPr>
            </w:pPr>
            <w:r w:rsidRPr="008A60C8">
              <w:rPr>
                <w:rFonts w:cs="Arial"/>
                <w:sz w:val="16"/>
                <w:szCs w:val="16"/>
              </w:rPr>
              <w:t>--</w:t>
            </w:r>
          </w:p>
        </w:tc>
        <w:tc>
          <w:tcPr>
            <w:tcW w:w="990" w:type="dxa"/>
            <w:tcBorders>
              <w:top w:val="single" w:sz="12" w:space="0" w:color="auto"/>
              <w:left w:val="single" w:sz="12" w:space="0" w:color="auto"/>
              <w:bottom w:val="single" w:sz="12" w:space="0" w:color="auto"/>
              <w:right w:val="single" w:sz="12" w:space="0" w:color="auto"/>
            </w:tcBorders>
            <w:vAlign w:val="center"/>
          </w:tcPr>
          <w:p w14:paraId="227CA3AB" w14:textId="77777777" w:rsidR="00330ADC" w:rsidRPr="008A60C8" w:rsidRDefault="00330ADC" w:rsidP="00330ADC">
            <w:pPr>
              <w:jc w:val="center"/>
              <w:rPr>
                <w:rFonts w:cs="Arial"/>
                <w:sz w:val="16"/>
                <w:szCs w:val="16"/>
              </w:rPr>
            </w:pPr>
            <w:r w:rsidRPr="008A60C8">
              <w:rPr>
                <w:rFonts w:cs="Arial"/>
                <w:sz w:val="16"/>
                <w:szCs w:val="16"/>
              </w:rPr>
              <w:t>--</w:t>
            </w:r>
          </w:p>
        </w:tc>
        <w:tc>
          <w:tcPr>
            <w:tcW w:w="1170" w:type="dxa"/>
            <w:tcBorders>
              <w:top w:val="single" w:sz="12" w:space="0" w:color="auto"/>
              <w:left w:val="single" w:sz="12" w:space="0" w:color="auto"/>
              <w:bottom w:val="single" w:sz="12" w:space="0" w:color="auto"/>
              <w:right w:val="single" w:sz="12" w:space="0" w:color="auto"/>
            </w:tcBorders>
            <w:vAlign w:val="center"/>
          </w:tcPr>
          <w:p w14:paraId="229F9C48" w14:textId="77777777" w:rsidR="00330ADC" w:rsidRPr="008A60C8" w:rsidRDefault="00330ADC" w:rsidP="00330ADC">
            <w:pPr>
              <w:jc w:val="center"/>
              <w:rPr>
                <w:rFonts w:cs="Arial"/>
                <w:sz w:val="16"/>
                <w:szCs w:val="16"/>
              </w:rPr>
            </w:pPr>
            <w:r w:rsidRPr="008A60C8">
              <w:rPr>
                <w:rFonts w:cs="Arial"/>
                <w:sz w:val="16"/>
                <w:szCs w:val="16"/>
              </w:rPr>
              <w:t>--</w:t>
            </w:r>
          </w:p>
        </w:tc>
        <w:tc>
          <w:tcPr>
            <w:tcW w:w="810" w:type="dxa"/>
            <w:tcBorders>
              <w:top w:val="single" w:sz="12" w:space="0" w:color="auto"/>
              <w:left w:val="single" w:sz="12" w:space="0" w:color="auto"/>
              <w:bottom w:val="single" w:sz="12" w:space="0" w:color="auto"/>
              <w:right w:val="single" w:sz="12" w:space="0" w:color="auto"/>
            </w:tcBorders>
            <w:vAlign w:val="center"/>
          </w:tcPr>
          <w:p w14:paraId="603B42BB" w14:textId="77777777" w:rsidR="00330ADC" w:rsidRPr="008A60C8" w:rsidRDefault="00330ADC" w:rsidP="00330ADC">
            <w:pPr>
              <w:jc w:val="center"/>
              <w:rPr>
                <w:rFonts w:cs="Arial"/>
                <w:sz w:val="16"/>
                <w:szCs w:val="16"/>
              </w:rPr>
            </w:pPr>
            <w:r w:rsidRPr="008A60C8">
              <w:rPr>
                <w:rFonts w:cs="Arial"/>
                <w:sz w:val="16"/>
                <w:szCs w:val="16"/>
              </w:rPr>
              <w:t>--</w:t>
            </w:r>
          </w:p>
        </w:tc>
        <w:tc>
          <w:tcPr>
            <w:tcW w:w="900" w:type="dxa"/>
            <w:tcBorders>
              <w:top w:val="single" w:sz="12" w:space="0" w:color="auto"/>
              <w:left w:val="single" w:sz="12" w:space="0" w:color="auto"/>
              <w:bottom w:val="single" w:sz="12" w:space="0" w:color="auto"/>
              <w:right w:val="single" w:sz="12" w:space="0" w:color="auto"/>
            </w:tcBorders>
            <w:vAlign w:val="center"/>
          </w:tcPr>
          <w:p w14:paraId="5C7BF233" w14:textId="77777777" w:rsidR="00330ADC" w:rsidRPr="008A60C8" w:rsidRDefault="00330ADC" w:rsidP="00330ADC">
            <w:pPr>
              <w:jc w:val="center"/>
              <w:rPr>
                <w:rFonts w:cs="Arial"/>
                <w:sz w:val="16"/>
                <w:szCs w:val="16"/>
              </w:rPr>
            </w:pPr>
            <w:r w:rsidRPr="008A60C8">
              <w:rPr>
                <w:rFonts w:cs="Arial"/>
                <w:sz w:val="16"/>
                <w:szCs w:val="16"/>
              </w:rPr>
              <w:t>--</w:t>
            </w:r>
          </w:p>
        </w:tc>
        <w:tc>
          <w:tcPr>
            <w:tcW w:w="900" w:type="dxa"/>
            <w:tcBorders>
              <w:top w:val="single" w:sz="12" w:space="0" w:color="auto"/>
              <w:left w:val="single" w:sz="12" w:space="0" w:color="auto"/>
              <w:bottom w:val="single" w:sz="12" w:space="0" w:color="auto"/>
              <w:right w:val="single" w:sz="12" w:space="0" w:color="auto"/>
            </w:tcBorders>
            <w:vAlign w:val="center"/>
          </w:tcPr>
          <w:p w14:paraId="1A076872" w14:textId="77777777" w:rsidR="00330ADC" w:rsidRPr="008A60C8" w:rsidRDefault="00330ADC" w:rsidP="00330ADC">
            <w:pPr>
              <w:jc w:val="center"/>
              <w:rPr>
                <w:rFonts w:cs="Arial"/>
                <w:sz w:val="16"/>
                <w:szCs w:val="16"/>
              </w:rPr>
            </w:pPr>
          </w:p>
        </w:tc>
      </w:tr>
      <w:tr w:rsidR="00330ADC" w:rsidRPr="008A60C8" w14:paraId="01CAF027"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601B4E91"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12A205A4" w14:textId="77777777" w:rsidR="00330ADC" w:rsidRPr="008A60C8" w:rsidRDefault="00330ADC" w:rsidP="00330ADC">
            <w:pPr>
              <w:rPr>
                <w:rFonts w:cs="Arial"/>
                <w:sz w:val="16"/>
                <w:szCs w:val="16"/>
              </w:rPr>
            </w:pPr>
            <w:r w:rsidRPr="008A60C8">
              <w:rPr>
                <w:rFonts w:cs="Arial"/>
                <w:sz w:val="16"/>
                <w:szCs w:val="16"/>
              </w:rPr>
              <w:t>Vestibule</w:t>
            </w:r>
          </w:p>
        </w:tc>
        <w:tc>
          <w:tcPr>
            <w:tcW w:w="540" w:type="dxa"/>
            <w:tcBorders>
              <w:top w:val="single" w:sz="12" w:space="0" w:color="auto"/>
              <w:left w:val="single" w:sz="12" w:space="0" w:color="auto"/>
              <w:bottom w:val="single" w:sz="12" w:space="0" w:color="auto"/>
              <w:right w:val="single" w:sz="12" w:space="0" w:color="auto"/>
            </w:tcBorders>
            <w:vAlign w:val="center"/>
          </w:tcPr>
          <w:p w14:paraId="6CBF2CCE"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7D26DEEE" w14:textId="77777777" w:rsidR="00330ADC" w:rsidRPr="008A60C8" w:rsidRDefault="00330ADC" w:rsidP="00330ADC">
            <w:pPr>
              <w:jc w:val="center"/>
              <w:rPr>
                <w:rFonts w:cs="Arial"/>
                <w:sz w:val="16"/>
                <w:szCs w:val="16"/>
              </w:rPr>
            </w:pPr>
            <w:r w:rsidRPr="008A60C8">
              <w:rPr>
                <w:rFonts w:cs="Arial"/>
                <w:sz w:val="16"/>
                <w:szCs w:val="16"/>
              </w:rPr>
              <w:t>Conc</w:t>
            </w:r>
          </w:p>
        </w:tc>
        <w:tc>
          <w:tcPr>
            <w:tcW w:w="990" w:type="dxa"/>
            <w:tcBorders>
              <w:top w:val="single" w:sz="12" w:space="0" w:color="auto"/>
              <w:left w:val="single" w:sz="12" w:space="0" w:color="auto"/>
              <w:bottom w:val="single" w:sz="12" w:space="0" w:color="auto"/>
              <w:right w:val="single" w:sz="12" w:space="0" w:color="auto"/>
            </w:tcBorders>
            <w:vAlign w:val="center"/>
          </w:tcPr>
          <w:p w14:paraId="574359A7" w14:textId="77777777" w:rsidR="00330ADC" w:rsidRPr="008A60C8" w:rsidRDefault="00330ADC" w:rsidP="00330ADC">
            <w:pPr>
              <w:jc w:val="center"/>
              <w:rPr>
                <w:rFonts w:cs="Arial"/>
                <w:sz w:val="16"/>
                <w:szCs w:val="16"/>
              </w:rPr>
            </w:pPr>
            <w:r w:rsidRPr="008A60C8">
              <w:rPr>
                <w:rFonts w:cs="Arial"/>
                <w:sz w:val="16"/>
                <w:szCs w:val="16"/>
              </w:rPr>
              <w:t>Resilient</w:t>
            </w:r>
          </w:p>
        </w:tc>
        <w:tc>
          <w:tcPr>
            <w:tcW w:w="1080" w:type="dxa"/>
            <w:tcBorders>
              <w:top w:val="single" w:sz="12" w:space="0" w:color="auto"/>
              <w:left w:val="single" w:sz="12" w:space="0" w:color="auto"/>
              <w:bottom w:val="single" w:sz="12" w:space="0" w:color="auto"/>
              <w:right w:val="single" w:sz="12" w:space="0" w:color="auto"/>
            </w:tcBorders>
            <w:vAlign w:val="center"/>
          </w:tcPr>
          <w:p w14:paraId="4DD34BFC" w14:textId="77777777" w:rsidR="00330ADC" w:rsidRPr="008A60C8" w:rsidRDefault="00330ADC" w:rsidP="00330ADC">
            <w:pPr>
              <w:jc w:val="center"/>
              <w:rPr>
                <w:rFonts w:cs="Arial"/>
                <w:sz w:val="16"/>
                <w:szCs w:val="16"/>
              </w:rPr>
            </w:pPr>
            <w:r w:rsidRPr="008A60C8">
              <w:rPr>
                <w:rFonts w:cs="Arial"/>
                <w:sz w:val="16"/>
                <w:szCs w:val="16"/>
              </w:rPr>
              <w:t>Epoxy Paint</w:t>
            </w:r>
          </w:p>
        </w:tc>
        <w:tc>
          <w:tcPr>
            <w:tcW w:w="990" w:type="dxa"/>
            <w:tcBorders>
              <w:top w:val="single" w:sz="12" w:space="0" w:color="auto"/>
              <w:left w:val="single" w:sz="12" w:space="0" w:color="auto"/>
              <w:bottom w:val="single" w:sz="12" w:space="0" w:color="auto"/>
              <w:right w:val="single" w:sz="12" w:space="0" w:color="auto"/>
            </w:tcBorders>
            <w:vAlign w:val="center"/>
          </w:tcPr>
          <w:p w14:paraId="3E16E71A" w14:textId="77777777" w:rsidR="00330ADC" w:rsidRPr="008A60C8" w:rsidRDefault="00330ADC" w:rsidP="00330ADC">
            <w:pPr>
              <w:jc w:val="center"/>
              <w:rPr>
                <w:rFonts w:cs="Arial"/>
                <w:sz w:val="16"/>
                <w:szCs w:val="16"/>
              </w:rPr>
            </w:pPr>
            <w:r w:rsidRPr="008A60C8">
              <w:rPr>
                <w:rFonts w:cs="Arial"/>
                <w:sz w:val="16"/>
                <w:szCs w:val="16"/>
              </w:rPr>
              <w:t>None</w:t>
            </w:r>
          </w:p>
        </w:tc>
        <w:tc>
          <w:tcPr>
            <w:tcW w:w="1170" w:type="dxa"/>
            <w:tcBorders>
              <w:top w:val="single" w:sz="12" w:space="0" w:color="auto"/>
              <w:left w:val="single" w:sz="12" w:space="0" w:color="auto"/>
              <w:bottom w:val="single" w:sz="12" w:space="0" w:color="auto"/>
              <w:right w:val="single" w:sz="12" w:space="0" w:color="auto"/>
            </w:tcBorders>
            <w:vAlign w:val="center"/>
          </w:tcPr>
          <w:p w14:paraId="0FACA125" w14:textId="77777777" w:rsidR="00330ADC" w:rsidRPr="008A60C8" w:rsidRDefault="00330ADC" w:rsidP="00330ADC">
            <w:pPr>
              <w:jc w:val="center"/>
              <w:rPr>
                <w:rFonts w:cs="Arial"/>
                <w:sz w:val="16"/>
                <w:szCs w:val="16"/>
              </w:rPr>
            </w:pPr>
            <w:r w:rsidRPr="008A60C8">
              <w:rPr>
                <w:rFonts w:cs="Arial"/>
                <w:sz w:val="16"/>
                <w:szCs w:val="16"/>
              </w:rPr>
              <w:t>Paint</w:t>
            </w:r>
          </w:p>
        </w:tc>
        <w:tc>
          <w:tcPr>
            <w:tcW w:w="810" w:type="dxa"/>
            <w:tcBorders>
              <w:top w:val="single" w:sz="12" w:space="0" w:color="auto"/>
              <w:left w:val="single" w:sz="12" w:space="0" w:color="auto"/>
              <w:bottom w:val="single" w:sz="12" w:space="0" w:color="auto"/>
              <w:right w:val="single" w:sz="12" w:space="0" w:color="auto"/>
            </w:tcBorders>
            <w:vAlign w:val="center"/>
          </w:tcPr>
          <w:p w14:paraId="6CAED3F7" w14:textId="77777777" w:rsidR="00330ADC" w:rsidRPr="008A60C8" w:rsidRDefault="00330ADC" w:rsidP="00330ADC">
            <w:pPr>
              <w:jc w:val="center"/>
              <w:rPr>
                <w:rFonts w:cs="Arial"/>
                <w:sz w:val="16"/>
                <w:szCs w:val="16"/>
              </w:rPr>
            </w:pPr>
            <w:r w:rsidRPr="008A60C8">
              <w:rPr>
                <w:rFonts w:cs="Arial"/>
                <w:sz w:val="16"/>
                <w:szCs w:val="16"/>
              </w:rPr>
              <w:t>11’-4”</w:t>
            </w:r>
          </w:p>
        </w:tc>
        <w:tc>
          <w:tcPr>
            <w:tcW w:w="900" w:type="dxa"/>
            <w:tcBorders>
              <w:top w:val="single" w:sz="12" w:space="0" w:color="auto"/>
              <w:left w:val="single" w:sz="12" w:space="0" w:color="auto"/>
              <w:bottom w:val="single" w:sz="12" w:space="0" w:color="auto"/>
              <w:right w:val="single" w:sz="12" w:space="0" w:color="auto"/>
            </w:tcBorders>
            <w:vAlign w:val="center"/>
          </w:tcPr>
          <w:p w14:paraId="0A06AE88" w14:textId="77777777" w:rsidR="00330ADC" w:rsidRPr="008A60C8" w:rsidRDefault="00330ADC" w:rsidP="00330ADC">
            <w:pPr>
              <w:jc w:val="center"/>
              <w:rPr>
                <w:rFonts w:cs="Arial"/>
                <w:sz w:val="16"/>
                <w:szCs w:val="16"/>
              </w:rPr>
            </w:pPr>
            <w:r w:rsidRPr="008A60C8">
              <w:rPr>
                <w:rFonts w:cs="Arial"/>
                <w:sz w:val="16"/>
                <w:szCs w:val="16"/>
              </w:rPr>
              <w:t>345</w:t>
            </w:r>
          </w:p>
        </w:tc>
        <w:tc>
          <w:tcPr>
            <w:tcW w:w="900" w:type="dxa"/>
            <w:tcBorders>
              <w:top w:val="single" w:sz="12" w:space="0" w:color="auto"/>
              <w:left w:val="single" w:sz="12" w:space="0" w:color="auto"/>
              <w:bottom w:val="single" w:sz="12" w:space="0" w:color="auto"/>
              <w:right w:val="single" w:sz="12" w:space="0" w:color="auto"/>
            </w:tcBorders>
            <w:vAlign w:val="center"/>
          </w:tcPr>
          <w:p w14:paraId="3D625E5D" w14:textId="77777777" w:rsidR="00330ADC" w:rsidRPr="008A60C8" w:rsidRDefault="00330ADC" w:rsidP="00330ADC">
            <w:pPr>
              <w:jc w:val="center"/>
              <w:rPr>
                <w:rFonts w:cs="Arial"/>
                <w:sz w:val="16"/>
                <w:szCs w:val="16"/>
              </w:rPr>
            </w:pPr>
          </w:p>
        </w:tc>
      </w:tr>
      <w:tr w:rsidR="00330ADC" w:rsidRPr="008A60C8" w14:paraId="3B2359AF"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616BBDE4"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7D60B6BB" w14:textId="77777777" w:rsidR="00330ADC" w:rsidRPr="008A60C8" w:rsidRDefault="00330ADC" w:rsidP="00330ADC">
            <w:pPr>
              <w:rPr>
                <w:rFonts w:cs="Arial"/>
                <w:sz w:val="16"/>
                <w:szCs w:val="16"/>
              </w:rPr>
            </w:pPr>
            <w:r w:rsidRPr="008A60C8">
              <w:rPr>
                <w:rFonts w:cs="Arial"/>
                <w:sz w:val="16"/>
                <w:szCs w:val="16"/>
              </w:rPr>
              <w:t>Covered Cleaning Area</w:t>
            </w:r>
          </w:p>
        </w:tc>
        <w:tc>
          <w:tcPr>
            <w:tcW w:w="540" w:type="dxa"/>
            <w:tcBorders>
              <w:top w:val="single" w:sz="12" w:space="0" w:color="auto"/>
              <w:left w:val="single" w:sz="12" w:space="0" w:color="auto"/>
              <w:bottom w:val="single" w:sz="12" w:space="0" w:color="auto"/>
              <w:right w:val="single" w:sz="12" w:space="0" w:color="auto"/>
            </w:tcBorders>
            <w:vAlign w:val="center"/>
          </w:tcPr>
          <w:p w14:paraId="024F3227"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3343AC5B" w14:textId="77777777" w:rsidR="00330ADC" w:rsidRPr="008A60C8" w:rsidRDefault="00330ADC" w:rsidP="00330ADC">
            <w:pPr>
              <w:jc w:val="center"/>
              <w:rPr>
                <w:rFonts w:cs="Arial"/>
                <w:sz w:val="16"/>
                <w:szCs w:val="16"/>
              </w:rPr>
            </w:pPr>
            <w:r w:rsidRPr="008A60C8">
              <w:rPr>
                <w:rFonts w:cs="Arial"/>
                <w:sz w:val="16"/>
                <w:szCs w:val="16"/>
              </w:rPr>
              <w:t>Conc</w:t>
            </w:r>
          </w:p>
        </w:tc>
        <w:tc>
          <w:tcPr>
            <w:tcW w:w="990" w:type="dxa"/>
            <w:tcBorders>
              <w:top w:val="single" w:sz="12" w:space="0" w:color="auto"/>
              <w:left w:val="single" w:sz="12" w:space="0" w:color="auto"/>
              <w:bottom w:val="single" w:sz="12" w:space="0" w:color="auto"/>
              <w:right w:val="single" w:sz="12" w:space="0" w:color="auto"/>
            </w:tcBorders>
            <w:vAlign w:val="center"/>
          </w:tcPr>
          <w:p w14:paraId="4637DCA7" w14:textId="77777777" w:rsidR="00330ADC" w:rsidRPr="008A60C8" w:rsidRDefault="00330ADC" w:rsidP="00330ADC">
            <w:pPr>
              <w:jc w:val="center"/>
              <w:rPr>
                <w:rFonts w:cs="Arial"/>
                <w:sz w:val="16"/>
                <w:szCs w:val="16"/>
              </w:rPr>
            </w:pPr>
            <w:r w:rsidRPr="008A60C8">
              <w:rPr>
                <w:rFonts w:cs="Arial"/>
                <w:sz w:val="16"/>
                <w:szCs w:val="16"/>
              </w:rPr>
              <w:t>--</w:t>
            </w:r>
          </w:p>
        </w:tc>
        <w:tc>
          <w:tcPr>
            <w:tcW w:w="1080" w:type="dxa"/>
            <w:tcBorders>
              <w:top w:val="single" w:sz="12" w:space="0" w:color="auto"/>
              <w:left w:val="single" w:sz="12" w:space="0" w:color="auto"/>
              <w:bottom w:val="single" w:sz="12" w:space="0" w:color="auto"/>
              <w:right w:val="single" w:sz="12" w:space="0" w:color="auto"/>
            </w:tcBorders>
            <w:vAlign w:val="center"/>
          </w:tcPr>
          <w:p w14:paraId="6818C8FC" w14:textId="77777777" w:rsidR="00330ADC" w:rsidRPr="008A60C8" w:rsidRDefault="00330ADC" w:rsidP="00330ADC">
            <w:pPr>
              <w:jc w:val="center"/>
              <w:rPr>
                <w:rFonts w:cs="Arial"/>
                <w:sz w:val="16"/>
                <w:szCs w:val="16"/>
              </w:rPr>
            </w:pPr>
            <w:r w:rsidRPr="008A60C8">
              <w:rPr>
                <w:rFonts w:cs="Arial"/>
                <w:sz w:val="16"/>
                <w:szCs w:val="16"/>
              </w:rPr>
              <w:t>--</w:t>
            </w:r>
          </w:p>
        </w:tc>
        <w:tc>
          <w:tcPr>
            <w:tcW w:w="990" w:type="dxa"/>
            <w:tcBorders>
              <w:top w:val="single" w:sz="12" w:space="0" w:color="auto"/>
              <w:left w:val="single" w:sz="12" w:space="0" w:color="auto"/>
              <w:bottom w:val="single" w:sz="12" w:space="0" w:color="auto"/>
              <w:right w:val="single" w:sz="12" w:space="0" w:color="auto"/>
            </w:tcBorders>
            <w:vAlign w:val="center"/>
          </w:tcPr>
          <w:p w14:paraId="19E34EFB" w14:textId="77777777" w:rsidR="00330ADC" w:rsidRPr="008A60C8" w:rsidRDefault="00330ADC" w:rsidP="00330ADC">
            <w:pPr>
              <w:jc w:val="center"/>
              <w:rPr>
                <w:rFonts w:cs="Arial"/>
                <w:sz w:val="16"/>
                <w:szCs w:val="16"/>
              </w:rPr>
            </w:pPr>
            <w:r w:rsidRPr="008A60C8">
              <w:rPr>
                <w:rFonts w:cs="Arial"/>
                <w:sz w:val="16"/>
                <w:szCs w:val="16"/>
              </w:rPr>
              <w:t>--</w:t>
            </w:r>
          </w:p>
        </w:tc>
        <w:tc>
          <w:tcPr>
            <w:tcW w:w="1170" w:type="dxa"/>
            <w:tcBorders>
              <w:top w:val="single" w:sz="12" w:space="0" w:color="auto"/>
              <w:left w:val="single" w:sz="12" w:space="0" w:color="auto"/>
              <w:bottom w:val="single" w:sz="12" w:space="0" w:color="auto"/>
              <w:right w:val="single" w:sz="12" w:space="0" w:color="auto"/>
            </w:tcBorders>
            <w:vAlign w:val="center"/>
          </w:tcPr>
          <w:p w14:paraId="4059A815" w14:textId="77777777" w:rsidR="00330ADC" w:rsidRPr="008A60C8" w:rsidRDefault="00330ADC" w:rsidP="00330ADC">
            <w:pPr>
              <w:jc w:val="center"/>
              <w:rPr>
                <w:rFonts w:cs="Arial"/>
                <w:sz w:val="16"/>
                <w:szCs w:val="16"/>
              </w:rPr>
            </w:pPr>
            <w:r w:rsidRPr="008A60C8">
              <w:rPr>
                <w:rFonts w:cs="Arial"/>
                <w:sz w:val="16"/>
                <w:szCs w:val="16"/>
              </w:rPr>
              <w:t>--</w:t>
            </w:r>
          </w:p>
        </w:tc>
        <w:tc>
          <w:tcPr>
            <w:tcW w:w="810" w:type="dxa"/>
            <w:tcBorders>
              <w:top w:val="single" w:sz="12" w:space="0" w:color="auto"/>
              <w:left w:val="single" w:sz="12" w:space="0" w:color="auto"/>
              <w:bottom w:val="single" w:sz="12" w:space="0" w:color="auto"/>
              <w:right w:val="single" w:sz="12" w:space="0" w:color="auto"/>
            </w:tcBorders>
            <w:vAlign w:val="center"/>
          </w:tcPr>
          <w:p w14:paraId="4A92109C" w14:textId="77777777" w:rsidR="00330ADC" w:rsidRPr="008A60C8" w:rsidRDefault="00330ADC" w:rsidP="00330ADC">
            <w:pPr>
              <w:jc w:val="center"/>
              <w:rPr>
                <w:rFonts w:cs="Arial"/>
                <w:sz w:val="16"/>
                <w:szCs w:val="16"/>
              </w:rPr>
            </w:pPr>
            <w:r w:rsidRPr="008A60C8">
              <w:rPr>
                <w:rFonts w:cs="Arial"/>
                <w:sz w:val="16"/>
                <w:szCs w:val="16"/>
              </w:rPr>
              <w:t>--</w:t>
            </w:r>
          </w:p>
        </w:tc>
        <w:tc>
          <w:tcPr>
            <w:tcW w:w="900" w:type="dxa"/>
            <w:tcBorders>
              <w:top w:val="single" w:sz="12" w:space="0" w:color="auto"/>
              <w:left w:val="single" w:sz="12" w:space="0" w:color="auto"/>
              <w:bottom w:val="single" w:sz="12" w:space="0" w:color="auto"/>
              <w:right w:val="single" w:sz="12" w:space="0" w:color="auto"/>
            </w:tcBorders>
            <w:vAlign w:val="center"/>
          </w:tcPr>
          <w:p w14:paraId="6094087C" w14:textId="77777777" w:rsidR="00330ADC" w:rsidRPr="008A60C8" w:rsidRDefault="00330ADC" w:rsidP="00330ADC">
            <w:pPr>
              <w:jc w:val="center"/>
              <w:rPr>
                <w:rFonts w:cs="Arial"/>
                <w:sz w:val="16"/>
                <w:szCs w:val="16"/>
              </w:rPr>
            </w:pPr>
            <w:r w:rsidRPr="008A60C8">
              <w:rPr>
                <w:rFonts w:cs="Arial"/>
                <w:sz w:val="16"/>
                <w:szCs w:val="16"/>
              </w:rPr>
              <w:t>--</w:t>
            </w:r>
          </w:p>
        </w:tc>
        <w:tc>
          <w:tcPr>
            <w:tcW w:w="900" w:type="dxa"/>
            <w:tcBorders>
              <w:top w:val="single" w:sz="12" w:space="0" w:color="auto"/>
              <w:left w:val="single" w:sz="12" w:space="0" w:color="auto"/>
              <w:bottom w:val="single" w:sz="12" w:space="0" w:color="auto"/>
              <w:right w:val="single" w:sz="12" w:space="0" w:color="auto"/>
            </w:tcBorders>
            <w:vAlign w:val="center"/>
          </w:tcPr>
          <w:p w14:paraId="2A1678C1" w14:textId="77777777" w:rsidR="00330ADC" w:rsidRPr="008A60C8" w:rsidRDefault="00330ADC" w:rsidP="00330ADC">
            <w:pPr>
              <w:jc w:val="center"/>
              <w:rPr>
                <w:rFonts w:cs="Arial"/>
                <w:sz w:val="16"/>
                <w:szCs w:val="16"/>
              </w:rPr>
            </w:pPr>
          </w:p>
        </w:tc>
      </w:tr>
      <w:tr w:rsidR="00330ADC" w:rsidRPr="008A60C8" w14:paraId="3B952B12"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563452AF"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3054E1AF" w14:textId="77777777" w:rsidR="00330ADC" w:rsidRPr="008A60C8" w:rsidRDefault="00330ADC" w:rsidP="00330ADC">
            <w:pPr>
              <w:rPr>
                <w:rFonts w:cs="Arial"/>
                <w:sz w:val="16"/>
                <w:szCs w:val="16"/>
              </w:rPr>
            </w:pPr>
            <w:r w:rsidRPr="008A60C8">
              <w:rPr>
                <w:rFonts w:cs="Arial"/>
                <w:sz w:val="16"/>
                <w:szCs w:val="16"/>
              </w:rPr>
              <w:t>Corridor</w:t>
            </w:r>
          </w:p>
        </w:tc>
        <w:tc>
          <w:tcPr>
            <w:tcW w:w="540" w:type="dxa"/>
            <w:tcBorders>
              <w:top w:val="single" w:sz="12" w:space="0" w:color="auto"/>
              <w:left w:val="single" w:sz="12" w:space="0" w:color="auto"/>
              <w:bottom w:val="single" w:sz="12" w:space="0" w:color="auto"/>
              <w:right w:val="single" w:sz="12" w:space="0" w:color="auto"/>
            </w:tcBorders>
            <w:vAlign w:val="center"/>
          </w:tcPr>
          <w:p w14:paraId="4362D5CF"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41B13ADE" w14:textId="77777777" w:rsidR="00330ADC" w:rsidRPr="008A60C8" w:rsidRDefault="00330ADC" w:rsidP="00330ADC">
            <w:pPr>
              <w:jc w:val="center"/>
              <w:rPr>
                <w:rFonts w:cs="Arial"/>
                <w:sz w:val="16"/>
                <w:szCs w:val="16"/>
              </w:rPr>
            </w:pPr>
            <w:r w:rsidRPr="008A60C8">
              <w:rPr>
                <w:rFonts w:cs="Arial"/>
                <w:sz w:val="16"/>
                <w:szCs w:val="16"/>
              </w:rPr>
              <w:t>Conc</w:t>
            </w:r>
          </w:p>
        </w:tc>
        <w:tc>
          <w:tcPr>
            <w:tcW w:w="990" w:type="dxa"/>
            <w:tcBorders>
              <w:top w:val="single" w:sz="12" w:space="0" w:color="auto"/>
              <w:left w:val="single" w:sz="12" w:space="0" w:color="auto"/>
              <w:bottom w:val="single" w:sz="12" w:space="0" w:color="auto"/>
              <w:right w:val="single" w:sz="12" w:space="0" w:color="auto"/>
            </w:tcBorders>
            <w:vAlign w:val="center"/>
          </w:tcPr>
          <w:p w14:paraId="472C3A3A" w14:textId="77777777" w:rsidR="00330ADC" w:rsidRPr="008A60C8" w:rsidRDefault="00330ADC" w:rsidP="00330ADC">
            <w:pPr>
              <w:jc w:val="center"/>
              <w:rPr>
                <w:rFonts w:cs="Arial"/>
                <w:sz w:val="16"/>
                <w:szCs w:val="16"/>
              </w:rPr>
            </w:pPr>
            <w:r w:rsidRPr="008A60C8">
              <w:rPr>
                <w:rFonts w:cs="Arial"/>
                <w:sz w:val="16"/>
                <w:szCs w:val="16"/>
              </w:rPr>
              <w:t xml:space="preserve">Paint </w:t>
            </w:r>
            <w:proofErr w:type="gramStart"/>
            <w:r w:rsidRPr="008A60C8">
              <w:rPr>
                <w:rFonts w:cs="Arial"/>
                <w:sz w:val="16"/>
                <w:szCs w:val="16"/>
              </w:rPr>
              <w:t>4</w:t>
            </w:r>
            <w:proofErr w:type="gramEnd"/>
            <w:r w:rsidRPr="008A60C8">
              <w:rPr>
                <w:rFonts w:cs="Arial"/>
                <w:sz w:val="16"/>
                <w:szCs w:val="16"/>
              </w:rPr>
              <w:t>”</w:t>
            </w:r>
          </w:p>
        </w:tc>
        <w:tc>
          <w:tcPr>
            <w:tcW w:w="1080" w:type="dxa"/>
            <w:tcBorders>
              <w:top w:val="single" w:sz="12" w:space="0" w:color="auto"/>
              <w:left w:val="single" w:sz="12" w:space="0" w:color="auto"/>
              <w:bottom w:val="single" w:sz="12" w:space="0" w:color="auto"/>
              <w:right w:val="single" w:sz="12" w:space="0" w:color="auto"/>
            </w:tcBorders>
            <w:vAlign w:val="center"/>
          </w:tcPr>
          <w:p w14:paraId="06C2AC46" w14:textId="77777777" w:rsidR="00330ADC" w:rsidRPr="008A60C8" w:rsidRDefault="00330ADC" w:rsidP="00330ADC">
            <w:pPr>
              <w:jc w:val="center"/>
              <w:rPr>
                <w:rFonts w:cs="Arial"/>
                <w:sz w:val="16"/>
                <w:szCs w:val="16"/>
              </w:rPr>
            </w:pPr>
            <w:r w:rsidRPr="008A60C8">
              <w:rPr>
                <w:rFonts w:cs="Arial"/>
                <w:sz w:val="16"/>
                <w:szCs w:val="16"/>
              </w:rPr>
              <w:t>Epoxy Paint</w:t>
            </w:r>
          </w:p>
        </w:tc>
        <w:tc>
          <w:tcPr>
            <w:tcW w:w="990" w:type="dxa"/>
            <w:tcBorders>
              <w:top w:val="single" w:sz="12" w:space="0" w:color="auto"/>
              <w:left w:val="single" w:sz="12" w:space="0" w:color="auto"/>
              <w:bottom w:val="single" w:sz="12" w:space="0" w:color="auto"/>
              <w:right w:val="single" w:sz="12" w:space="0" w:color="auto"/>
            </w:tcBorders>
            <w:vAlign w:val="center"/>
          </w:tcPr>
          <w:p w14:paraId="7557ADCD" w14:textId="77777777" w:rsidR="00330ADC" w:rsidRPr="008A60C8" w:rsidRDefault="00330ADC" w:rsidP="00330ADC">
            <w:pPr>
              <w:jc w:val="center"/>
              <w:rPr>
                <w:rFonts w:cs="Arial"/>
                <w:sz w:val="16"/>
                <w:szCs w:val="16"/>
              </w:rPr>
            </w:pPr>
            <w:r w:rsidRPr="008A60C8">
              <w:rPr>
                <w:rFonts w:cs="Arial"/>
                <w:sz w:val="16"/>
                <w:szCs w:val="16"/>
              </w:rPr>
              <w:t>None</w:t>
            </w:r>
          </w:p>
        </w:tc>
        <w:tc>
          <w:tcPr>
            <w:tcW w:w="1170" w:type="dxa"/>
            <w:tcBorders>
              <w:top w:val="single" w:sz="12" w:space="0" w:color="auto"/>
              <w:left w:val="single" w:sz="12" w:space="0" w:color="auto"/>
              <w:bottom w:val="single" w:sz="12" w:space="0" w:color="auto"/>
              <w:right w:val="single" w:sz="12" w:space="0" w:color="auto"/>
            </w:tcBorders>
            <w:vAlign w:val="center"/>
          </w:tcPr>
          <w:p w14:paraId="3FB39067" w14:textId="77777777" w:rsidR="00330ADC" w:rsidRPr="008A60C8" w:rsidRDefault="00330ADC" w:rsidP="00330ADC">
            <w:pPr>
              <w:jc w:val="center"/>
              <w:rPr>
                <w:rFonts w:cs="Arial"/>
                <w:sz w:val="16"/>
                <w:szCs w:val="16"/>
              </w:rPr>
            </w:pPr>
            <w:r w:rsidRPr="008A60C8">
              <w:rPr>
                <w:rFonts w:cs="Arial"/>
                <w:sz w:val="16"/>
                <w:szCs w:val="16"/>
              </w:rPr>
              <w:t>Paint</w:t>
            </w:r>
          </w:p>
        </w:tc>
        <w:tc>
          <w:tcPr>
            <w:tcW w:w="810" w:type="dxa"/>
            <w:tcBorders>
              <w:top w:val="single" w:sz="12" w:space="0" w:color="auto"/>
              <w:left w:val="single" w:sz="12" w:space="0" w:color="auto"/>
              <w:bottom w:val="single" w:sz="12" w:space="0" w:color="auto"/>
              <w:right w:val="single" w:sz="12" w:space="0" w:color="auto"/>
            </w:tcBorders>
            <w:vAlign w:val="center"/>
          </w:tcPr>
          <w:p w14:paraId="66B78DDE" w14:textId="77777777" w:rsidR="00330ADC" w:rsidRPr="008A60C8" w:rsidRDefault="00330ADC" w:rsidP="00330ADC">
            <w:pPr>
              <w:jc w:val="center"/>
              <w:rPr>
                <w:rFonts w:cs="Arial"/>
                <w:sz w:val="16"/>
                <w:szCs w:val="16"/>
              </w:rPr>
            </w:pPr>
            <w:r w:rsidRPr="008A60C8">
              <w:rPr>
                <w:rFonts w:cs="Arial"/>
                <w:sz w:val="16"/>
                <w:szCs w:val="16"/>
              </w:rPr>
              <w:t>11’-4”</w:t>
            </w:r>
          </w:p>
        </w:tc>
        <w:tc>
          <w:tcPr>
            <w:tcW w:w="900" w:type="dxa"/>
            <w:tcBorders>
              <w:top w:val="single" w:sz="12" w:space="0" w:color="auto"/>
              <w:left w:val="single" w:sz="12" w:space="0" w:color="auto"/>
              <w:bottom w:val="single" w:sz="12" w:space="0" w:color="auto"/>
              <w:right w:val="single" w:sz="12" w:space="0" w:color="auto"/>
            </w:tcBorders>
            <w:vAlign w:val="center"/>
          </w:tcPr>
          <w:p w14:paraId="2ACA5E4F" w14:textId="77777777" w:rsidR="00330ADC" w:rsidRPr="008A60C8" w:rsidRDefault="00330ADC" w:rsidP="00330ADC">
            <w:pPr>
              <w:jc w:val="center"/>
              <w:rPr>
                <w:rFonts w:cs="Arial"/>
                <w:sz w:val="16"/>
                <w:szCs w:val="16"/>
              </w:rPr>
            </w:pPr>
            <w:r w:rsidRPr="008A60C8">
              <w:rPr>
                <w:rFonts w:cs="Arial"/>
                <w:sz w:val="16"/>
                <w:szCs w:val="16"/>
              </w:rPr>
              <w:t>345</w:t>
            </w:r>
          </w:p>
        </w:tc>
        <w:tc>
          <w:tcPr>
            <w:tcW w:w="900" w:type="dxa"/>
            <w:tcBorders>
              <w:top w:val="single" w:sz="12" w:space="0" w:color="auto"/>
              <w:left w:val="single" w:sz="12" w:space="0" w:color="auto"/>
              <w:bottom w:val="single" w:sz="12" w:space="0" w:color="auto"/>
              <w:right w:val="single" w:sz="12" w:space="0" w:color="auto"/>
            </w:tcBorders>
            <w:vAlign w:val="center"/>
          </w:tcPr>
          <w:p w14:paraId="3090BC51" w14:textId="77777777" w:rsidR="00330ADC" w:rsidRPr="008A60C8" w:rsidRDefault="00330ADC" w:rsidP="00330ADC">
            <w:pPr>
              <w:jc w:val="center"/>
              <w:rPr>
                <w:rFonts w:cs="Arial"/>
                <w:sz w:val="16"/>
                <w:szCs w:val="16"/>
              </w:rPr>
            </w:pPr>
          </w:p>
        </w:tc>
      </w:tr>
      <w:tr w:rsidR="00330ADC" w:rsidRPr="008A60C8" w14:paraId="4FD2274F"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64A21B7E"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3A059554" w14:textId="77777777" w:rsidR="00330ADC" w:rsidRPr="008A60C8" w:rsidRDefault="00330ADC" w:rsidP="00330ADC">
            <w:pPr>
              <w:rPr>
                <w:rFonts w:cs="Arial"/>
                <w:sz w:val="16"/>
                <w:szCs w:val="16"/>
              </w:rPr>
            </w:pPr>
            <w:r w:rsidRPr="008A60C8">
              <w:rPr>
                <w:rFonts w:cs="Arial"/>
                <w:sz w:val="16"/>
                <w:szCs w:val="16"/>
              </w:rPr>
              <w:t>Weapons Repair and Maintenance Workshops</w:t>
            </w:r>
          </w:p>
        </w:tc>
        <w:tc>
          <w:tcPr>
            <w:tcW w:w="540" w:type="dxa"/>
            <w:tcBorders>
              <w:top w:val="single" w:sz="12" w:space="0" w:color="auto"/>
              <w:left w:val="single" w:sz="12" w:space="0" w:color="auto"/>
              <w:bottom w:val="single" w:sz="12" w:space="0" w:color="auto"/>
              <w:right w:val="single" w:sz="12" w:space="0" w:color="auto"/>
            </w:tcBorders>
            <w:vAlign w:val="center"/>
          </w:tcPr>
          <w:p w14:paraId="033E8838"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10FC7183" w14:textId="77777777" w:rsidR="00330ADC" w:rsidRPr="008A60C8" w:rsidRDefault="00330ADC" w:rsidP="00330ADC">
            <w:pPr>
              <w:jc w:val="center"/>
              <w:rPr>
                <w:rFonts w:cs="Arial"/>
                <w:sz w:val="16"/>
                <w:szCs w:val="16"/>
              </w:rPr>
            </w:pPr>
            <w:r w:rsidRPr="008A60C8">
              <w:rPr>
                <w:rFonts w:cs="Arial"/>
                <w:sz w:val="16"/>
                <w:szCs w:val="16"/>
              </w:rPr>
              <w:t>Conc</w:t>
            </w:r>
          </w:p>
        </w:tc>
        <w:tc>
          <w:tcPr>
            <w:tcW w:w="990" w:type="dxa"/>
            <w:tcBorders>
              <w:top w:val="single" w:sz="12" w:space="0" w:color="auto"/>
              <w:left w:val="single" w:sz="12" w:space="0" w:color="auto"/>
              <w:bottom w:val="single" w:sz="12" w:space="0" w:color="auto"/>
              <w:right w:val="single" w:sz="12" w:space="0" w:color="auto"/>
            </w:tcBorders>
            <w:vAlign w:val="center"/>
          </w:tcPr>
          <w:p w14:paraId="3F9B65AA" w14:textId="77777777" w:rsidR="00330ADC" w:rsidRPr="008A60C8" w:rsidRDefault="00330ADC" w:rsidP="00330ADC">
            <w:pPr>
              <w:jc w:val="center"/>
              <w:rPr>
                <w:rFonts w:cs="Arial"/>
                <w:sz w:val="16"/>
                <w:szCs w:val="16"/>
              </w:rPr>
            </w:pPr>
            <w:r w:rsidRPr="008A60C8">
              <w:rPr>
                <w:rFonts w:cs="Arial"/>
                <w:sz w:val="16"/>
                <w:szCs w:val="16"/>
              </w:rPr>
              <w:t xml:space="preserve">Paint </w:t>
            </w:r>
            <w:proofErr w:type="gramStart"/>
            <w:r w:rsidRPr="008A60C8">
              <w:rPr>
                <w:rFonts w:cs="Arial"/>
                <w:sz w:val="16"/>
                <w:szCs w:val="16"/>
              </w:rPr>
              <w:t>4</w:t>
            </w:r>
            <w:proofErr w:type="gramEnd"/>
            <w:r w:rsidRPr="008A60C8">
              <w:rPr>
                <w:rFonts w:cs="Arial"/>
                <w:sz w:val="16"/>
                <w:szCs w:val="16"/>
              </w:rPr>
              <w:t>”</w:t>
            </w:r>
          </w:p>
        </w:tc>
        <w:tc>
          <w:tcPr>
            <w:tcW w:w="1080" w:type="dxa"/>
            <w:tcBorders>
              <w:top w:val="single" w:sz="12" w:space="0" w:color="auto"/>
              <w:left w:val="single" w:sz="12" w:space="0" w:color="auto"/>
              <w:bottom w:val="single" w:sz="12" w:space="0" w:color="auto"/>
              <w:right w:val="single" w:sz="12" w:space="0" w:color="auto"/>
            </w:tcBorders>
            <w:vAlign w:val="center"/>
          </w:tcPr>
          <w:p w14:paraId="479808A5" w14:textId="77777777" w:rsidR="00330ADC" w:rsidRPr="008A60C8" w:rsidRDefault="00330ADC" w:rsidP="00330ADC">
            <w:pPr>
              <w:jc w:val="center"/>
              <w:rPr>
                <w:rFonts w:cs="Arial"/>
                <w:sz w:val="16"/>
                <w:szCs w:val="16"/>
              </w:rPr>
            </w:pPr>
            <w:r w:rsidRPr="008A60C8">
              <w:rPr>
                <w:rFonts w:cs="Arial"/>
                <w:sz w:val="16"/>
                <w:szCs w:val="16"/>
              </w:rPr>
              <w:t>Epoxy Paint</w:t>
            </w:r>
          </w:p>
        </w:tc>
        <w:tc>
          <w:tcPr>
            <w:tcW w:w="990" w:type="dxa"/>
            <w:tcBorders>
              <w:top w:val="single" w:sz="12" w:space="0" w:color="auto"/>
              <w:left w:val="single" w:sz="12" w:space="0" w:color="auto"/>
              <w:bottom w:val="single" w:sz="12" w:space="0" w:color="auto"/>
              <w:right w:val="single" w:sz="12" w:space="0" w:color="auto"/>
            </w:tcBorders>
            <w:vAlign w:val="center"/>
          </w:tcPr>
          <w:p w14:paraId="2E906C46" w14:textId="77777777" w:rsidR="00330ADC" w:rsidRPr="008A60C8" w:rsidRDefault="00330ADC" w:rsidP="00330ADC">
            <w:pPr>
              <w:jc w:val="center"/>
              <w:rPr>
                <w:rFonts w:cs="Arial"/>
                <w:sz w:val="16"/>
                <w:szCs w:val="16"/>
              </w:rPr>
            </w:pPr>
            <w:r w:rsidRPr="008A60C8">
              <w:rPr>
                <w:rFonts w:cs="Arial"/>
                <w:sz w:val="16"/>
                <w:szCs w:val="16"/>
              </w:rPr>
              <w:t>None</w:t>
            </w:r>
          </w:p>
        </w:tc>
        <w:tc>
          <w:tcPr>
            <w:tcW w:w="1170" w:type="dxa"/>
            <w:tcBorders>
              <w:top w:val="single" w:sz="12" w:space="0" w:color="auto"/>
              <w:left w:val="single" w:sz="12" w:space="0" w:color="auto"/>
              <w:bottom w:val="single" w:sz="12" w:space="0" w:color="auto"/>
              <w:right w:val="single" w:sz="12" w:space="0" w:color="auto"/>
            </w:tcBorders>
            <w:vAlign w:val="center"/>
          </w:tcPr>
          <w:p w14:paraId="75967418" w14:textId="77777777" w:rsidR="00330ADC" w:rsidRPr="008A60C8" w:rsidRDefault="00330ADC" w:rsidP="00330ADC">
            <w:pPr>
              <w:jc w:val="center"/>
              <w:rPr>
                <w:rFonts w:cs="Arial"/>
                <w:sz w:val="16"/>
                <w:szCs w:val="16"/>
              </w:rPr>
            </w:pPr>
            <w:r w:rsidRPr="008A60C8">
              <w:rPr>
                <w:rFonts w:cs="Arial"/>
                <w:sz w:val="16"/>
                <w:szCs w:val="16"/>
              </w:rPr>
              <w:t>Paint</w:t>
            </w:r>
          </w:p>
        </w:tc>
        <w:tc>
          <w:tcPr>
            <w:tcW w:w="810" w:type="dxa"/>
            <w:tcBorders>
              <w:top w:val="single" w:sz="12" w:space="0" w:color="auto"/>
              <w:left w:val="single" w:sz="12" w:space="0" w:color="auto"/>
              <w:bottom w:val="single" w:sz="12" w:space="0" w:color="auto"/>
              <w:right w:val="single" w:sz="12" w:space="0" w:color="auto"/>
            </w:tcBorders>
            <w:vAlign w:val="center"/>
          </w:tcPr>
          <w:p w14:paraId="27F0C58A" w14:textId="77777777" w:rsidR="00330ADC" w:rsidRPr="008A60C8" w:rsidRDefault="00330ADC" w:rsidP="00330ADC">
            <w:pPr>
              <w:jc w:val="center"/>
              <w:rPr>
                <w:rFonts w:cs="Arial"/>
                <w:sz w:val="16"/>
                <w:szCs w:val="16"/>
              </w:rPr>
            </w:pPr>
            <w:r w:rsidRPr="008A60C8">
              <w:rPr>
                <w:rFonts w:cs="Arial"/>
                <w:sz w:val="16"/>
                <w:szCs w:val="16"/>
              </w:rPr>
              <w:t>11’-4”</w:t>
            </w:r>
          </w:p>
        </w:tc>
        <w:tc>
          <w:tcPr>
            <w:tcW w:w="900" w:type="dxa"/>
            <w:tcBorders>
              <w:top w:val="single" w:sz="12" w:space="0" w:color="auto"/>
              <w:left w:val="single" w:sz="12" w:space="0" w:color="auto"/>
              <w:bottom w:val="single" w:sz="12" w:space="0" w:color="auto"/>
              <w:right w:val="single" w:sz="12" w:space="0" w:color="auto"/>
            </w:tcBorders>
            <w:vAlign w:val="center"/>
          </w:tcPr>
          <w:p w14:paraId="5AD70CAF" w14:textId="77777777" w:rsidR="00330ADC" w:rsidRPr="008A60C8" w:rsidRDefault="00330ADC" w:rsidP="00330ADC">
            <w:pPr>
              <w:jc w:val="center"/>
              <w:rPr>
                <w:rFonts w:cs="Arial"/>
                <w:sz w:val="16"/>
                <w:szCs w:val="16"/>
              </w:rPr>
            </w:pPr>
            <w:r w:rsidRPr="008A60C8">
              <w:rPr>
                <w:rFonts w:cs="Arial"/>
                <w:sz w:val="16"/>
                <w:szCs w:val="16"/>
              </w:rPr>
              <w:t>345</w:t>
            </w:r>
          </w:p>
        </w:tc>
        <w:tc>
          <w:tcPr>
            <w:tcW w:w="900" w:type="dxa"/>
            <w:tcBorders>
              <w:top w:val="single" w:sz="12" w:space="0" w:color="auto"/>
              <w:left w:val="single" w:sz="12" w:space="0" w:color="auto"/>
              <w:bottom w:val="single" w:sz="12" w:space="0" w:color="auto"/>
              <w:right w:val="single" w:sz="12" w:space="0" w:color="auto"/>
            </w:tcBorders>
            <w:vAlign w:val="center"/>
          </w:tcPr>
          <w:p w14:paraId="070E6F58" w14:textId="77777777" w:rsidR="00330ADC" w:rsidRPr="008A60C8" w:rsidRDefault="00330ADC" w:rsidP="00330ADC">
            <w:pPr>
              <w:jc w:val="center"/>
              <w:rPr>
                <w:rFonts w:cs="Arial"/>
                <w:sz w:val="16"/>
                <w:szCs w:val="16"/>
              </w:rPr>
            </w:pPr>
          </w:p>
        </w:tc>
      </w:tr>
      <w:tr w:rsidR="00330ADC" w:rsidRPr="008A60C8" w14:paraId="670B7BE5"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4C3ADF36"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0991E879" w14:textId="77777777" w:rsidR="00330ADC" w:rsidRPr="008A60C8" w:rsidRDefault="00330ADC" w:rsidP="00330ADC">
            <w:pPr>
              <w:rPr>
                <w:rFonts w:cs="Arial"/>
                <w:sz w:val="16"/>
                <w:szCs w:val="16"/>
              </w:rPr>
            </w:pPr>
            <w:r w:rsidRPr="008A60C8">
              <w:rPr>
                <w:rFonts w:cs="Arial"/>
                <w:sz w:val="16"/>
                <w:szCs w:val="16"/>
              </w:rPr>
              <w:t>Duty Office</w:t>
            </w:r>
          </w:p>
        </w:tc>
        <w:tc>
          <w:tcPr>
            <w:tcW w:w="540" w:type="dxa"/>
            <w:tcBorders>
              <w:top w:val="single" w:sz="12" w:space="0" w:color="auto"/>
              <w:left w:val="single" w:sz="12" w:space="0" w:color="auto"/>
              <w:bottom w:val="single" w:sz="12" w:space="0" w:color="auto"/>
              <w:right w:val="single" w:sz="12" w:space="0" w:color="auto"/>
            </w:tcBorders>
            <w:vAlign w:val="center"/>
          </w:tcPr>
          <w:p w14:paraId="3D9012DE"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5B30AF3B" w14:textId="77777777" w:rsidR="00330ADC" w:rsidRPr="008A60C8" w:rsidRDefault="00330ADC" w:rsidP="00330ADC">
            <w:pPr>
              <w:jc w:val="center"/>
              <w:rPr>
                <w:rFonts w:cs="Arial"/>
                <w:sz w:val="16"/>
                <w:szCs w:val="16"/>
              </w:rPr>
            </w:pPr>
            <w:r w:rsidRPr="008A60C8">
              <w:rPr>
                <w:rFonts w:cs="Arial"/>
                <w:sz w:val="16"/>
                <w:szCs w:val="16"/>
              </w:rPr>
              <w:t>Resilient</w:t>
            </w:r>
          </w:p>
        </w:tc>
        <w:tc>
          <w:tcPr>
            <w:tcW w:w="990" w:type="dxa"/>
            <w:tcBorders>
              <w:top w:val="single" w:sz="12" w:space="0" w:color="auto"/>
              <w:left w:val="single" w:sz="12" w:space="0" w:color="auto"/>
              <w:bottom w:val="single" w:sz="12" w:space="0" w:color="auto"/>
              <w:right w:val="single" w:sz="12" w:space="0" w:color="auto"/>
            </w:tcBorders>
            <w:vAlign w:val="center"/>
          </w:tcPr>
          <w:p w14:paraId="75BF4971" w14:textId="77777777" w:rsidR="00330ADC" w:rsidRPr="008A60C8" w:rsidRDefault="00330ADC" w:rsidP="00330ADC">
            <w:pPr>
              <w:jc w:val="center"/>
              <w:rPr>
                <w:rFonts w:cs="Arial"/>
                <w:sz w:val="16"/>
                <w:szCs w:val="16"/>
              </w:rPr>
            </w:pPr>
            <w:r w:rsidRPr="008A60C8">
              <w:rPr>
                <w:rFonts w:cs="Arial"/>
                <w:sz w:val="16"/>
                <w:szCs w:val="16"/>
              </w:rPr>
              <w:t>Resilient</w:t>
            </w:r>
          </w:p>
        </w:tc>
        <w:tc>
          <w:tcPr>
            <w:tcW w:w="1080" w:type="dxa"/>
            <w:tcBorders>
              <w:top w:val="single" w:sz="12" w:space="0" w:color="auto"/>
              <w:left w:val="single" w:sz="12" w:space="0" w:color="auto"/>
              <w:bottom w:val="single" w:sz="12" w:space="0" w:color="auto"/>
              <w:right w:val="single" w:sz="12" w:space="0" w:color="auto"/>
            </w:tcBorders>
            <w:vAlign w:val="center"/>
          </w:tcPr>
          <w:p w14:paraId="46715A2E" w14:textId="77777777" w:rsidR="00330ADC" w:rsidRPr="008A60C8" w:rsidRDefault="00330ADC" w:rsidP="00330ADC">
            <w:pPr>
              <w:jc w:val="center"/>
              <w:rPr>
                <w:rFonts w:cs="Arial"/>
                <w:sz w:val="16"/>
                <w:szCs w:val="16"/>
              </w:rPr>
            </w:pPr>
            <w:r w:rsidRPr="008A60C8">
              <w:rPr>
                <w:rFonts w:cs="Arial"/>
                <w:sz w:val="16"/>
                <w:szCs w:val="16"/>
              </w:rPr>
              <w:t>Semi Gloss Paint</w:t>
            </w:r>
          </w:p>
        </w:tc>
        <w:tc>
          <w:tcPr>
            <w:tcW w:w="990" w:type="dxa"/>
            <w:tcBorders>
              <w:top w:val="single" w:sz="12" w:space="0" w:color="auto"/>
              <w:left w:val="single" w:sz="12" w:space="0" w:color="auto"/>
              <w:bottom w:val="single" w:sz="12" w:space="0" w:color="auto"/>
              <w:right w:val="single" w:sz="12" w:space="0" w:color="auto"/>
            </w:tcBorders>
            <w:vAlign w:val="center"/>
          </w:tcPr>
          <w:p w14:paraId="059D605F" w14:textId="77777777" w:rsidR="00330ADC" w:rsidRPr="008A60C8" w:rsidRDefault="00330ADC" w:rsidP="00330ADC">
            <w:pPr>
              <w:jc w:val="center"/>
              <w:rPr>
                <w:rFonts w:cs="Arial"/>
                <w:sz w:val="16"/>
                <w:szCs w:val="16"/>
              </w:rPr>
            </w:pPr>
            <w:r w:rsidRPr="008A60C8">
              <w:rPr>
                <w:rFonts w:cs="Arial"/>
                <w:sz w:val="16"/>
                <w:szCs w:val="16"/>
              </w:rPr>
              <w:t>None</w:t>
            </w:r>
          </w:p>
        </w:tc>
        <w:tc>
          <w:tcPr>
            <w:tcW w:w="1170" w:type="dxa"/>
            <w:tcBorders>
              <w:top w:val="single" w:sz="12" w:space="0" w:color="auto"/>
              <w:left w:val="single" w:sz="12" w:space="0" w:color="auto"/>
              <w:bottom w:val="single" w:sz="12" w:space="0" w:color="auto"/>
              <w:right w:val="single" w:sz="12" w:space="0" w:color="auto"/>
            </w:tcBorders>
            <w:vAlign w:val="center"/>
          </w:tcPr>
          <w:p w14:paraId="0186BED5" w14:textId="77777777" w:rsidR="00330ADC" w:rsidRPr="008A60C8" w:rsidRDefault="00330ADC" w:rsidP="00330ADC">
            <w:pPr>
              <w:jc w:val="center"/>
              <w:rPr>
                <w:rFonts w:cs="Arial"/>
                <w:sz w:val="16"/>
                <w:szCs w:val="16"/>
              </w:rPr>
            </w:pPr>
            <w:r w:rsidRPr="008A60C8">
              <w:rPr>
                <w:rFonts w:cs="Arial"/>
                <w:sz w:val="16"/>
                <w:szCs w:val="16"/>
              </w:rPr>
              <w:t>Acoustic</w:t>
            </w:r>
          </w:p>
        </w:tc>
        <w:tc>
          <w:tcPr>
            <w:tcW w:w="810" w:type="dxa"/>
            <w:tcBorders>
              <w:top w:val="single" w:sz="12" w:space="0" w:color="auto"/>
              <w:left w:val="single" w:sz="12" w:space="0" w:color="auto"/>
              <w:bottom w:val="single" w:sz="12" w:space="0" w:color="auto"/>
              <w:right w:val="single" w:sz="12" w:space="0" w:color="auto"/>
            </w:tcBorders>
            <w:vAlign w:val="center"/>
          </w:tcPr>
          <w:p w14:paraId="2953AC33" w14:textId="77777777" w:rsidR="00330ADC" w:rsidRPr="008A60C8" w:rsidRDefault="00330ADC" w:rsidP="00330ADC">
            <w:pPr>
              <w:jc w:val="center"/>
              <w:rPr>
                <w:rFonts w:cs="Arial"/>
                <w:sz w:val="16"/>
                <w:szCs w:val="16"/>
              </w:rPr>
            </w:pPr>
            <w:r w:rsidRPr="008A60C8">
              <w:rPr>
                <w:rFonts w:cs="Arial"/>
                <w:sz w:val="16"/>
                <w:szCs w:val="16"/>
              </w:rPr>
              <w:t>8’-0”</w:t>
            </w:r>
          </w:p>
        </w:tc>
        <w:tc>
          <w:tcPr>
            <w:tcW w:w="900" w:type="dxa"/>
            <w:tcBorders>
              <w:top w:val="single" w:sz="12" w:space="0" w:color="auto"/>
              <w:left w:val="single" w:sz="12" w:space="0" w:color="auto"/>
              <w:bottom w:val="single" w:sz="12" w:space="0" w:color="auto"/>
              <w:right w:val="single" w:sz="12" w:space="0" w:color="auto"/>
            </w:tcBorders>
            <w:vAlign w:val="center"/>
          </w:tcPr>
          <w:p w14:paraId="0A01EA90" w14:textId="77777777" w:rsidR="00330ADC" w:rsidRPr="008A60C8" w:rsidRDefault="00330ADC" w:rsidP="00330ADC">
            <w:pPr>
              <w:jc w:val="center"/>
              <w:rPr>
                <w:rFonts w:cs="Arial"/>
                <w:sz w:val="16"/>
                <w:szCs w:val="16"/>
              </w:rPr>
            </w:pPr>
            <w:r w:rsidRPr="008A60C8">
              <w:rPr>
                <w:rFonts w:cs="Arial"/>
                <w:sz w:val="16"/>
                <w:szCs w:val="16"/>
              </w:rPr>
              <w:t>244</w:t>
            </w:r>
          </w:p>
        </w:tc>
        <w:tc>
          <w:tcPr>
            <w:tcW w:w="900" w:type="dxa"/>
            <w:tcBorders>
              <w:top w:val="single" w:sz="12" w:space="0" w:color="auto"/>
              <w:left w:val="single" w:sz="12" w:space="0" w:color="auto"/>
              <w:bottom w:val="single" w:sz="12" w:space="0" w:color="auto"/>
              <w:right w:val="single" w:sz="12" w:space="0" w:color="auto"/>
            </w:tcBorders>
            <w:vAlign w:val="center"/>
          </w:tcPr>
          <w:p w14:paraId="0690409D" w14:textId="77777777" w:rsidR="00330ADC" w:rsidRPr="008A60C8" w:rsidRDefault="00330ADC" w:rsidP="00330ADC">
            <w:pPr>
              <w:jc w:val="center"/>
              <w:rPr>
                <w:rFonts w:cs="Arial"/>
                <w:sz w:val="16"/>
                <w:szCs w:val="16"/>
              </w:rPr>
            </w:pPr>
          </w:p>
        </w:tc>
      </w:tr>
      <w:tr w:rsidR="00330ADC" w:rsidRPr="008A60C8" w14:paraId="4B6B4FC8"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3E9CF2DF"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261E1BBF" w14:textId="77777777" w:rsidR="00330ADC" w:rsidRPr="008A60C8" w:rsidRDefault="00330ADC" w:rsidP="00330ADC">
            <w:pPr>
              <w:rPr>
                <w:rFonts w:cs="Arial"/>
                <w:sz w:val="16"/>
                <w:szCs w:val="16"/>
              </w:rPr>
            </w:pPr>
            <w:r w:rsidRPr="008A60C8">
              <w:rPr>
                <w:rFonts w:cs="Arial"/>
                <w:sz w:val="16"/>
                <w:szCs w:val="16"/>
              </w:rPr>
              <w:t>Unit Arms Rooms / Weapons Storage Area</w:t>
            </w:r>
          </w:p>
        </w:tc>
        <w:tc>
          <w:tcPr>
            <w:tcW w:w="540" w:type="dxa"/>
            <w:tcBorders>
              <w:top w:val="single" w:sz="12" w:space="0" w:color="auto"/>
              <w:left w:val="single" w:sz="12" w:space="0" w:color="auto"/>
              <w:bottom w:val="single" w:sz="12" w:space="0" w:color="auto"/>
              <w:right w:val="single" w:sz="12" w:space="0" w:color="auto"/>
            </w:tcBorders>
            <w:vAlign w:val="center"/>
          </w:tcPr>
          <w:p w14:paraId="6C1B33D8"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6AA0CDEB" w14:textId="77777777" w:rsidR="00330ADC" w:rsidRPr="008A60C8" w:rsidRDefault="00330ADC" w:rsidP="00330ADC">
            <w:pPr>
              <w:jc w:val="center"/>
              <w:rPr>
                <w:rFonts w:cs="Arial"/>
                <w:sz w:val="16"/>
                <w:szCs w:val="16"/>
              </w:rPr>
            </w:pPr>
            <w:r w:rsidRPr="008A60C8">
              <w:rPr>
                <w:rFonts w:cs="Arial"/>
                <w:sz w:val="16"/>
                <w:szCs w:val="16"/>
              </w:rPr>
              <w:t>Conc</w:t>
            </w:r>
          </w:p>
        </w:tc>
        <w:tc>
          <w:tcPr>
            <w:tcW w:w="990" w:type="dxa"/>
            <w:tcBorders>
              <w:top w:val="single" w:sz="12" w:space="0" w:color="auto"/>
              <w:left w:val="single" w:sz="12" w:space="0" w:color="auto"/>
              <w:bottom w:val="single" w:sz="12" w:space="0" w:color="auto"/>
              <w:right w:val="single" w:sz="12" w:space="0" w:color="auto"/>
            </w:tcBorders>
            <w:vAlign w:val="center"/>
          </w:tcPr>
          <w:p w14:paraId="3608924E" w14:textId="77777777" w:rsidR="00330ADC" w:rsidRPr="008A60C8" w:rsidRDefault="00330ADC" w:rsidP="00330ADC">
            <w:pPr>
              <w:jc w:val="center"/>
              <w:rPr>
                <w:rFonts w:cs="Arial"/>
                <w:sz w:val="16"/>
                <w:szCs w:val="16"/>
              </w:rPr>
            </w:pPr>
            <w:r w:rsidRPr="008A60C8">
              <w:rPr>
                <w:rFonts w:cs="Arial"/>
                <w:sz w:val="16"/>
                <w:szCs w:val="16"/>
              </w:rPr>
              <w:t xml:space="preserve">Paint </w:t>
            </w:r>
            <w:proofErr w:type="gramStart"/>
            <w:r w:rsidRPr="008A60C8">
              <w:rPr>
                <w:rFonts w:cs="Arial"/>
                <w:sz w:val="16"/>
                <w:szCs w:val="16"/>
              </w:rPr>
              <w:t>4</w:t>
            </w:r>
            <w:proofErr w:type="gramEnd"/>
            <w:r w:rsidRPr="008A60C8">
              <w:rPr>
                <w:rFonts w:cs="Arial"/>
                <w:sz w:val="16"/>
                <w:szCs w:val="16"/>
              </w:rPr>
              <w:t>”</w:t>
            </w:r>
          </w:p>
        </w:tc>
        <w:tc>
          <w:tcPr>
            <w:tcW w:w="1080" w:type="dxa"/>
            <w:tcBorders>
              <w:top w:val="single" w:sz="12" w:space="0" w:color="auto"/>
              <w:left w:val="single" w:sz="12" w:space="0" w:color="auto"/>
              <w:bottom w:val="single" w:sz="12" w:space="0" w:color="auto"/>
              <w:right w:val="single" w:sz="12" w:space="0" w:color="auto"/>
            </w:tcBorders>
            <w:vAlign w:val="center"/>
          </w:tcPr>
          <w:p w14:paraId="01E17D53" w14:textId="77777777" w:rsidR="00330ADC" w:rsidRPr="008A60C8" w:rsidRDefault="00330ADC" w:rsidP="00330ADC">
            <w:pPr>
              <w:jc w:val="center"/>
              <w:rPr>
                <w:rFonts w:cs="Arial"/>
                <w:sz w:val="16"/>
                <w:szCs w:val="16"/>
              </w:rPr>
            </w:pPr>
            <w:r w:rsidRPr="008A60C8">
              <w:rPr>
                <w:rFonts w:cs="Arial"/>
                <w:sz w:val="16"/>
                <w:szCs w:val="16"/>
              </w:rPr>
              <w:t>Epoxy Paint</w:t>
            </w:r>
          </w:p>
        </w:tc>
        <w:tc>
          <w:tcPr>
            <w:tcW w:w="990" w:type="dxa"/>
            <w:tcBorders>
              <w:top w:val="single" w:sz="12" w:space="0" w:color="auto"/>
              <w:left w:val="single" w:sz="12" w:space="0" w:color="auto"/>
              <w:bottom w:val="single" w:sz="12" w:space="0" w:color="auto"/>
              <w:right w:val="single" w:sz="12" w:space="0" w:color="auto"/>
            </w:tcBorders>
            <w:vAlign w:val="center"/>
          </w:tcPr>
          <w:p w14:paraId="42919B77" w14:textId="77777777" w:rsidR="00330ADC" w:rsidRPr="008A60C8" w:rsidRDefault="00330ADC" w:rsidP="00330ADC">
            <w:pPr>
              <w:jc w:val="center"/>
              <w:rPr>
                <w:rFonts w:cs="Arial"/>
                <w:sz w:val="16"/>
                <w:szCs w:val="16"/>
              </w:rPr>
            </w:pPr>
            <w:r w:rsidRPr="008A60C8">
              <w:rPr>
                <w:rFonts w:cs="Arial"/>
                <w:sz w:val="16"/>
                <w:szCs w:val="16"/>
              </w:rPr>
              <w:t>None</w:t>
            </w:r>
          </w:p>
        </w:tc>
        <w:tc>
          <w:tcPr>
            <w:tcW w:w="1170" w:type="dxa"/>
            <w:tcBorders>
              <w:top w:val="single" w:sz="12" w:space="0" w:color="auto"/>
              <w:left w:val="single" w:sz="12" w:space="0" w:color="auto"/>
              <w:bottom w:val="single" w:sz="12" w:space="0" w:color="auto"/>
              <w:right w:val="single" w:sz="12" w:space="0" w:color="auto"/>
            </w:tcBorders>
            <w:vAlign w:val="center"/>
          </w:tcPr>
          <w:p w14:paraId="6705F48E" w14:textId="77777777" w:rsidR="00330ADC" w:rsidRPr="008A60C8" w:rsidRDefault="00330ADC" w:rsidP="00330ADC">
            <w:pPr>
              <w:jc w:val="center"/>
              <w:rPr>
                <w:rFonts w:cs="Arial"/>
                <w:sz w:val="16"/>
                <w:szCs w:val="16"/>
              </w:rPr>
            </w:pPr>
            <w:r w:rsidRPr="008A60C8">
              <w:rPr>
                <w:rFonts w:cs="Arial"/>
                <w:sz w:val="16"/>
                <w:szCs w:val="16"/>
              </w:rPr>
              <w:t>Paint</w:t>
            </w:r>
          </w:p>
        </w:tc>
        <w:tc>
          <w:tcPr>
            <w:tcW w:w="810" w:type="dxa"/>
            <w:tcBorders>
              <w:top w:val="single" w:sz="12" w:space="0" w:color="auto"/>
              <w:left w:val="single" w:sz="12" w:space="0" w:color="auto"/>
              <w:bottom w:val="single" w:sz="12" w:space="0" w:color="auto"/>
              <w:right w:val="single" w:sz="12" w:space="0" w:color="auto"/>
            </w:tcBorders>
            <w:vAlign w:val="center"/>
          </w:tcPr>
          <w:p w14:paraId="6A83D1A3" w14:textId="77777777" w:rsidR="00330ADC" w:rsidRPr="008A60C8" w:rsidRDefault="00330ADC" w:rsidP="00330ADC">
            <w:pPr>
              <w:jc w:val="center"/>
              <w:rPr>
                <w:rFonts w:cs="Arial"/>
                <w:sz w:val="16"/>
                <w:szCs w:val="16"/>
              </w:rPr>
            </w:pPr>
            <w:r w:rsidRPr="008A60C8">
              <w:rPr>
                <w:rFonts w:cs="Arial"/>
                <w:sz w:val="16"/>
                <w:szCs w:val="16"/>
              </w:rPr>
              <w:t>11’-4”</w:t>
            </w:r>
          </w:p>
        </w:tc>
        <w:tc>
          <w:tcPr>
            <w:tcW w:w="900" w:type="dxa"/>
            <w:tcBorders>
              <w:top w:val="single" w:sz="12" w:space="0" w:color="auto"/>
              <w:left w:val="single" w:sz="12" w:space="0" w:color="auto"/>
              <w:bottom w:val="single" w:sz="12" w:space="0" w:color="auto"/>
              <w:right w:val="single" w:sz="12" w:space="0" w:color="auto"/>
            </w:tcBorders>
            <w:vAlign w:val="center"/>
          </w:tcPr>
          <w:p w14:paraId="5E0E4330" w14:textId="77777777" w:rsidR="00330ADC" w:rsidRPr="008A60C8" w:rsidRDefault="00330ADC" w:rsidP="00330ADC">
            <w:pPr>
              <w:jc w:val="center"/>
              <w:rPr>
                <w:rFonts w:cs="Arial"/>
                <w:sz w:val="16"/>
                <w:szCs w:val="16"/>
              </w:rPr>
            </w:pPr>
            <w:r w:rsidRPr="008A60C8">
              <w:rPr>
                <w:rFonts w:cs="Arial"/>
                <w:sz w:val="16"/>
                <w:szCs w:val="16"/>
              </w:rPr>
              <w:t>345</w:t>
            </w:r>
          </w:p>
        </w:tc>
        <w:tc>
          <w:tcPr>
            <w:tcW w:w="900" w:type="dxa"/>
            <w:tcBorders>
              <w:top w:val="single" w:sz="12" w:space="0" w:color="auto"/>
              <w:left w:val="single" w:sz="12" w:space="0" w:color="auto"/>
              <w:bottom w:val="single" w:sz="12" w:space="0" w:color="auto"/>
              <w:right w:val="single" w:sz="12" w:space="0" w:color="auto"/>
            </w:tcBorders>
            <w:vAlign w:val="center"/>
          </w:tcPr>
          <w:p w14:paraId="643474A2" w14:textId="77777777" w:rsidR="00330ADC" w:rsidRPr="008A60C8" w:rsidRDefault="00330ADC" w:rsidP="00330ADC">
            <w:pPr>
              <w:jc w:val="center"/>
              <w:rPr>
                <w:rFonts w:cs="Arial"/>
                <w:sz w:val="16"/>
                <w:szCs w:val="16"/>
              </w:rPr>
            </w:pPr>
          </w:p>
        </w:tc>
      </w:tr>
      <w:tr w:rsidR="00330ADC" w:rsidRPr="008A60C8" w14:paraId="69637990"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6EE078D4"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348860AA" w14:textId="77777777" w:rsidR="00330ADC" w:rsidRPr="008A60C8" w:rsidRDefault="00330ADC" w:rsidP="00330ADC">
            <w:pPr>
              <w:rPr>
                <w:rFonts w:cs="Arial"/>
                <w:sz w:val="16"/>
                <w:szCs w:val="16"/>
              </w:rPr>
            </w:pPr>
            <w:r w:rsidRPr="008A60C8">
              <w:rPr>
                <w:rFonts w:cs="Arial"/>
                <w:sz w:val="16"/>
                <w:szCs w:val="16"/>
              </w:rPr>
              <w:t>Mechanical Room</w:t>
            </w:r>
          </w:p>
        </w:tc>
        <w:tc>
          <w:tcPr>
            <w:tcW w:w="540" w:type="dxa"/>
            <w:tcBorders>
              <w:top w:val="single" w:sz="12" w:space="0" w:color="auto"/>
              <w:left w:val="single" w:sz="12" w:space="0" w:color="auto"/>
              <w:bottom w:val="single" w:sz="12" w:space="0" w:color="auto"/>
              <w:right w:val="single" w:sz="12" w:space="0" w:color="auto"/>
            </w:tcBorders>
            <w:vAlign w:val="center"/>
          </w:tcPr>
          <w:p w14:paraId="6EF13924"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3729FCAF" w14:textId="77777777" w:rsidR="00330ADC" w:rsidRPr="008A60C8" w:rsidRDefault="00330ADC" w:rsidP="00330ADC">
            <w:pPr>
              <w:jc w:val="center"/>
              <w:rPr>
                <w:rFonts w:cs="Arial"/>
                <w:sz w:val="16"/>
                <w:szCs w:val="16"/>
              </w:rPr>
            </w:pPr>
            <w:r w:rsidRPr="008A60C8">
              <w:rPr>
                <w:rFonts w:cs="Arial"/>
                <w:sz w:val="16"/>
                <w:szCs w:val="16"/>
              </w:rPr>
              <w:t>Conc</w:t>
            </w:r>
          </w:p>
        </w:tc>
        <w:tc>
          <w:tcPr>
            <w:tcW w:w="990" w:type="dxa"/>
            <w:tcBorders>
              <w:top w:val="single" w:sz="12" w:space="0" w:color="auto"/>
              <w:left w:val="single" w:sz="12" w:space="0" w:color="auto"/>
              <w:bottom w:val="single" w:sz="12" w:space="0" w:color="auto"/>
              <w:right w:val="single" w:sz="12" w:space="0" w:color="auto"/>
            </w:tcBorders>
            <w:vAlign w:val="center"/>
          </w:tcPr>
          <w:p w14:paraId="60CFA0E9" w14:textId="77777777" w:rsidR="00330ADC" w:rsidRPr="008A60C8" w:rsidRDefault="00330ADC" w:rsidP="00330ADC">
            <w:pPr>
              <w:jc w:val="center"/>
              <w:rPr>
                <w:rFonts w:cs="Arial"/>
                <w:sz w:val="16"/>
                <w:szCs w:val="16"/>
              </w:rPr>
            </w:pPr>
            <w:r w:rsidRPr="008A60C8">
              <w:rPr>
                <w:rFonts w:cs="Arial"/>
                <w:sz w:val="16"/>
                <w:szCs w:val="16"/>
              </w:rPr>
              <w:t xml:space="preserve">Paint </w:t>
            </w:r>
            <w:proofErr w:type="gramStart"/>
            <w:r w:rsidRPr="008A60C8">
              <w:rPr>
                <w:rFonts w:cs="Arial"/>
                <w:sz w:val="16"/>
                <w:szCs w:val="16"/>
              </w:rPr>
              <w:t>4</w:t>
            </w:r>
            <w:proofErr w:type="gramEnd"/>
            <w:r w:rsidRPr="008A60C8">
              <w:rPr>
                <w:rFonts w:cs="Arial"/>
                <w:sz w:val="16"/>
                <w:szCs w:val="16"/>
              </w:rPr>
              <w:t>”</w:t>
            </w:r>
          </w:p>
        </w:tc>
        <w:tc>
          <w:tcPr>
            <w:tcW w:w="1080" w:type="dxa"/>
            <w:tcBorders>
              <w:top w:val="single" w:sz="12" w:space="0" w:color="auto"/>
              <w:left w:val="single" w:sz="12" w:space="0" w:color="auto"/>
              <w:bottom w:val="single" w:sz="12" w:space="0" w:color="auto"/>
              <w:right w:val="single" w:sz="12" w:space="0" w:color="auto"/>
            </w:tcBorders>
            <w:vAlign w:val="center"/>
          </w:tcPr>
          <w:p w14:paraId="185CF499" w14:textId="77777777" w:rsidR="00330ADC" w:rsidRPr="008A60C8" w:rsidRDefault="00330ADC" w:rsidP="00330ADC">
            <w:pPr>
              <w:jc w:val="center"/>
              <w:rPr>
                <w:rFonts w:cs="Arial"/>
                <w:sz w:val="16"/>
                <w:szCs w:val="16"/>
              </w:rPr>
            </w:pPr>
            <w:r w:rsidRPr="008A60C8">
              <w:rPr>
                <w:rFonts w:cs="Arial"/>
                <w:sz w:val="16"/>
                <w:szCs w:val="16"/>
              </w:rPr>
              <w:t>Semi Gloss Paint</w:t>
            </w:r>
          </w:p>
        </w:tc>
        <w:tc>
          <w:tcPr>
            <w:tcW w:w="990" w:type="dxa"/>
            <w:tcBorders>
              <w:top w:val="single" w:sz="12" w:space="0" w:color="auto"/>
              <w:left w:val="single" w:sz="12" w:space="0" w:color="auto"/>
              <w:bottom w:val="single" w:sz="12" w:space="0" w:color="auto"/>
              <w:right w:val="single" w:sz="12" w:space="0" w:color="auto"/>
            </w:tcBorders>
            <w:vAlign w:val="center"/>
          </w:tcPr>
          <w:p w14:paraId="41203EEA" w14:textId="77777777" w:rsidR="00330ADC" w:rsidRPr="008A60C8" w:rsidRDefault="00330ADC" w:rsidP="00330ADC">
            <w:pPr>
              <w:jc w:val="center"/>
              <w:rPr>
                <w:rFonts w:cs="Arial"/>
                <w:sz w:val="16"/>
                <w:szCs w:val="16"/>
              </w:rPr>
            </w:pPr>
            <w:r w:rsidRPr="008A60C8">
              <w:rPr>
                <w:rFonts w:cs="Arial"/>
                <w:sz w:val="16"/>
                <w:szCs w:val="16"/>
              </w:rPr>
              <w:t>None</w:t>
            </w:r>
          </w:p>
        </w:tc>
        <w:tc>
          <w:tcPr>
            <w:tcW w:w="1170" w:type="dxa"/>
            <w:tcBorders>
              <w:top w:val="single" w:sz="12" w:space="0" w:color="auto"/>
              <w:left w:val="single" w:sz="12" w:space="0" w:color="auto"/>
              <w:bottom w:val="single" w:sz="12" w:space="0" w:color="auto"/>
              <w:right w:val="single" w:sz="12" w:space="0" w:color="auto"/>
            </w:tcBorders>
            <w:vAlign w:val="center"/>
          </w:tcPr>
          <w:p w14:paraId="0D1A6CBB" w14:textId="77777777" w:rsidR="00330ADC" w:rsidRPr="008A60C8" w:rsidRDefault="00330ADC" w:rsidP="00330ADC">
            <w:pPr>
              <w:jc w:val="center"/>
              <w:rPr>
                <w:rFonts w:cs="Arial"/>
                <w:sz w:val="16"/>
                <w:szCs w:val="16"/>
              </w:rPr>
            </w:pPr>
            <w:r w:rsidRPr="008A60C8">
              <w:rPr>
                <w:rFonts w:cs="Arial"/>
                <w:sz w:val="16"/>
                <w:szCs w:val="16"/>
              </w:rPr>
              <w:t>Paint</w:t>
            </w:r>
          </w:p>
        </w:tc>
        <w:tc>
          <w:tcPr>
            <w:tcW w:w="810" w:type="dxa"/>
            <w:tcBorders>
              <w:top w:val="single" w:sz="12" w:space="0" w:color="auto"/>
              <w:left w:val="single" w:sz="12" w:space="0" w:color="auto"/>
              <w:bottom w:val="single" w:sz="12" w:space="0" w:color="auto"/>
              <w:right w:val="single" w:sz="12" w:space="0" w:color="auto"/>
            </w:tcBorders>
            <w:vAlign w:val="center"/>
          </w:tcPr>
          <w:p w14:paraId="49C9ED9E" w14:textId="77777777" w:rsidR="00330ADC" w:rsidRPr="008A60C8" w:rsidRDefault="00330ADC" w:rsidP="00330ADC">
            <w:pPr>
              <w:jc w:val="center"/>
              <w:rPr>
                <w:rFonts w:cs="Arial"/>
                <w:sz w:val="16"/>
                <w:szCs w:val="16"/>
              </w:rPr>
            </w:pPr>
            <w:r w:rsidRPr="008A60C8">
              <w:rPr>
                <w:rFonts w:cs="Arial"/>
                <w:sz w:val="16"/>
                <w:szCs w:val="16"/>
              </w:rPr>
              <w:t>11’-4”</w:t>
            </w:r>
          </w:p>
        </w:tc>
        <w:tc>
          <w:tcPr>
            <w:tcW w:w="900" w:type="dxa"/>
            <w:tcBorders>
              <w:top w:val="single" w:sz="12" w:space="0" w:color="auto"/>
              <w:left w:val="single" w:sz="12" w:space="0" w:color="auto"/>
              <w:bottom w:val="single" w:sz="12" w:space="0" w:color="auto"/>
              <w:right w:val="single" w:sz="12" w:space="0" w:color="auto"/>
            </w:tcBorders>
            <w:vAlign w:val="center"/>
          </w:tcPr>
          <w:p w14:paraId="62AD9C44" w14:textId="77777777" w:rsidR="00330ADC" w:rsidRPr="008A60C8" w:rsidRDefault="00330ADC" w:rsidP="00330ADC">
            <w:pPr>
              <w:jc w:val="center"/>
              <w:rPr>
                <w:rFonts w:cs="Arial"/>
                <w:sz w:val="16"/>
                <w:szCs w:val="16"/>
              </w:rPr>
            </w:pPr>
            <w:r w:rsidRPr="008A60C8">
              <w:rPr>
                <w:rFonts w:cs="Arial"/>
                <w:sz w:val="16"/>
                <w:szCs w:val="16"/>
              </w:rPr>
              <w:t>345</w:t>
            </w:r>
          </w:p>
        </w:tc>
        <w:tc>
          <w:tcPr>
            <w:tcW w:w="900" w:type="dxa"/>
            <w:tcBorders>
              <w:top w:val="single" w:sz="12" w:space="0" w:color="auto"/>
              <w:left w:val="single" w:sz="12" w:space="0" w:color="auto"/>
              <w:bottom w:val="single" w:sz="12" w:space="0" w:color="auto"/>
              <w:right w:val="single" w:sz="12" w:space="0" w:color="auto"/>
            </w:tcBorders>
            <w:vAlign w:val="center"/>
          </w:tcPr>
          <w:p w14:paraId="3950BCB0" w14:textId="77777777" w:rsidR="00330ADC" w:rsidRPr="008A60C8" w:rsidRDefault="00330ADC" w:rsidP="00330ADC">
            <w:pPr>
              <w:jc w:val="center"/>
              <w:rPr>
                <w:rFonts w:cs="Arial"/>
                <w:sz w:val="16"/>
                <w:szCs w:val="16"/>
              </w:rPr>
            </w:pPr>
          </w:p>
        </w:tc>
      </w:tr>
      <w:tr w:rsidR="00330ADC" w:rsidRPr="008A60C8" w14:paraId="5CF7D62D"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283B6A0C"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0A6014F2" w14:textId="77777777" w:rsidR="00330ADC" w:rsidRPr="008A60C8" w:rsidRDefault="00330ADC" w:rsidP="00330ADC">
            <w:pPr>
              <w:rPr>
                <w:rFonts w:cs="Arial"/>
                <w:sz w:val="16"/>
                <w:szCs w:val="16"/>
              </w:rPr>
            </w:pPr>
            <w:r w:rsidRPr="008A60C8">
              <w:rPr>
                <w:rFonts w:cs="Arial"/>
                <w:sz w:val="16"/>
                <w:szCs w:val="16"/>
              </w:rPr>
              <w:t>Staff Toilets / Showers</w:t>
            </w:r>
          </w:p>
        </w:tc>
        <w:tc>
          <w:tcPr>
            <w:tcW w:w="540" w:type="dxa"/>
            <w:tcBorders>
              <w:top w:val="single" w:sz="12" w:space="0" w:color="auto"/>
              <w:left w:val="single" w:sz="12" w:space="0" w:color="auto"/>
              <w:bottom w:val="single" w:sz="12" w:space="0" w:color="auto"/>
              <w:right w:val="single" w:sz="12" w:space="0" w:color="auto"/>
            </w:tcBorders>
            <w:vAlign w:val="center"/>
          </w:tcPr>
          <w:p w14:paraId="23103F70"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415E7604" w14:textId="77777777" w:rsidR="00330ADC" w:rsidRPr="008A60C8" w:rsidRDefault="00330ADC" w:rsidP="00330ADC">
            <w:pPr>
              <w:jc w:val="center"/>
              <w:rPr>
                <w:rFonts w:cs="Arial"/>
                <w:sz w:val="16"/>
                <w:szCs w:val="16"/>
              </w:rPr>
            </w:pPr>
            <w:proofErr w:type="spellStart"/>
            <w:r w:rsidRPr="008A60C8">
              <w:rPr>
                <w:rFonts w:cs="Arial"/>
                <w:sz w:val="16"/>
                <w:szCs w:val="16"/>
              </w:rPr>
              <w:t>Cer</w:t>
            </w:r>
            <w:proofErr w:type="spellEnd"/>
            <w:r w:rsidRPr="008A60C8">
              <w:rPr>
                <w:rFonts w:cs="Arial"/>
                <w:sz w:val="16"/>
                <w:szCs w:val="16"/>
              </w:rPr>
              <w:t xml:space="preserve"> Tile</w:t>
            </w:r>
          </w:p>
        </w:tc>
        <w:tc>
          <w:tcPr>
            <w:tcW w:w="990" w:type="dxa"/>
            <w:tcBorders>
              <w:top w:val="single" w:sz="12" w:space="0" w:color="auto"/>
              <w:left w:val="single" w:sz="12" w:space="0" w:color="auto"/>
              <w:bottom w:val="single" w:sz="12" w:space="0" w:color="auto"/>
              <w:right w:val="single" w:sz="12" w:space="0" w:color="auto"/>
            </w:tcBorders>
            <w:vAlign w:val="center"/>
          </w:tcPr>
          <w:p w14:paraId="5FE2587C" w14:textId="77777777" w:rsidR="00330ADC" w:rsidRPr="008A60C8" w:rsidRDefault="00330ADC" w:rsidP="00330ADC">
            <w:pPr>
              <w:jc w:val="center"/>
              <w:rPr>
                <w:rFonts w:cs="Arial"/>
                <w:sz w:val="16"/>
                <w:szCs w:val="16"/>
              </w:rPr>
            </w:pPr>
            <w:proofErr w:type="spellStart"/>
            <w:r w:rsidRPr="008A60C8">
              <w:rPr>
                <w:rFonts w:cs="Arial"/>
                <w:sz w:val="16"/>
                <w:szCs w:val="16"/>
              </w:rPr>
              <w:t>Cer</w:t>
            </w:r>
            <w:proofErr w:type="spellEnd"/>
            <w:r w:rsidRPr="008A60C8">
              <w:rPr>
                <w:rFonts w:cs="Arial"/>
                <w:sz w:val="16"/>
                <w:szCs w:val="16"/>
              </w:rPr>
              <w:t xml:space="preserve"> Tile</w:t>
            </w:r>
          </w:p>
        </w:tc>
        <w:tc>
          <w:tcPr>
            <w:tcW w:w="1080" w:type="dxa"/>
            <w:tcBorders>
              <w:top w:val="single" w:sz="12" w:space="0" w:color="auto"/>
              <w:left w:val="single" w:sz="12" w:space="0" w:color="auto"/>
              <w:bottom w:val="single" w:sz="12" w:space="0" w:color="auto"/>
              <w:right w:val="single" w:sz="12" w:space="0" w:color="auto"/>
            </w:tcBorders>
            <w:vAlign w:val="center"/>
          </w:tcPr>
          <w:p w14:paraId="09696F82" w14:textId="77777777" w:rsidR="00330ADC" w:rsidRPr="008A60C8" w:rsidRDefault="00330ADC" w:rsidP="00330ADC">
            <w:pPr>
              <w:jc w:val="center"/>
              <w:rPr>
                <w:rFonts w:cs="Arial"/>
                <w:sz w:val="16"/>
                <w:szCs w:val="16"/>
              </w:rPr>
            </w:pPr>
            <w:proofErr w:type="spellStart"/>
            <w:r w:rsidRPr="008A60C8">
              <w:rPr>
                <w:rFonts w:cs="Arial"/>
                <w:sz w:val="16"/>
                <w:szCs w:val="16"/>
              </w:rPr>
              <w:t>Cer</w:t>
            </w:r>
            <w:proofErr w:type="spellEnd"/>
            <w:r w:rsidRPr="008A60C8">
              <w:rPr>
                <w:rFonts w:cs="Arial"/>
                <w:sz w:val="16"/>
                <w:szCs w:val="16"/>
              </w:rPr>
              <w:t xml:space="preserve"> Tile</w:t>
            </w:r>
          </w:p>
        </w:tc>
        <w:tc>
          <w:tcPr>
            <w:tcW w:w="990" w:type="dxa"/>
            <w:tcBorders>
              <w:top w:val="single" w:sz="12" w:space="0" w:color="auto"/>
              <w:left w:val="single" w:sz="12" w:space="0" w:color="auto"/>
              <w:bottom w:val="single" w:sz="12" w:space="0" w:color="auto"/>
              <w:right w:val="single" w:sz="12" w:space="0" w:color="auto"/>
            </w:tcBorders>
            <w:vAlign w:val="center"/>
          </w:tcPr>
          <w:p w14:paraId="2CE77544" w14:textId="77777777" w:rsidR="00330ADC" w:rsidRPr="008A60C8" w:rsidRDefault="00330ADC" w:rsidP="00330ADC">
            <w:pPr>
              <w:jc w:val="center"/>
              <w:rPr>
                <w:rFonts w:cs="Arial"/>
                <w:sz w:val="16"/>
                <w:szCs w:val="16"/>
              </w:rPr>
            </w:pPr>
            <w:proofErr w:type="spellStart"/>
            <w:r w:rsidRPr="008A60C8">
              <w:rPr>
                <w:rFonts w:cs="Arial"/>
                <w:sz w:val="16"/>
                <w:szCs w:val="16"/>
              </w:rPr>
              <w:t>Cer</w:t>
            </w:r>
            <w:proofErr w:type="spellEnd"/>
            <w:r w:rsidRPr="008A60C8">
              <w:rPr>
                <w:rFonts w:cs="Arial"/>
                <w:sz w:val="16"/>
                <w:szCs w:val="16"/>
              </w:rPr>
              <w:t xml:space="preserve"> Tile</w:t>
            </w:r>
          </w:p>
        </w:tc>
        <w:tc>
          <w:tcPr>
            <w:tcW w:w="1170" w:type="dxa"/>
            <w:tcBorders>
              <w:top w:val="single" w:sz="12" w:space="0" w:color="auto"/>
              <w:left w:val="single" w:sz="12" w:space="0" w:color="auto"/>
              <w:bottom w:val="single" w:sz="12" w:space="0" w:color="auto"/>
              <w:right w:val="single" w:sz="12" w:space="0" w:color="auto"/>
            </w:tcBorders>
            <w:vAlign w:val="center"/>
          </w:tcPr>
          <w:p w14:paraId="468A7D88" w14:textId="77777777" w:rsidR="00330ADC" w:rsidRPr="008A60C8" w:rsidRDefault="00330ADC" w:rsidP="00330ADC">
            <w:pPr>
              <w:jc w:val="center"/>
              <w:rPr>
                <w:rFonts w:cs="Arial"/>
                <w:sz w:val="16"/>
                <w:szCs w:val="16"/>
              </w:rPr>
            </w:pPr>
            <w:r w:rsidRPr="008A60C8">
              <w:rPr>
                <w:rFonts w:cs="Arial"/>
                <w:sz w:val="16"/>
                <w:szCs w:val="16"/>
              </w:rPr>
              <w:t>Acoustic</w:t>
            </w:r>
            <w:r>
              <w:rPr>
                <w:rFonts w:cs="Arial"/>
                <w:sz w:val="16"/>
                <w:szCs w:val="16"/>
              </w:rPr>
              <w:t xml:space="preserve"> or PTD GWB</w:t>
            </w:r>
          </w:p>
        </w:tc>
        <w:tc>
          <w:tcPr>
            <w:tcW w:w="810" w:type="dxa"/>
            <w:tcBorders>
              <w:top w:val="single" w:sz="12" w:space="0" w:color="auto"/>
              <w:left w:val="single" w:sz="12" w:space="0" w:color="auto"/>
              <w:bottom w:val="single" w:sz="12" w:space="0" w:color="auto"/>
              <w:right w:val="single" w:sz="12" w:space="0" w:color="auto"/>
            </w:tcBorders>
            <w:vAlign w:val="center"/>
          </w:tcPr>
          <w:p w14:paraId="49FE9D5A" w14:textId="77777777" w:rsidR="00330ADC" w:rsidRPr="008A60C8" w:rsidRDefault="00330ADC" w:rsidP="00330ADC">
            <w:pPr>
              <w:jc w:val="center"/>
              <w:rPr>
                <w:rFonts w:cs="Arial"/>
                <w:sz w:val="16"/>
                <w:szCs w:val="16"/>
              </w:rPr>
            </w:pPr>
            <w:r w:rsidRPr="008A60C8">
              <w:rPr>
                <w:rFonts w:cs="Arial"/>
                <w:sz w:val="16"/>
                <w:szCs w:val="16"/>
              </w:rPr>
              <w:t>8’-0”</w:t>
            </w:r>
          </w:p>
        </w:tc>
        <w:tc>
          <w:tcPr>
            <w:tcW w:w="900" w:type="dxa"/>
            <w:tcBorders>
              <w:top w:val="single" w:sz="12" w:space="0" w:color="auto"/>
              <w:left w:val="single" w:sz="12" w:space="0" w:color="auto"/>
              <w:bottom w:val="single" w:sz="12" w:space="0" w:color="auto"/>
              <w:right w:val="single" w:sz="12" w:space="0" w:color="auto"/>
            </w:tcBorders>
            <w:vAlign w:val="center"/>
          </w:tcPr>
          <w:p w14:paraId="47E76275" w14:textId="77777777" w:rsidR="00330ADC" w:rsidRPr="008A60C8" w:rsidRDefault="00330ADC" w:rsidP="00330ADC">
            <w:pPr>
              <w:jc w:val="center"/>
              <w:rPr>
                <w:rFonts w:cs="Arial"/>
                <w:sz w:val="16"/>
                <w:szCs w:val="16"/>
              </w:rPr>
            </w:pPr>
            <w:r w:rsidRPr="008A60C8">
              <w:rPr>
                <w:rFonts w:cs="Arial"/>
                <w:sz w:val="16"/>
                <w:szCs w:val="16"/>
              </w:rPr>
              <w:t>244</w:t>
            </w:r>
          </w:p>
        </w:tc>
        <w:tc>
          <w:tcPr>
            <w:tcW w:w="900" w:type="dxa"/>
            <w:tcBorders>
              <w:top w:val="single" w:sz="12" w:space="0" w:color="auto"/>
              <w:left w:val="single" w:sz="12" w:space="0" w:color="auto"/>
              <w:bottom w:val="single" w:sz="12" w:space="0" w:color="auto"/>
              <w:right w:val="single" w:sz="12" w:space="0" w:color="auto"/>
            </w:tcBorders>
            <w:vAlign w:val="center"/>
          </w:tcPr>
          <w:p w14:paraId="12B8F767" w14:textId="77777777" w:rsidR="00330ADC" w:rsidRPr="008A60C8" w:rsidRDefault="00330ADC" w:rsidP="00330ADC">
            <w:pPr>
              <w:jc w:val="center"/>
              <w:rPr>
                <w:rFonts w:cs="Arial"/>
                <w:sz w:val="16"/>
                <w:szCs w:val="16"/>
              </w:rPr>
            </w:pPr>
          </w:p>
        </w:tc>
      </w:tr>
      <w:tr w:rsidR="00330ADC" w:rsidRPr="008A60C8" w14:paraId="7B4572EC"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2AE0592F"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7BCA3BEF" w14:textId="77777777" w:rsidR="00330ADC" w:rsidRPr="008A60C8" w:rsidRDefault="00330ADC" w:rsidP="00330ADC">
            <w:pPr>
              <w:rPr>
                <w:rFonts w:cs="Arial"/>
                <w:sz w:val="16"/>
                <w:szCs w:val="16"/>
              </w:rPr>
            </w:pPr>
            <w:r w:rsidRPr="008A60C8">
              <w:rPr>
                <w:rFonts w:cs="Arial"/>
                <w:sz w:val="16"/>
                <w:szCs w:val="16"/>
              </w:rPr>
              <w:t>Electrical Closet</w:t>
            </w:r>
          </w:p>
        </w:tc>
        <w:tc>
          <w:tcPr>
            <w:tcW w:w="540" w:type="dxa"/>
            <w:tcBorders>
              <w:top w:val="single" w:sz="12" w:space="0" w:color="auto"/>
              <w:left w:val="single" w:sz="12" w:space="0" w:color="auto"/>
              <w:bottom w:val="single" w:sz="12" w:space="0" w:color="auto"/>
              <w:right w:val="single" w:sz="12" w:space="0" w:color="auto"/>
            </w:tcBorders>
            <w:vAlign w:val="center"/>
          </w:tcPr>
          <w:p w14:paraId="186A3431"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3D60F2B9" w14:textId="77777777" w:rsidR="00330ADC" w:rsidRPr="008A60C8" w:rsidRDefault="00330ADC" w:rsidP="00330ADC">
            <w:pPr>
              <w:jc w:val="center"/>
              <w:rPr>
                <w:rFonts w:cs="Arial"/>
                <w:sz w:val="16"/>
                <w:szCs w:val="16"/>
              </w:rPr>
            </w:pPr>
            <w:r w:rsidRPr="008A60C8">
              <w:rPr>
                <w:rFonts w:cs="Arial"/>
                <w:sz w:val="16"/>
                <w:szCs w:val="16"/>
              </w:rPr>
              <w:t>Conc</w:t>
            </w:r>
          </w:p>
        </w:tc>
        <w:tc>
          <w:tcPr>
            <w:tcW w:w="990" w:type="dxa"/>
            <w:tcBorders>
              <w:top w:val="single" w:sz="12" w:space="0" w:color="auto"/>
              <w:left w:val="single" w:sz="12" w:space="0" w:color="auto"/>
              <w:bottom w:val="single" w:sz="12" w:space="0" w:color="auto"/>
              <w:right w:val="single" w:sz="12" w:space="0" w:color="auto"/>
            </w:tcBorders>
            <w:vAlign w:val="center"/>
          </w:tcPr>
          <w:p w14:paraId="4B4C8284" w14:textId="77777777" w:rsidR="00330ADC" w:rsidRPr="008A60C8" w:rsidRDefault="00330ADC" w:rsidP="00330ADC">
            <w:pPr>
              <w:jc w:val="center"/>
              <w:rPr>
                <w:rFonts w:cs="Arial"/>
                <w:sz w:val="16"/>
                <w:szCs w:val="16"/>
              </w:rPr>
            </w:pPr>
            <w:r w:rsidRPr="008A60C8">
              <w:rPr>
                <w:rFonts w:cs="Arial"/>
                <w:sz w:val="16"/>
                <w:szCs w:val="16"/>
              </w:rPr>
              <w:t>Resilient</w:t>
            </w:r>
          </w:p>
        </w:tc>
        <w:tc>
          <w:tcPr>
            <w:tcW w:w="1080" w:type="dxa"/>
            <w:tcBorders>
              <w:top w:val="single" w:sz="12" w:space="0" w:color="auto"/>
              <w:left w:val="single" w:sz="12" w:space="0" w:color="auto"/>
              <w:bottom w:val="single" w:sz="12" w:space="0" w:color="auto"/>
              <w:right w:val="single" w:sz="12" w:space="0" w:color="auto"/>
            </w:tcBorders>
            <w:vAlign w:val="center"/>
          </w:tcPr>
          <w:p w14:paraId="5137DD97" w14:textId="77777777" w:rsidR="00330ADC" w:rsidRPr="008A60C8" w:rsidRDefault="00330ADC" w:rsidP="00330ADC">
            <w:pPr>
              <w:jc w:val="center"/>
              <w:rPr>
                <w:rFonts w:cs="Arial"/>
                <w:sz w:val="16"/>
                <w:szCs w:val="16"/>
              </w:rPr>
            </w:pPr>
            <w:r w:rsidRPr="008A60C8">
              <w:rPr>
                <w:rFonts w:cs="Arial"/>
                <w:sz w:val="16"/>
                <w:szCs w:val="16"/>
              </w:rPr>
              <w:t>Semi Gloss Paint</w:t>
            </w:r>
          </w:p>
        </w:tc>
        <w:tc>
          <w:tcPr>
            <w:tcW w:w="990" w:type="dxa"/>
            <w:tcBorders>
              <w:top w:val="single" w:sz="12" w:space="0" w:color="auto"/>
              <w:left w:val="single" w:sz="12" w:space="0" w:color="auto"/>
              <w:bottom w:val="single" w:sz="12" w:space="0" w:color="auto"/>
              <w:right w:val="single" w:sz="12" w:space="0" w:color="auto"/>
            </w:tcBorders>
            <w:vAlign w:val="center"/>
          </w:tcPr>
          <w:p w14:paraId="673CC950" w14:textId="77777777" w:rsidR="00330ADC" w:rsidRPr="008A60C8" w:rsidRDefault="00330ADC" w:rsidP="00330ADC">
            <w:pPr>
              <w:jc w:val="center"/>
              <w:rPr>
                <w:rFonts w:cs="Arial"/>
                <w:sz w:val="16"/>
                <w:szCs w:val="16"/>
              </w:rPr>
            </w:pPr>
            <w:r w:rsidRPr="008A60C8">
              <w:rPr>
                <w:rFonts w:cs="Arial"/>
                <w:sz w:val="16"/>
                <w:szCs w:val="16"/>
              </w:rPr>
              <w:t>None</w:t>
            </w:r>
          </w:p>
        </w:tc>
        <w:tc>
          <w:tcPr>
            <w:tcW w:w="1170" w:type="dxa"/>
            <w:tcBorders>
              <w:top w:val="single" w:sz="12" w:space="0" w:color="auto"/>
              <w:left w:val="single" w:sz="12" w:space="0" w:color="auto"/>
              <w:bottom w:val="single" w:sz="12" w:space="0" w:color="auto"/>
              <w:right w:val="single" w:sz="12" w:space="0" w:color="auto"/>
            </w:tcBorders>
            <w:vAlign w:val="center"/>
          </w:tcPr>
          <w:p w14:paraId="2203EBA3" w14:textId="77777777" w:rsidR="00330ADC" w:rsidRPr="008A60C8" w:rsidRDefault="00330ADC" w:rsidP="00330ADC">
            <w:pPr>
              <w:jc w:val="center"/>
              <w:rPr>
                <w:rFonts w:cs="Arial"/>
                <w:sz w:val="16"/>
                <w:szCs w:val="16"/>
              </w:rPr>
            </w:pPr>
            <w:r w:rsidRPr="008A60C8">
              <w:rPr>
                <w:rFonts w:cs="Arial"/>
                <w:sz w:val="16"/>
                <w:szCs w:val="16"/>
              </w:rPr>
              <w:t>Paint</w:t>
            </w:r>
          </w:p>
        </w:tc>
        <w:tc>
          <w:tcPr>
            <w:tcW w:w="810" w:type="dxa"/>
            <w:tcBorders>
              <w:top w:val="single" w:sz="12" w:space="0" w:color="auto"/>
              <w:left w:val="single" w:sz="12" w:space="0" w:color="auto"/>
              <w:bottom w:val="single" w:sz="12" w:space="0" w:color="auto"/>
              <w:right w:val="single" w:sz="12" w:space="0" w:color="auto"/>
            </w:tcBorders>
            <w:vAlign w:val="center"/>
          </w:tcPr>
          <w:p w14:paraId="0B73A36F" w14:textId="77777777" w:rsidR="00330ADC" w:rsidRPr="008A60C8" w:rsidRDefault="00330ADC" w:rsidP="00330ADC">
            <w:pPr>
              <w:jc w:val="center"/>
              <w:rPr>
                <w:rFonts w:cs="Arial"/>
                <w:sz w:val="16"/>
                <w:szCs w:val="16"/>
              </w:rPr>
            </w:pPr>
            <w:r w:rsidRPr="008A60C8">
              <w:rPr>
                <w:rFonts w:cs="Arial"/>
                <w:sz w:val="16"/>
                <w:szCs w:val="16"/>
              </w:rPr>
              <w:t>11’-4”</w:t>
            </w:r>
          </w:p>
        </w:tc>
        <w:tc>
          <w:tcPr>
            <w:tcW w:w="900" w:type="dxa"/>
            <w:tcBorders>
              <w:top w:val="single" w:sz="12" w:space="0" w:color="auto"/>
              <w:left w:val="single" w:sz="12" w:space="0" w:color="auto"/>
              <w:bottom w:val="single" w:sz="12" w:space="0" w:color="auto"/>
              <w:right w:val="single" w:sz="12" w:space="0" w:color="auto"/>
            </w:tcBorders>
            <w:vAlign w:val="center"/>
          </w:tcPr>
          <w:p w14:paraId="6E519D48" w14:textId="77777777" w:rsidR="00330ADC" w:rsidRPr="008A60C8" w:rsidRDefault="00330ADC" w:rsidP="00330ADC">
            <w:pPr>
              <w:jc w:val="center"/>
              <w:rPr>
                <w:rFonts w:cs="Arial"/>
                <w:sz w:val="16"/>
                <w:szCs w:val="16"/>
              </w:rPr>
            </w:pPr>
            <w:r w:rsidRPr="008A60C8">
              <w:rPr>
                <w:rFonts w:cs="Arial"/>
                <w:sz w:val="16"/>
                <w:szCs w:val="16"/>
              </w:rPr>
              <w:t>345</w:t>
            </w:r>
          </w:p>
        </w:tc>
        <w:tc>
          <w:tcPr>
            <w:tcW w:w="900" w:type="dxa"/>
            <w:tcBorders>
              <w:top w:val="single" w:sz="12" w:space="0" w:color="auto"/>
              <w:left w:val="single" w:sz="12" w:space="0" w:color="auto"/>
              <w:bottom w:val="single" w:sz="12" w:space="0" w:color="auto"/>
              <w:right w:val="single" w:sz="12" w:space="0" w:color="auto"/>
            </w:tcBorders>
            <w:vAlign w:val="center"/>
          </w:tcPr>
          <w:p w14:paraId="4C0BC9B1" w14:textId="77777777" w:rsidR="00330ADC" w:rsidRPr="008A60C8" w:rsidRDefault="00330ADC" w:rsidP="00330ADC">
            <w:pPr>
              <w:jc w:val="center"/>
              <w:rPr>
                <w:rFonts w:cs="Arial"/>
                <w:sz w:val="16"/>
                <w:szCs w:val="16"/>
              </w:rPr>
            </w:pPr>
          </w:p>
        </w:tc>
      </w:tr>
      <w:tr w:rsidR="00330ADC" w:rsidRPr="008A60C8" w14:paraId="0FF93430"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3256CFF5"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4774A62C" w14:textId="77777777" w:rsidR="00330ADC" w:rsidRPr="008A60C8" w:rsidRDefault="00330ADC" w:rsidP="00330ADC">
            <w:pPr>
              <w:rPr>
                <w:rFonts w:cs="Arial"/>
                <w:sz w:val="16"/>
                <w:szCs w:val="16"/>
              </w:rPr>
            </w:pPr>
            <w:r w:rsidRPr="008A60C8">
              <w:rPr>
                <w:rFonts w:cs="Arial"/>
                <w:sz w:val="16"/>
                <w:szCs w:val="16"/>
              </w:rPr>
              <w:t>Communications Room</w:t>
            </w:r>
          </w:p>
        </w:tc>
        <w:tc>
          <w:tcPr>
            <w:tcW w:w="540" w:type="dxa"/>
            <w:tcBorders>
              <w:top w:val="single" w:sz="12" w:space="0" w:color="auto"/>
              <w:left w:val="single" w:sz="12" w:space="0" w:color="auto"/>
              <w:bottom w:val="single" w:sz="12" w:space="0" w:color="auto"/>
              <w:right w:val="single" w:sz="12" w:space="0" w:color="auto"/>
            </w:tcBorders>
            <w:vAlign w:val="center"/>
          </w:tcPr>
          <w:p w14:paraId="6117BA5A"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6654FCC3" w14:textId="77777777" w:rsidR="00330ADC" w:rsidRPr="008A60C8" w:rsidRDefault="00330ADC" w:rsidP="00330ADC">
            <w:pPr>
              <w:jc w:val="center"/>
              <w:rPr>
                <w:rFonts w:cs="Arial"/>
                <w:sz w:val="16"/>
                <w:szCs w:val="16"/>
              </w:rPr>
            </w:pPr>
            <w:r w:rsidRPr="008A60C8">
              <w:rPr>
                <w:rFonts w:cs="Arial"/>
                <w:sz w:val="16"/>
                <w:szCs w:val="16"/>
              </w:rPr>
              <w:t>Conc</w:t>
            </w:r>
          </w:p>
        </w:tc>
        <w:tc>
          <w:tcPr>
            <w:tcW w:w="990" w:type="dxa"/>
            <w:tcBorders>
              <w:top w:val="single" w:sz="12" w:space="0" w:color="auto"/>
              <w:left w:val="single" w:sz="12" w:space="0" w:color="auto"/>
              <w:bottom w:val="single" w:sz="12" w:space="0" w:color="auto"/>
              <w:right w:val="single" w:sz="12" w:space="0" w:color="auto"/>
            </w:tcBorders>
            <w:vAlign w:val="center"/>
          </w:tcPr>
          <w:p w14:paraId="6571BE85" w14:textId="77777777" w:rsidR="00330ADC" w:rsidRPr="008A60C8" w:rsidRDefault="00330ADC" w:rsidP="00330ADC">
            <w:pPr>
              <w:jc w:val="center"/>
              <w:rPr>
                <w:rFonts w:cs="Arial"/>
                <w:sz w:val="16"/>
                <w:szCs w:val="16"/>
              </w:rPr>
            </w:pPr>
            <w:r w:rsidRPr="008A60C8">
              <w:rPr>
                <w:rFonts w:cs="Arial"/>
                <w:sz w:val="16"/>
                <w:szCs w:val="16"/>
              </w:rPr>
              <w:t>Resilient</w:t>
            </w:r>
          </w:p>
        </w:tc>
        <w:tc>
          <w:tcPr>
            <w:tcW w:w="1080" w:type="dxa"/>
            <w:tcBorders>
              <w:top w:val="single" w:sz="12" w:space="0" w:color="auto"/>
              <w:left w:val="single" w:sz="12" w:space="0" w:color="auto"/>
              <w:bottom w:val="single" w:sz="12" w:space="0" w:color="auto"/>
              <w:right w:val="single" w:sz="12" w:space="0" w:color="auto"/>
            </w:tcBorders>
            <w:vAlign w:val="center"/>
          </w:tcPr>
          <w:p w14:paraId="57A6F3EB" w14:textId="77777777" w:rsidR="00330ADC" w:rsidRPr="008A60C8" w:rsidRDefault="00330ADC" w:rsidP="00330ADC">
            <w:pPr>
              <w:jc w:val="center"/>
              <w:rPr>
                <w:rFonts w:cs="Arial"/>
                <w:sz w:val="16"/>
                <w:szCs w:val="16"/>
              </w:rPr>
            </w:pPr>
            <w:r w:rsidRPr="008A60C8">
              <w:rPr>
                <w:rFonts w:cs="Arial"/>
                <w:sz w:val="16"/>
                <w:szCs w:val="16"/>
              </w:rPr>
              <w:t>Semi Gloss Paint</w:t>
            </w:r>
          </w:p>
        </w:tc>
        <w:tc>
          <w:tcPr>
            <w:tcW w:w="990" w:type="dxa"/>
            <w:tcBorders>
              <w:top w:val="single" w:sz="12" w:space="0" w:color="auto"/>
              <w:left w:val="single" w:sz="12" w:space="0" w:color="auto"/>
              <w:bottom w:val="single" w:sz="12" w:space="0" w:color="auto"/>
              <w:right w:val="single" w:sz="12" w:space="0" w:color="auto"/>
            </w:tcBorders>
            <w:vAlign w:val="center"/>
          </w:tcPr>
          <w:p w14:paraId="3AE86506" w14:textId="77777777" w:rsidR="00330ADC" w:rsidRPr="008A60C8" w:rsidRDefault="00330ADC" w:rsidP="00330ADC">
            <w:pPr>
              <w:jc w:val="center"/>
              <w:rPr>
                <w:rFonts w:cs="Arial"/>
                <w:sz w:val="16"/>
                <w:szCs w:val="16"/>
              </w:rPr>
            </w:pPr>
            <w:r w:rsidRPr="008A60C8">
              <w:rPr>
                <w:rFonts w:cs="Arial"/>
                <w:sz w:val="16"/>
                <w:szCs w:val="16"/>
              </w:rPr>
              <w:t>None</w:t>
            </w:r>
          </w:p>
        </w:tc>
        <w:tc>
          <w:tcPr>
            <w:tcW w:w="1170" w:type="dxa"/>
            <w:tcBorders>
              <w:top w:val="single" w:sz="12" w:space="0" w:color="auto"/>
              <w:left w:val="single" w:sz="12" w:space="0" w:color="auto"/>
              <w:bottom w:val="single" w:sz="12" w:space="0" w:color="auto"/>
              <w:right w:val="single" w:sz="12" w:space="0" w:color="auto"/>
            </w:tcBorders>
            <w:vAlign w:val="center"/>
          </w:tcPr>
          <w:p w14:paraId="00786B2E" w14:textId="77777777" w:rsidR="00330ADC" w:rsidRPr="008A60C8" w:rsidRDefault="00330ADC" w:rsidP="00330ADC">
            <w:pPr>
              <w:jc w:val="center"/>
              <w:rPr>
                <w:rFonts w:cs="Arial"/>
                <w:sz w:val="16"/>
                <w:szCs w:val="16"/>
              </w:rPr>
            </w:pPr>
            <w:r w:rsidRPr="008A60C8">
              <w:rPr>
                <w:rFonts w:cs="Arial"/>
                <w:sz w:val="16"/>
                <w:szCs w:val="16"/>
              </w:rPr>
              <w:t>Paint</w:t>
            </w:r>
          </w:p>
        </w:tc>
        <w:tc>
          <w:tcPr>
            <w:tcW w:w="810" w:type="dxa"/>
            <w:tcBorders>
              <w:top w:val="single" w:sz="12" w:space="0" w:color="auto"/>
              <w:left w:val="single" w:sz="12" w:space="0" w:color="auto"/>
              <w:bottom w:val="single" w:sz="12" w:space="0" w:color="auto"/>
              <w:right w:val="single" w:sz="12" w:space="0" w:color="auto"/>
            </w:tcBorders>
            <w:vAlign w:val="center"/>
          </w:tcPr>
          <w:p w14:paraId="26B46894" w14:textId="77777777" w:rsidR="00330ADC" w:rsidRPr="008A60C8" w:rsidRDefault="00330ADC" w:rsidP="00330ADC">
            <w:pPr>
              <w:jc w:val="center"/>
              <w:rPr>
                <w:rFonts w:cs="Arial"/>
                <w:sz w:val="16"/>
                <w:szCs w:val="16"/>
              </w:rPr>
            </w:pPr>
            <w:r w:rsidRPr="008A60C8">
              <w:rPr>
                <w:rFonts w:cs="Arial"/>
                <w:sz w:val="16"/>
                <w:szCs w:val="16"/>
              </w:rPr>
              <w:t>11’-4”</w:t>
            </w:r>
          </w:p>
        </w:tc>
        <w:tc>
          <w:tcPr>
            <w:tcW w:w="900" w:type="dxa"/>
            <w:tcBorders>
              <w:top w:val="single" w:sz="12" w:space="0" w:color="auto"/>
              <w:left w:val="single" w:sz="12" w:space="0" w:color="auto"/>
              <w:bottom w:val="single" w:sz="12" w:space="0" w:color="auto"/>
              <w:right w:val="single" w:sz="12" w:space="0" w:color="auto"/>
            </w:tcBorders>
            <w:vAlign w:val="center"/>
          </w:tcPr>
          <w:p w14:paraId="721CB754" w14:textId="77777777" w:rsidR="00330ADC" w:rsidRPr="008A60C8" w:rsidRDefault="00330ADC" w:rsidP="00330ADC">
            <w:pPr>
              <w:jc w:val="center"/>
              <w:rPr>
                <w:rFonts w:cs="Arial"/>
                <w:sz w:val="16"/>
                <w:szCs w:val="16"/>
              </w:rPr>
            </w:pPr>
            <w:r w:rsidRPr="008A60C8">
              <w:rPr>
                <w:rFonts w:cs="Arial"/>
                <w:sz w:val="16"/>
                <w:szCs w:val="16"/>
              </w:rPr>
              <w:t>345</w:t>
            </w:r>
          </w:p>
        </w:tc>
        <w:tc>
          <w:tcPr>
            <w:tcW w:w="900" w:type="dxa"/>
            <w:tcBorders>
              <w:top w:val="single" w:sz="12" w:space="0" w:color="auto"/>
              <w:left w:val="single" w:sz="12" w:space="0" w:color="auto"/>
              <w:bottom w:val="single" w:sz="12" w:space="0" w:color="auto"/>
              <w:right w:val="single" w:sz="12" w:space="0" w:color="auto"/>
            </w:tcBorders>
            <w:vAlign w:val="center"/>
          </w:tcPr>
          <w:p w14:paraId="52B1F462" w14:textId="77777777" w:rsidR="00330ADC" w:rsidRPr="008A60C8" w:rsidRDefault="00330ADC" w:rsidP="00330ADC">
            <w:pPr>
              <w:jc w:val="center"/>
              <w:rPr>
                <w:rFonts w:cs="Arial"/>
                <w:sz w:val="16"/>
                <w:szCs w:val="16"/>
              </w:rPr>
            </w:pPr>
          </w:p>
        </w:tc>
      </w:tr>
      <w:tr w:rsidR="00330ADC" w:rsidRPr="008A60C8" w14:paraId="3B5DC637" w14:textId="77777777">
        <w:trPr>
          <w:trHeight w:val="374"/>
        </w:trPr>
        <w:tc>
          <w:tcPr>
            <w:tcW w:w="749" w:type="dxa"/>
            <w:tcBorders>
              <w:top w:val="single" w:sz="12" w:space="0" w:color="auto"/>
              <w:left w:val="single" w:sz="12" w:space="0" w:color="auto"/>
              <w:bottom w:val="single" w:sz="12" w:space="0" w:color="auto"/>
              <w:right w:val="single" w:sz="12" w:space="0" w:color="auto"/>
            </w:tcBorders>
            <w:vAlign w:val="center"/>
          </w:tcPr>
          <w:p w14:paraId="6653CE15" w14:textId="77777777" w:rsidR="00330ADC" w:rsidRPr="008A60C8" w:rsidRDefault="00330ADC" w:rsidP="00330ADC">
            <w:pPr>
              <w:jc w:val="center"/>
              <w:rPr>
                <w:rFonts w:cs="Arial"/>
                <w:sz w:val="16"/>
                <w:szCs w:val="16"/>
              </w:rPr>
            </w:pPr>
            <w:r w:rsidRPr="008A60C8">
              <w:rPr>
                <w:rFonts w:cs="Arial"/>
                <w:sz w:val="16"/>
                <w:szCs w:val="16"/>
              </w:rPr>
              <w:t>-</w:t>
            </w:r>
          </w:p>
        </w:tc>
        <w:tc>
          <w:tcPr>
            <w:tcW w:w="1591" w:type="dxa"/>
            <w:tcBorders>
              <w:top w:val="single" w:sz="12" w:space="0" w:color="auto"/>
              <w:left w:val="single" w:sz="12" w:space="0" w:color="auto"/>
              <w:bottom w:val="single" w:sz="12" w:space="0" w:color="auto"/>
              <w:right w:val="single" w:sz="12" w:space="0" w:color="auto"/>
            </w:tcBorders>
            <w:vAlign w:val="center"/>
          </w:tcPr>
          <w:p w14:paraId="3815E1C2" w14:textId="77777777" w:rsidR="00330ADC" w:rsidRPr="008A60C8" w:rsidRDefault="00330ADC" w:rsidP="00330ADC">
            <w:pPr>
              <w:rPr>
                <w:rFonts w:cs="Arial"/>
                <w:sz w:val="16"/>
                <w:szCs w:val="16"/>
              </w:rPr>
            </w:pPr>
            <w:r w:rsidRPr="008A60C8">
              <w:rPr>
                <w:rFonts w:cs="Arial"/>
                <w:sz w:val="16"/>
                <w:szCs w:val="16"/>
              </w:rPr>
              <w:t>Janitor Closet</w:t>
            </w:r>
          </w:p>
        </w:tc>
        <w:tc>
          <w:tcPr>
            <w:tcW w:w="540" w:type="dxa"/>
            <w:tcBorders>
              <w:top w:val="single" w:sz="12" w:space="0" w:color="auto"/>
              <w:left w:val="single" w:sz="12" w:space="0" w:color="auto"/>
              <w:bottom w:val="single" w:sz="12" w:space="0" w:color="auto"/>
              <w:right w:val="single" w:sz="12" w:space="0" w:color="auto"/>
            </w:tcBorders>
            <w:vAlign w:val="center"/>
          </w:tcPr>
          <w:p w14:paraId="3A82990F" w14:textId="77777777" w:rsidR="00330ADC" w:rsidRPr="008A60C8" w:rsidRDefault="00330ADC" w:rsidP="00330ADC">
            <w:pPr>
              <w:jc w:val="center"/>
              <w:rPr>
                <w:rFonts w:cs="Arial"/>
                <w:sz w:val="16"/>
                <w:szCs w:val="16"/>
              </w:rPr>
            </w:pPr>
            <w:r w:rsidRPr="008A60C8">
              <w:rPr>
                <w:rFonts w:cs="Arial"/>
                <w:sz w:val="16"/>
                <w:szCs w:val="16"/>
              </w:rPr>
              <w:t>1</w:t>
            </w:r>
          </w:p>
        </w:tc>
        <w:tc>
          <w:tcPr>
            <w:tcW w:w="900" w:type="dxa"/>
            <w:tcBorders>
              <w:top w:val="single" w:sz="12" w:space="0" w:color="auto"/>
              <w:left w:val="single" w:sz="12" w:space="0" w:color="auto"/>
              <w:bottom w:val="single" w:sz="12" w:space="0" w:color="auto"/>
              <w:right w:val="single" w:sz="12" w:space="0" w:color="auto"/>
            </w:tcBorders>
            <w:vAlign w:val="center"/>
          </w:tcPr>
          <w:p w14:paraId="3F369629" w14:textId="77777777" w:rsidR="00330ADC" w:rsidRPr="008A60C8" w:rsidRDefault="00330ADC" w:rsidP="00330ADC">
            <w:pPr>
              <w:jc w:val="center"/>
              <w:rPr>
                <w:rFonts w:cs="Arial"/>
                <w:sz w:val="16"/>
                <w:szCs w:val="16"/>
              </w:rPr>
            </w:pPr>
            <w:r w:rsidRPr="008A60C8">
              <w:rPr>
                <w:rFonts w:cs="Arial"/>
                <w:sz w:val="16"/>
                <w:szCs w:val="16"/>
              </w:rPr>
              <w:t>Conc</w:t>
            </w:r>
          </w:p>
        </w:tc>
        <w:tc>
          <w:tcPr>
            <w:tcW w:w="990" w:type="dxa"/>
            <w:tcBorders>
              <w:top w:val="single" w:sz="12" w:space="0" w:color="auto"/>
              <w:left w:val="single" w:sz="12" w:space="0" w:color="auto"/>
              <w:bottom w:val="single" w:sz="12" w:space="0" w:color="auto"/>
              <w:right w:val="single" w:sz="12" w:space="0" w:color="auto"/>
            </w:tcBorders>
            <w:vAlign w:val="center"/>
          </w:tcPr>
          <w:p w14:paraId="2C2B8833" w14:textId="77777777" w:rsidR="00330ADC" w:rsidRPr="008A60C8" w:rsidRDefault="00330ADC" w:rsidP="00330ADC">
            <w:pPr>
              <w:jc w:val="center"/>
              <w:rPr>
                <w:rFonts w:cs="Arial"/>
                <w:sz w:val="16"/>
                <w:szCs w:val="16"/>
              </w:rPr>
            </w:pPr>
            <w:r w:rsidRPr="008A60C8">
              <w:rPr>
                <w:rFonts w:cs="Arial"/>
                <w:sz w:val="16"/>
                <w:szCs w:val="16"/>
              </w:rPr>
              <w:t xml:space="preserve">Paint </w:t>
            </w:r>
            <w:proofErr w:type="gramStart"/>
            <w:r w:rsidRPr="008A60C8">
              <w:rPr>
                <w:rFonts w:cs="Arial"/>
                <w:sz w:val="16"/>
                <w:szCs w:val="16"/>
              </w:rPr>
              <w:t>4</w:t>
            </w:r>
            <w:proofErr w:type="gramEnd"/>
            <w:r w:rsidRPr="008A60C8">
              <w:rPr>
                <w:rFonts w:cs="Arial"/>
                <w:sz w:val="16"/>
                <w:szCs w:val="16"/>
              </w:rPr>
              <w:t>”</w:t>
            </w:r>
          </w:p>
        </w:tc>
        <w:tc>
          <w:tcPr>
            <w:tcW w:w="1080" w:type="dxa"/>
            <w:tcBorders>
              <w:top w:val="single" w:sz="12" w:space="0" w:color="auto"/>
              <w:left w:val="single" w:sz="12" w:space="0" w:color="auto"/>
              <w:bottom w:val="single" w:sz="12" w:space="0" w:color="auto"/>
              <w:right w:val="single" w:sz="12" w:space="0" w:color="auto"/>
            </w:tcBorders>
            <w:vAlign w:val="center"/>
          </w:tcPr>
          <w:p w14:paraId="1D14D62F" w14:textId="77777777" w:rsidR="00330ADC" w:rsidRPr="008A60C8" w:rsidRDefault="00330ADC" w:rsidP="00330ADC">
            <w:pPr>
              <w:jc w:val="center"/>
              <w:rPr>
                <w:rFonts w:cs="Arial"/>
                <w:sz w:val="16"/>
                <w:szCs w:val="16"/>
              </w:rPr>
            </w:pPr>
            <w:r w:rsidRPr="008A60C8">
              <w:rPr>
                <w:rFonts w:cs="Arial"/>
                <w:sz w:val="16"/>
                <w:szCs w:val="16"/>
              </w:rPr>
              <w:t>Semi Gloss Paint</w:t>
            </w:r>
          </w:p>
        </w:tc>
        <w:tc>
          <w:tcPr>
            <w:tcW w:w="990" w:type="dxa"/>
            <w:tcBorders>
              <w:top w:val="single" w:sz="12" w:space="0" w:color="auto"/>
              <w:left w:val="single" w:sz="12" w:space="0" w:color="auto"/>
              <w:bottom w:val="single" w:sz="12" w:space="0" w:color="auto"/>
              <w:right w:val="single" w:sz="12" w:space="0" w:color="auto"/>
            </w:tcBorders>
            <w:vAlign w:val="center"/>
          </w:tcPr>
          <w:p w14:paraId="436991C1" w14:textId="77777777" w:rsidR="00330ADC" w:rsidRPr="008A60C8" w:rsidRDefault="00330ADC" w:rsidP="00330ADC">
            <w:pPr>
              <w:jc w:val="center"/>
              <w:rPr>
                <w:rFonts w:cs="Arial"/>
                <w:sz w:val="16"/>
                <w:szCs w:val="16"/>
              </w:rPr>
            </w:pPr>
            <w:r w:rsidRPr="008A60C8">
              <w:rPr>
                <w:rFonts w:cs="Arial"/>
                <w:sz w:val="16"/>
                <w:szCs w:val="16"/>
              </w:rPr>
              <w:t>None</w:t>
            </w:r>
          </w:p>
        </w:tc>
        <w:tc>
          <w:tcPr>
            <w:tcW w:w="1170" w:type="dxa"/>
            <w:tcBorders>
              <w:top w:val="single" w:sz="12" w:space="0" w:color="auto"/>
              <w:left w:val="single" w:sz="12" w:space="0" w:color="auto"/>
              <w:bottom w:val="single" w:sz="12" w:space="0" w:color="auto"/>
              <w:right w:val="single" w:sz="12" w:space="0" w:color="auto"/>
            </w:tcBorders>
            <w:vAlign w:val="center"/>
          </w:tcPr>
          <w:p w14:paraId="44097A4C" w14:textId="77777777" w:rsidR="00330ADC" w:rsidRPr="008A60C8" w:rsidRDefault="00330ADC" w:rsidP="00330ADC">
            <w:pPr>
              <w:jc w:val="center"/>
              <w:rPr>
                <w:rFonts w:cs="Arial"/>
                <w:sz w:val="16"/>
                <w:szCs w:val="16"/>
              </w:rPr>
            </w:pPr>
            <w:r w:rsidRPr="008A60C8">
              <w:rPr>
                <w:rFonts w:cs="Arial"/>
                <w:sz w:val="16"/>
                <w:szCs w:val="16"/>
              </w:rPr>
              <w:t>Acoustic</w:t>
            </w:r>
          </w:p>
        </w:tc>
        <w:tc>
          <w:tcPr>
            <w:tcW w:w="810" w:type="dxa"/>
            <w:tcBorders>
              <w:top w:val="single" w:sz="12" w:space="0" w:color="auto"/>
              <w:left w:val="single" w:sz="12" w:space="0" w:color="auto"/>
              <w:bottom w:val="single" w:sz="12" w:space="0" w:color="auto"/>
              <w:right w:val="single" w:sz="12" w:space="0" w:color="auto"/>
            </w:tcBorders>
            <w:vAlign w:val="center"/>
          </w:tcPr>
          <w:p w14:paraId="3AA57FA4" w14:textId="77777777" w:rsidR="00330ADC" w:rsidRPr="008A60C8" w:rsidRDefault="00330ADC" w:rsidP="00330ADC">
            <w:pPr>
              <w:jc w:val="center"/>
              <w:rPr>
                <w:rFonts w:cs="Arial"/>
                <w:sz w:val="16"/>
                <w:szCs w:val="16"/>
              </w:rPr>
            </w:pPr>
            <w:r w:rsidRPr="008A60C8">
              <w:rPr>
                <w:rFonts w:cs="Arial"/>
                <w:sz w:val="16"/>
                <w:szCs w:val="16"/>
              </w:rPr>
              <w:t>8’-0”</w:t>
            </w:r>
          </w:p>
        </w:tc>
        <w:tc>
          <w:tcPr>
            <w:tcW w:w="900" w:type="dxa"/>
            <w:tcBorders>
              <w:top w:val="single" w:sz="12" w:space="0" w:color="auto"/>
              <w:left w:val="single" w:sz="12" w:space="0" w:color="auto"/>
              <w:bottom w:val="single" w:sz="12" w:space="0" w:color="auto"/>
              <w:right w:val="single" w:sz="12" w:space="0" w:color="auto"/>
            </w:tcBorders>
            <w:vAlign w:val="center"/>
          </w:tcPr>
          <w:p w14:paraId="7A1E7BBC" w14:textId="77777777" w:rsidR="00330ADC" w:rsidRPr="008A60C8" w:rsidRDefault="00330ADC" w:rsidP="00330ADC">
            <w:pPr>
              <w:jc w:val="center"/>
              <w:rPr>
                <w:rFonts w:cs="Arial"/>
                <w:sz w:val="16"/>
                <w:szCs w:val="16"/>
              </w:rPr>
            </w:pPr>
            <w:r w:rsidRPr="008A60C8">
              <w:rPr>
                <w:rFonts w:cs="Arial"/>
                <w:sz w:val="16"/>
                <w:szCs w:val="16"/>
              </w:rPr>
              <w:t>244</w:t>
            </w:r>
          </w:p>
        </w:tc>
        <w:tc>
          <w:tcPr>
            <w:tcW w:w="900" w:type="dxa"/>
            <w:tcBorders>
              <w:top w:val="single" w:sz="12" w:space="0" w:color="auto"/>
              <w:left w:val="single" w:sz="12" w:space="0" w:color="auto"/>
              <w:bottom w:val="single" w:sz="12" w:space="0" w:color="auto"/>
              <w:right w:val="single" w:sz="12" w:space="0" w:color="auto"/>
            </w:tcBorders>
            <w:vAlign w:val="center"/>
          </w:tcPr>
          <w:p w14:paraId="7E7DCE3C" w14:textId="77777777" w:rsidR="00330ADC" w:rsidRPr="008A60C8" w:rsidRDefault="00330ADC" w:rsidP="00330ADC">
            <w:pPr>
              <w:jc w:val="center"/>
              <w:rPr>
                <w:rFonts w:cs="Arial"/>
                <w:sz w:val="16"/>
                <w:szCs w:val="16"/>
              </w:rPr>
            </w:pPr>
          </w:p>
        </w:tc>
      </w:tr>
    </w:tbl>
    <w:p w14:paraId="1789ED8C" w14:textId="77777777" w:rsidR="00330ADC" w:rsidRPr="009A7FF1" w:rsidRDefault="00330ADC" w:rsidP="00330ADC">
      <w:pPr>
        <w:pStyle w:val="Heading2"/>
        <w:sectPr w:rsidR="00330ADC" w:rsidRPr="009A7FF1" w:rsidSect="00330ADC">
          <w:type w:val="continuous"/>
          <w:pgSz w:w="12240" w:h="15840" w:code="1"/>
          <w:pgMar w:top="1440" w:right="1440" w:bottom="720" w:left="1440" w:header="1080" w:footer="720" w:gutter="0"/>
          <w:cols w:space="720"/>
          <w:docGrid w:linePitch="360"/>
        </w:sectPr>
      </w:pPr>
    </w:p>
    <w:p w14:paraId="216AC4DD" w14:textId="77777777" w:rsidR="00330ADC" w:rsidRDefault="00330ADC" w:rsidP="00330ADC">
      <w:pPr>
        <w:pStyle w:val="ESRText"/>
        <w:ind w:left="0"/>
      </w:pPr>
    </w:p>
    <w:sectPr w:rsidR="00330ADC" w:rsidSect="00330ADC">
      <w:headerReference w:type="default" r:id="rId9"/>
      <w:footerReference w:type="even" r:id="rId10"/>
      <w:footerReference w:type="default" r:id="rId11"/>
      <w:pgSz w:w="12240" w:h="15840" w:code="1"/>
      <w:pgMar w:top="1440" w:right="1440" w:bottom="72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98EFF" w14:textId="77777777" w:rsidR="00B01A08" w:rsidRDefault="00B01A08">
      <w:r>
        <w:separator/>
      </w:r>
    </w:p>
  </w:endnote>
  <w:endnote w:type="continuationSeparator" w:id="0">
    <w:p w14:paraId="4058577F" w14:textId="77777777" w:rsidR="00B01A08" w:rsidRDefault="00B01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17B24" w14:textId="77777777" w:rsidR="00330ADC" w:rsidRDefault="00330ADC">
    <w:pPr>
      <w:pStyle w:val="Footer"/>
      <w:framePr w:wrap="around" w:vAnchor="text" w:hAnchor="margin" w:xAlign="right" w:y="1"/>
    </w:pPr>
    <w:r>
      <w:fldChar w:fldCharType="begin"/>
    </w:r>
    <w:r>
      <w:instrText xml:space="preserve">PAGE  </w:instrText>
    </w:r>
    <w:r>
      <w:fldChar w:fldCharType="end"/>
    </w:r>
  </w:p>
  <w:p w14:paraId="57BDDE7B" w14:textId="77777777" w:rsidR="00330ADC" w:rsidRDefault="00330A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6A3E9" w14:textId="77777777" w:rsidR="00330ADC" w:rsidRDefault="00330ADC" w:rsidP="00330ADC">
    <w:pPr>
      <w:pStyle w:val="Footer"/>
      <w:jc w:val="center"/>
    </w:pPr>
    <w:r>
      <w:t xml:space="preserve">PART 3 – CHAPTER 4 – 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DC2DD" w14:textId="77777777" w:rsidR="00330ADC" w:rsidRDefault="00330ADC">
    <w:pPr>
      <w:pStyle w:val="Footer"/>
      <w:framePr w:wrap="around" w:vAnchor="text" w:hAnchor="margin" w:xAlign="right" w:y="1"/>
    </w:pPr>
    <w:r>
      <w:fldChar w:fldCharType="begin"/>
    </w:r>
    <w:r>
      <w:instrText xml:space="preserve">PAGE  </w:instrText>
    </w:r>
    <w:r>
      <w:fldChar w:fldCharType="end"/>
    </w:r>
  </w:p>
  <w:p w14:paraId="6C997E7C" w14:textId="77777777" w:rsidR="00330ADC" w:rsidRDefault="00330AD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30809" w14:textId="77777777" w:rsidR="00330ADC" w:rsidRDefault="00330ADC" w:rsidP="00330ADC">
    <w:pPr>
      <w:pStyle w:val="Footer"/>
      <w:jc w:val="center"/>
    </w:pPr>
    <w:r>
      <w:t xml:space="preserve">PART 3 – CHAPTER 4 – Page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CB994" w14:textId="77777777" w:rsidR="00B01A08" w:rsidRDefault="00B01A08">
      <w:r>
        <w:separator/>
      </w:r>
    </w:p>
  </w:footnote>
  <w:footnote w:type="continuationSeparator" w:id="0">
    <w:p w14:paraId="70AF9191" w14:textId="77777777" w:rsidR="00B01A08" w:rsidRDefault="00B01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D9FCD" w14:textId="77777777" w:rsidR="00330ADC" w:rsidRPr="008D6AF8" w:rsidRDefault="00330ADC" w:rsidP="00330ADC">
    <w:pPr>
      <w:pStyle w:val="Header"/>
      <w:tabs>
        <w:tab w:val="clear" w:pos="4320"/>
        <w:tab w:val="clear" w:pos="8640"/>
        <w:tab w:val="right" w:pos="9216"/>
        <w:tab w:val="right" w:pos="14400"/>
      </w:tabs>
      <w:rPr>
        <w:sz w:val="20"/>
        <w:szCs w:val="20"/>
      </w:rPr>
    </w:pPr>
    <w:r w:rsidRPr="008D6AF8">
      <w:rPr>
        <w:sz w:val="20"/>
        <w:szCs w:val="20"/>
      </w:rPr>
      <w:t>Project Title</w:t>
    </w:r>
    <w:r w:rsidRPr="008D6AF8">
      <w:rPr>
        <w:sz w:val="20"/>
        <w:szCs w:val="20"/>
      </w:rPr>
      <w:tab/>
      <w:t>Work Order Number</w:t>
    </w:r>
  </w:p>
  <w:p w14:paraId="7CC83996" w14:textId="77777777" w:rsidR="00330ADC" w:rsidRPr="008D6AF8" w:rsidRDefault="00330ADC" w:rsidP="00330ADC">
    <w:pPr>
      <w:pStyle w:val="Header"/>
      <w:tabs>
        <w:tab w:val="clear" w:pos="4320"/>
        <w:tab w:val="clear" w:pos="8640"/>
        <w:tab w:val="right" w:pos="9216"/>
        <w:tab w:val="right" w:pos="14400"/>
      </w:tabs>
      <w:rPr>
        <w:sz w:val="20"/>
        <w:szCs w:val="20"/>
      </w:rPr>
    </w:pPr>
    <w:r w:rsidRPr="008D6AF8">
      <w:rPr>
        <w:sz w:val="20"/>
        <w:szCs w:val="20"/>
      </w:rPr>
      <w:t>Project Location, City, State</w:t>
    </w:r>
  </w:p>
  <w:p w14:paraId="28561F96" w14:textId="77777777" w:rsidR="00330ADC" w:rsidRDefault="00330ADC">
    <w:pPr>
      <w:pStyle w:val="Header"/>
      <w:tabs>
        <w:tab w:val="clear" w:pos="4320"/>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FCA8B" w14:textId="77777777" w:rsidR="00330ADC" w:rsidRDefault="00330ADC" w:rsidP="00330ADC">
    <w:pPr>
      <w:pStyle w:val="Header"/>
      <w:tabs>
        <w:tab w:val="clear" w:pos="4320"/>
        <w:tab w:val="clear" w:pos="8640"/>
        <w:tab w:val="right" w:pos="14400"/>
      </w:tabs>
    </w:pPr>
    <w:r>
      <w:t>Project Title</w:t>
    </w:r>
    <w:r>
      <w:tab/>
      <w:t>Work Order Number</w:t>
    </w:r>
  </w:p>
  <w:p w14:paraId="3159F4D6" w14:textId="77777777" w:rsidR="00330ADC" w:rsidRDefault="00330ADC" w:rsidP="00330ADC">
    <w:pPr>
      <w:pStyle w:val="Header"/>
      <w:tabs>
        <w:tab w:val="clear" w:pos="4320"/>
        <w:tab w:val="clear" w:pos="8640"/>
        <w:tab w:val="right" w:pos="14400"/>
      </w:tabs>
    </w:pPr>
    <w:r>
      <w:t>Project Location, City, State</w:t>
    </w:r>
  </w:p>
  <w:p w14:paraId="63129460" w14:textId="77777777" w:rsidR="00330ADC" w:rsidRDefault="00330ADC">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EC3F06E-009E-4F83-AF0F-4ACAE23A784C}"/>
    <w:docVar w:name="dgnword-eventsink" w:val="91431888"/>
  </w:docVars>
  <w:rsids>
    <w:rsidRoot w:val="00C20BA6"/>
    <w:rsid w:val="00330ADC"/>
    <w:rsid w:val="00B01A08"/>
    <w:rsid w:val="00BF0945"/>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29DE3A"/>
  <w15:chartTrackingRefBased/>
  <w15:docId w15:val="{3447BC27-A2A2-4D88-881A-D3AA4CB5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0BA6"/>
    <w:rPr>
      <w:rFonts w:ascii="Arial" w:hAnsi="Arial" w:cs="Tahoma"/>
      <w:sz w:val="24"/>
      <w:szCs w:val="24"/>
    </w:rPr>
  </w:style>
  <w:style w:type="paragraph" w:styleId="Heading1">
    <w:name w:val="heading 1"/>
    <w:basedOn w:val="Normal"/>
    <w:next w:val="Normal"/>
    <w:qFormat/>
    <w:rsid w:val="00C20BA6"/>
    <w:pPr>
      <w:keepNext/>
      <w:spacing w:before="60" w:after="180"/>
      <w:outlineLvl w:val="0"/>
    </w:pPr>
    <w:rPr>
      <w:rFonts w:cs="Arial"/>
      <w:b/>
      <w:bCs/>
      <w:kern w:val="32"/>
      <w:sz w:val="32"/>
      <w:szCs w:val="32"/>
    </w:rPr>
  </w:style>
  <w:style w:type="paragraph" w:styleId="Heading2">
    <w:name w:val="heading 2"/>
    <w:basedOn w:val="Normal"/>
    <w:next w:val="Normal"/>
    <w:qFormat/>
    <w:rsid w:val="00C20BA6"/>
    <w:pPr>
      <w:keepNext/>
      <w:spacing w:before="60" w:after="120"/>
      <w:outlineLvl w:val="1"/>
    </w:pPr>
    <w:rPr>
      <w:rFonts w:cs="Arial"/>
      <w:b/>
      <w:bCs/>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C20BA6"/>
    <w:pPr>
      <w:tabs>
        <w:tab w:val="center" w:pos="4320"/>
        <w:tab w:val="right" w:pos="8640"/>
      </w:tabs>
    </w:pPr>
  </w:style>
  <w:style w:type="paragraph" w:styleId="Footer">
    <w:name w:val="footer"/>
    <w:basedOn w:val="Normal"/>
    <w:rsid w:val="00C20BA6"/>
    <w:pPr>
      <w:tabs>
        <w:tab w:val="center" w:pos="4320"/>
        <w:tab w:val="right" w:pos="8640"/>
      </w:tabs>
    </w:pPr>
  </w:style>
  <w:style w:type="paragraph" w:customStyle="1" w:styleId="hiddentext">
    <w:name w:val="hidden text"/>
    <w:basedOn w:val="Normal"/>
    <w:link w:val="hiddentextChar"/>
    <w:rsid w:val="00C20BA6"/>
    <w:rPr>
      <w:vanish/>
      <w:color w:val="0000FF"/>
    </w:rPr>
  </w:style>
  <w:style w:type="character" w:styleId="PageNumber">
    <w:name w:val="page number"/>
    <w:basedOn w:val="DefaultParagraphFont"/>
    <w:rsid w:val="00877D1A"/>
  </w:style>
  <w:style w:type="character" w:customStyle="1" w:styleId="hiddentextChar">
    <w:name w:val="hidden text Char"/>
    <w:basedOn w:val="DefaultParagraphFont"/>
    <w:link w:val="hiddentext"/>
    <w:rsid w:val="002B1D2B"/>
    <w:rPr>
      <w:rFonts w:ascii="Arial" w:hAnsi="Arial" w:cs="Tahoma"/>
      <w:vanish/>
      <w:color w:val="0000FF"/>
      <w:sz w:val="24"/>
      <w:szCs w:val="24"/>
      <w:lang w:val="en-US" w:eastAsia="en-US" w:bidi="ar-SA"/>
    </w:rPr>
  </w:style>
  <w:style w:type="paragraph" w:customStyle="1" w:styleId="ESRText">
    <w:name w:val="ESRText"/>
    <w:basedOn w:val="Normal"/>
    <w:next w:val="Normal"/>
    <w:link w:val="ESRTextChar"/>
    <w:rsid w:val="002B1D2B"/>
    <w:pPr>
      <w:spacing w:after="240"/>
      <w:ind w:left="230"/>
    </w:pPr>
    <w:rPr>
      <w:rFonts w:cs="Arial"/>
      <w:sz w:val="20"/>
      <w:szCs w:val="20"/>
    </w:rPr>
  </w:style>
  <w:style w:type="paragraph" w:styleId="BalloonText">
    <w:name w:val="Balloon Text"/>
    <w:basedOn w:val="Normal"/>
    <w:link w:val="BalloonTextChar"/>
    <w:rsid w:val="003F72A6"/>
    <w:rPr>
      <w:rFonts w:ascii="Tahoma" w:hAnsi="Tahoma"/>
      <w:sz w:val="16"/>
      <w:szCs w:val="16"/>
    </w:rPr>
  </w:style>
  <w:style w:type="character" w:customStyle="1" w:styleId="BalloonTextChar">
    <w:name w:val="Balloon Text Char"/>
    <w:basedOn w:val="DefaultParagraphFont"/>
    <w:link w:val="BalloonText"/>
    <w:rsid w:val="003F72A6"/>
    <w:rPr>
      <w:rFonts w:ascii="Tahoma" w:hAnsi="Tahoma" w:cs="Tahoma"/>
      <w:sz w:val="16"/>
      <w:szCs w:val="16"/>
    </w:rPr>
  </w:style>
  <w:style w:type="table" w:styleId="TableGrid">
    <w:name w:val="Table Grid"/>
    <w:basedOn w:val="TableNormal"/>
    <w:uiPriority w:val="59"/>
    <w:rsid w:val="009C20B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rsid w:val="0021647B"/>
    <w:rPr>
      <w:rFonts w:ascii="Arial" w:hAnsi="Arial" w:cs="Tahoma"/>
      <w:sz w:val="24"/>
      <w:szCs w:val="24"/>
    </w:rPr>
  </w:style>
  <w:style w:type="character" w:customStyle="1" w:styleId="ESRTextChar">
    <w:name w:val="ESRText Char"/>
    <w:basedOn w:val="DefaultParagraphFont"/>
    <w:link w:val="ESRText"/>
    <w:rsid w:val="009A7FF1"/>
    <w:rPr>
      <w:rFonts w:ascii="Arial" w:hAnsi="Arial" w:cs="Arial"/>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2009-01-14T20:02:00Z</cp:lastPrinted>
  <dcterms:created xsi:type="dcterms:W3CDTF">2024-06-14T16:45:00Z</dcterms:created>
  <dcterms:modified xsi:type="dcterms:W3CDTF">2024-06-14T16:45:00Z</dcterms:modified>
  <cp:category>Design Build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ies>
</file>