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126C4" w14:textId="77777777" w:rsidR="007D4EFE" w:rsidRDefault="007D4EFE" w:rsidP="007D4EFE">
      <w:pPr>
        <w:rPr>
          <w:rFonts w:ascii="ariel" w:hAnsi="ariel"/>
          <w:sz w:val="21"/>
          <w:lang w:val="en"/>
        </w:rPr>
      </w:pPr>
      <w:permStart w:id="1474823373" w:edGrp="everyone"/>
      <w:permEnd w:id="1474823373"/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</w:p>
    <w:p w14:paraId="3118F583" w14:textId="77777777" w:rsidR="007D4EFE" w:rsidRPr="007F43BF" w:rsidRDefault="00577175" w:rsidP="007D4EF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Attachment</w:t>
      </w:r>
      <w:r w:rsidR="00AA053B">
        <w:rPr>
          <w:sz w:val="24"/>
          <w:szCs w:val="24"/>
        </w:rPr>
        <w:t xml:space="preserve"> (1</w:t>
      </w:r>
      <w:permStart w:id="368121754" w:edGrp="everyone"/>
      <w:permEnd w:id="368121754"/>
      <w:r w:rsidR="007D4EFE">
        <w:rPr>
          <w:sz w:val="24"/>
          <w:szCs w:val="24"/>
        </w:rPr>
        <w:t>)</w:t>
      </w:r>
    </w:p>
    <w:p w14:paraId="258F60EF" w14:textId="77777777" w:rsidR="007D4EFE" w:rsidRPr="007F43BF" w:rsidRDefault="007D4EFE" w:rsidP="007D4EF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08866919" w14:textId="77777777" w:rsidR="007D4EFE" w:rsidRDefault="007D4EFE" w:rsidP="007D4EF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BEST VALUE DETERMINATION GUIDELINES</w:t>
      </w:r>
    </w:p>
    <w:p w14:paraId="277AA75F" w14:textId="77777777" w:rsidR="007D4EFE" w:rsidRDefault="002450E4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$3,000 - $15</w:t>
      </w:r>
      <w:r w:rsidR="007D4EFE">
        <w:rPr>
          <w:b/>
          <w:bCs/>
          <w:sz w:val="28"/>
          <w:szCs w:val="28"/>
        </w:rPr>
        <w:t>0,000</w:t>
      </w:r>
    </w:p>
    <w:p w14:paraId="27739F56" w14:textId="77777777" w:rsidR="007D4EFE" w:rsidRDefault="007D4EFE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</w:p>
    <w:p w14:paraId="19B46615" w14:textId="77777777" w:rsidR="007D4EFE" w:rsidRDefault="007D4EFE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  <w:r w:rsidRPr="00052FCF">
        <w:rPr>
          <w:b/>
          <w:bCs/>
          <w:sz w:val="20"/>
          <w:szCs w:val="20"/>
        </w:rPr>
        <w:t xml:space="preserve"> (Schedule Purchase</w:t>
      </w:r>
      <w:r>
        <w:rPr>
          <w:b/>
          <w:bCs/>
          <w:sz w:val="20"/>
          <w:szCs w:val="20"/>
        </w:rPr>
        <w:t>s</w:t>
      </w:r>
      <w:r w:rsidRPr="00052FCF">
        <w:rPr>
          <w:b/>
          <w:bCs/>
          <w:sz w:val="20"/>
          <w:szCs w:val="20"/>
        </w:rPr>
        <w:t xml:space="preserve"> are subject to FAR 8.4</w:t>
      </w:r>
      <w:r>
        <w:rPr>
          <w:b/>
          <w:bCs/>
          <w:sz w:val="20"/>
          <w:szCs w:val="20"/>
        </w:rPr>
        <w:t>, DFARS 208.4, and DFARS PGI Supplement 208.405-70</w:t>
      </w:r>
      <w:r w:rsidRPr="00052FCF">
        <w:rPr>
          <w:b/>
          <w:bCs/>
          <w:sz w:val="20"/>
          <w:szCs w:val="20"/>
        </w:rPr>
        <w:t>)</w:t>
      </w:r>
    </w:p>
    <w:p w14:paraId="38BD042D" w14:textId="77777777" w:rsidR="007D4EFE" w:rsidRDefault="007D4EFE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</w:p>
    <w:p w14:paraId="4656164D" w14:textId="77777777" w:rsidR="007D4EFE" w:rsidRPr="00052FCF" w:rsidRDefault="007D4EFE" w:rsidP="007D4EFE">
      <w:pPr>
        <w:rPr>
          <w:sz w:val="20"/>
          <w:szCs w:val="20"/>
        </w:rPr>
      </w:pPr>
    </w:p>
    <w:p w14:paraId="6FA26DA6" w14:textId="77777777" w:rsidR="007D4EFE" w:rsidRPr="00052FCF" w:rsidRDefault="007D4EFE" w:rsidP="007D4EFE">
      <w:pPr>
        <w:pStyle w:val="Heading1"/>
        <w:numPr>
          <w:ilvl w:val="0"/>
          <w:numId w:val="1"/>
        </w:numPr>
        <w:rPr>
          <w:b w:val="0"/>
          <w:bCs w:val="0"/>
        </w:rPr>
      </w:pPr>
      <w:r w:rsidRPr="00052FCF">
        <w:rPr>
          <w:b w:val="0"/>
          <w:bCs w:val="0"/>
        </w:rPr>
        <w:t>FAR 8.4 required that you make a best value determination before placing Multiple Award Schedule (MAS) orders above the micro-purchase limit (currently $3,000).</w:t>
      </w:r>
    </w:p>
    <w:p w14:paraId="455565CD" w14:textId="77777777" w:rsidR="007D4EFE" w:rsidRPr="00052FCF" w:rsidRDefault="007D4EFE" w:rsidP="007D4EFE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The Navy Furniture BPAs shall be the primary source for FF&amp;E.  Refer to Specification Section E20.</w:t>
      </w:r>
    </w:p>
    <w:p w14:paraId="782F43E8" w14:textId="77777777" w:rsidR="007D4EFE" w:rsidRPr="00052FCF" w:rsidRDefault="007D4EFE" w:rsidP="007D4EFE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For orders between</w:t>
      </w:r>
      <w:r w:rsidRPr="00052FCF">
        <w:rPr>
          <w:sz w:val="20"/>
          <w:szCs w:val="20"/>
        </w:rPr>
        <w:t xml:space="preserve"> $3,000</w:t>
      </w:r>
      <w:r w:rsidR="002450E4">
        <w:rPr>
          <w:sz w:val="20"/>
          <w:szCs w:val="20"/>
        </w:rPr>
        <w:t xml:space="preserve"> and $15</w:t>
      </w:r>
      <w:r>
        <w:rPr>
          <w:sz w:val="20"/>
          <w:szCs w:val="20"/>
        </w:rPr>
        <w:t>0,000</w:t>
      </w:r>
      <w:r w:rsidR="00C23CC3">
        <w:rPr>
          <w:sz w:val="20"/>
          <w:szCs w:val="20"/>
        </w:rPr>
        <w:t xml:space="preserve">, review pricing </w:t>
      </w:r>
      <w:r w:rsidRPr="00052FCF">
        <w:rPr>
          <w:sz w:val="20"/>
          <w:szCs w:val="20"/>
        </w:rPr>
        <w:t>from at least three sources</w:t>
      </w:r>
      <w:r>
        <w:rPr>
          <w:sz w:val="20"/>
          <w:szCs w:val="20"/>
        </w:rPr>
        <w:t xml:space="preserve"> and UNICOR.  </w:t>
      </w:r>
      <w:r w:rsidRPr="00052FCF">
        <w:rPr>
          <w:sz w:val="20"/>
          <w:szCs w:val="20"/>
        </w:rPr>
        <w:t>(FAR 8.405-1(c))</w:t>
      </w:r>
    </w:p>
    <w:p w14:paraId="484D24B3" w14:textId="77777777" w:rsidR="007D4EFE" w:rsidRPr="00052FCF" w:rsidRDefault="007D4EFE" w:rsidP="007D4EFE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Seek additional price discounts from the contractor offering the best value. (FAR 8.405-1(d))</w:t>
      </w:r>
    </w:p>
    <w:p w14:paraId="5285C5F6" w14:textId="77777777" w:rsidR="007D4EFE" w:rsidRPr="00052FCF" w:rsidRDefault="007D4EFE" w:rsidP="007D4EFE">
      <w:pPr>
        <w:rPr>
          <w:rFonts w:ascii="Arial" w:hAnsi="Arial" w:cs="Arial"/>
          <w:sz w:val="20"/>
          <w:szCs w:val="20"/>
        </w:rPr>
      </w:pPr>
    </w:p>
    <w:p w14:paraId="71084D86" w14:textId="77777777" w:rsidR="007D4EFE" w:rsidRDefault="007D4EFE" w:rsidP="007D4EFE">
      <w:pPr>
        <w:numPr>
          <w:ilvl w:val="0"/>
          <w:numId w:val="2"/>
        </w:numPr>
        <w:tabs>
          <w:tab w:val="num" w:pos="360"/>
        </w:tabs>
        <w:ind w:left="360"/>
        <w:rPr>
          <w:rFonts w:ascii="Arial" w:hAnsi="Arial" w:cs="Arial"/>
          <w:sz w:val="16"/>
        </w:rPr>
      </w:pPr>
      <w:r w:rsidRPr="00D05E1A">
        <w:rPr>
          <w:bCs/>
          <w:sz w:val="16"/>
          <w:szCs w:val="22"/>
        </w:rPr>
        <w:t>Brief Description of Item</w:t>
      </w:r>
      <w:r>
        <w:rPr>
          <w:bCs/>
          <w:sz w:val="16"/>
          <w:szCs w:val="22"/>
        </w:rPr>
        <w:t>, System or Component</w:t>
      </w:r>
      <w:r w:rsidRPr="00D05E1A">
        <w:rPr>
          <w:bCs/>
          <w:sz w:val="16"/>
          <w:szCs w:val="22"/>
        </w:rPr>
        <w:t xml:space="preserve"> to be Procured:</w:t>
      </w:r>
      <w:r w:rsidRPr="00D05E1A">
        <w:rPr>
          <w:rFonts w:ascii="Arial" w:hAnsi="Arial" w:cs="Arial"/>
          <w:sz w:val="16"/>
        </w:rPr>
        <w:t xml:space="preserve">  </w:t>
      </w:r>
    </w:p>
    <w:p w14:paraId="669301BE" w14:textId="77777777" w:rsidR="007D4EFE" w:rsidRDefault="007D4EFE" w:rsidP="007D4EFE">
      <w:pPr>
        <w:rPr>
          <w:rFonts w:ascii="Arial" w:hAnsi="Arial" w:cs="Arial"/>
          <w:sz w:val="16"/>
        </w:rPr>
      </w:pPr>
    </w:p>
    <w:p w14:paraId="30B6BDCD" w14:textId="77777777" w:rsidR="007D4EFE" w:rsidRDefault="007D4EFE" w:rsidP="007D4EFE">
      <w:pPr>
        <w:rPr>
          <w:rFonts w:ascii="Arial" w:hAnsi="Arial" w:cs="Arial"/>
          <w:sz w:val="16"/>
        </w:rPr>
      </w:pPr>
    </w:p>
    <w:p w14:paraId="6D9C2AE6" w14:textId="77777777" w:rsidR="007D4EFE" w:rsidRDefault="007D4EFE" w:rsidP="007D4EFE">
      <w:pPr>
        <w:rPr>
          <w:rFonts w:ascii="Arial" w:hAnsi="Arial" w:cs="Arial"/>
          <w:sz w:val="16"/>
        </w:rPr>
      </w:pPr>
    </w:p>
    <w:p w14:paraId="1B26BA0F" w14:textId="77777777" w:rsidR="007D4EFE" w:rsidRDefault="007D4EFE" w:rsidP="007D4EFE">
      <w:pPr>
        <w:rPr>
          <w:rFonts w:ascii="Arial" w:hAnsi="Arial" w:cs="Arial"/>
          <w:sz w:val="16"/>
        </w:rPr>
      </w:pPr>
    </w:p>
    <w:p w14:paraId="37BC98B5" w14:textId="77777777" w:rsidR="007D4EFE" w:rsidRPr="00CB4594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>D</w:t>
      </w:r>
      <w:r w:rsidRPr="00D05E1A">
        <w:rPr>
          <w:sz w:val="16"/>
          <w:szCs w:val="22"/>
        </w:rPr>
        <w:t xml:space="preserve">id you review the required number of sources under the </w:t>
      </w:r>
      <w:r>
        <w:rPr>
          <w:sz w:val="16"/>
          <w:szCs w:val="22"/>
        </w:rPr>
        <w:t xml:space="preserve">BPA and/or </w:t>
      </w:r>
      <w:r w:rsidRPr="00D05E1A">
        <w:rPr>
          <w:sz w:val="16"/>
          <w:szCs w:val="22"/>
        </w:rPr>
        <w:t xml:space="preserve">Federal Supply Schedule?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593B27A0" w14:textId="77777777" w:rsidR="007D4EFE" w:rsidRDefault="007D4EFE" w:rsidP="007D4EFE">
      <w:pPr>
        <w:pStyle w:val="BodyText"/>
        <w:rPr>
          <w:b/>
          <w:sz w:val="16"/>
          <w:szCs w:val="22"/>
        </w:rPr>
      </w:pPr>
    </w:p>
    <w:p w14:paraId="4D6C1717" w14:textId="77777777" w:rsidR="007D4EFE" w:rsidRPr="00CB4594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Navy Furniture BPA or other Federal Supply Schedule utilized or indicate not applicable.  </w:t>
      </w:r>
    </w:p>
    <w:p w14:paraId="46BEB1C2" w14:textId="77777777" w:rsidR="007D4EFE" w:rsidRDefault="007D4EFE" w:rsidP="007D4EFE">
      <w:pPr>
        <w:pStyle w:val="BodyText"/>
        <w:rPr>
          <w:b/>
          <w:sz w:val="16"/>
          <w:szCs w:val="22"/>
        </w:rPr>
      </w:pPr>
    </w:p>
    <w:p w14:paraId="1CB6489A" w14:textId="77777777" w:rsidR="007D4EFE" w:rsidRPr="00D05E1A" w:rsidRDefault="007D4EFE" w:rsidP="007D4EFE">
      <w:pPr>
        <w:pStyle w:val="BodyText"/>
        <w:rPr>
          <w:sz w:val="16"/>
          <w:szCs w:val="22"/>
        </w:rPr>
      </w:pPr>
    </w:p>
    <w:p w14:paraId="180C0FB8" w14:textId="77777777" w:rsidR="007D4EFE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 w:rsidRPr="00D05E1A">
        <w:rPr>
          <w:bCs/>
          <w:sz w:val="16"/>
          <w:szCs w:val="22"/>
        </w:rPr>
        <w:t xml:space="preserve">Was UNICOR </w:t>
      </w:r>
      <w:r>
        <w:rPr>
          <w:bCs/>
          <w:sz w:val="16"/>
          <w:szCs w:val="22"/>
        </w:rPr>
        <w:t>included in the review</w:t>
      </w:r>
      <w:r w:rsidRPr="00D05E1A">
        <w:rPr>
          <w:bCs/>
          <w:sz w:val="16"/>
          <w:szCs w:val="22"/>
        </w:rPr>
        <w:t>?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21C3BC2B" w14:textId="77777777" w:rsidR="007D4EFE" w:rsidRPr="00D05E1A" w:rsidRDefault="007D4EFE" w:rsidP="007D4EFE">
      <w:pPr>
        <w:pStyle w:val="BodyText"/>
        <w:rPr>
          <w:sz w:val="16"/>
          <w:szCs w:val="22"/>
        </w:rPr>
      </w:pPr>
    </w:p>
    <w:p w14:paraId="6D168B8B" w14:textId="77777777" w:rsidR="007D4EFE" w:rsidRPr="00D05E1A" w:rsidRDefault="007D4EFE" w:rsidP="007D4EFE">
      <w:pPr>
        <w:numPr>
          <w:ilvl w:val="0"/>
          <w:numId w:val="2"/>
        </w:numPr>
        <w:tabs>
          <w:tab w:val="num" w:pos="360"/>
        </w:tabs>
        <w:spacing w:before="60" w:after="60"/>
        <w:ind w:hanging="840"/>
        <w:rPr>
          <w:bCs/>
          <w:sz w:val="16"/>
          <w:szCs w:val="22"/>
          <w:u w:val="single"/>
        </w:rPr>
      </w:pPr>
      <w:r w:rsidRPr="00D05E1A">
        <w:rPr>
          <w:bCs/>
          <w:sz w:val="16"/>
          <w:szCs w:val="22"/>
          <w:u w:val="single"/>
        </w:rPr>
        <w:t>List the name(s) and contract number(s) of contrac</w:t>
      </w:r>
      <w:r>
        <w:rPr>
          <w:bCs/>
          <w:sz w:val="16"/>
          <w:szCs w:val="22"/>
          <w:u w:val="single"/>
        </w:rPr>
        <w:t>tor(s) who were considered</w:t>
      </w:r>
      <w:r w:rsidRPr="00D05E1A">
        <w:rPr>
          <w:bCs/>
          <w:sz w:val="16"/>
          <w:szCs w:val="22"/>
          <w:u w:val="single"/>
        </w:rPr>
        <w:t xml:space="preserve">: </w:t>
      </w:r>
    </w:p>
    <w:p w14:paraId="14F4501B" w14:textId="77777777" w:rsidR="007D4EFE" w:rsidRPr="00D05E1A" w:rsidRDefault="007D4EFE" w:rsidP="007D4EFE">
      <w:pPr>
        <w:spacing w:before="60" w:after="60"/>
        <w:rPr>
          <w:sz w:val="16"/>
          <w:szCs w:val="22"/>
        </w:rPr>
      </w:pPr>
      <w:r w:rsidRPr="00D05E1A">
        <w:rPr>
          <w:sz w:val="16"/>
          <w:szCs w:val="22"/>
        </w:rPr>
        <w:t>List three or more contractors’ names, contract numbers and busi</w:t>
      </w:r>
      <w:r>
        <w:rPr>
          <w:sz w:val="16"/>
          <w:szCs w:val="22"/>
        </w:rPr>
        <w:t xml:space="preserve">ness size </w:t>
      </w:r>
      <w:r w:rsidRPr="00D05E1A">
        <w:rPr>
          <w:sz w:val="16"/>
          <w:szCs w:val="22"/>
        </w:rPr>
        <w:t xml:space="preserve">reviewed.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8"/>
      </w:tblGrid>
      <w:tr w:rsidR="007D4EFE" w:rsidRPr="00D05E1A" w14:paraId="6FD17088" w14:textId="77777777" w:rsidTr="0022751A">
        <w:trPr>
          <w:trHeight w:val="386"/>
        </w:trPr>
        <w:tc>
          <w:tcPr>
            <w:tcW w:w="8508" w:type="dxa"/>
          </w:tcPr>
          <w:p w14:paraId="7BB1D1FA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66835724" w14:textId="77777777" w:rsidTr="0022751A">
        <w:trPr>
          <w:trHeight w:val="386"/>
        </w:trPr>
        <w:tc>
          <w:tcPr>
            <w:tcW w:w="8508" w:type="dxa"/>
          </w:tcPr>
          <w:p w14:paraId="50D71667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0510EA85" w14:textId="77777777" w:rsidTr="0022751A">
        <w:trPr>
          <w:trHeight w:val="386"/>
        </w:trPr>
        <w:tc>
          <w:tcPr>
            <w:tcW w:w="8508" w:type="dxa"/>
          </w:tcPr>
          <w:p w14:paraId="57B2E53B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599F63CE" w14:textId="77777777" w:rsidTr="0022751A">
        <w:trPr>
          <w:trHeight w:val="386"/>
        </w:trPr>
        <w:tc>
          <w:tcPr>
            <w:tcW w:w="8508" w:type="dxa"/>
          </w:tcPr>
          <w:p w14:paraId="75019ADF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63069E4E" w14:textId="77777777" w:rsidTr="0022751A">
        <w:trPr>
          <w:trHeight w:val="386"/>
        </w:trPr>
        <w:tc>
          <w:tcPr>
            <w:tcW w:w="8508" w:type="dxa"/>
          </w:tcPr>
          <w:p w14:paraId="52C4CD59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1EE6E247" w14:textId="77777777" w:rsidTr="0022751A">
        <w:trPr>
          <w:trHeight w:val="401"/>
        </w:trPr>
        <w:tc>
          <w:tcPr>
            <w:tcW w:w="8508" w:type="dxa"/>
          </w:tcPr>
          <w:p w14:paraId="0FF40169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</w:tbl>
    <w:p w14:paraId="1A837C10" w14:textId="77777777" w:rsidR="007D4EFE" w:rsidRDefault="007D4EFE" w:rsidP="007D4EFE">
      <w:pPr>
        <w:pStyle w:val="BodyText"/>
        <w:rPr>
          <w:sz w:val="16"/>
          <w:szCs w:val="22"/>
        </w:rPr>
      </w:pPr>
    </w:p>
    <w:p w14:paraId="413B231E" w14:textId="77777777" w:rsidR="007D4EFE" w:rsidRDefault="007D4EFE" w:rsidP="007D4EFE">
      <w:pPr>
        <w:pStyle w:val="BodyText"/>
        <w:rPr>
          <w:sz w:val="16"/>
          <w:szCs w:val="22"/>
        </w:rPr>
      </w:pPr>
    </w:p>
    <w:p w14:paraId="14BEFD4F" w14:textId="77777777" w:rsidR="007D4EFE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contractor recommended as the best value. </w:t>
      </w:r>
    </w:p>
    <w:p w14:paraId="7E087725" w14:textId="77777777" w:rsidR="007D4EFE" w:rsidRDefault="007D4EFE" w:rsidP="007D4EFE">
      <w:pPr>
        <w:pStyle w:val="BodyText"/>
        <w:rPr>
          <w:sz w:val="16"/>
          <w:szCs w:val="22"/>
        </w:rPr>
      </w:pPr>
    </w:p>
    <w:p w14:paraId="25CFB02B" w14:textId="77777777" w:rsidR="007D4EFE" w:rsidRPr="009F4E69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 w:rsidRPr="00D05E1A">
        <w:rPr>
          <w:sz w:val="16"/>
          <w:szCs w:val="22"/>
        </w:rPr>
        <w:t xml:space="preserve">When you sought additional price reductions, were they received?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2BA6207D" w14:textId="77777777" w:rsidR="007D4EFE" w:rsidRDefault="007D4EFE" w:rsidP="007D4EFE">
      <w:pPr>
        <w:pStyle w:val="BodyText"/>
        <w:rPr>
          <w:bCs/>
          <w:sz w:val="16"/>
          <w:szCs w:val="22"/>
        </w:rPr>
      </w:pPr>
    </w:p>
    <w:p w14:paraId="1F391E19" w14:textId="77777777" w:rsidR="007D4EFE" w:rsidRPr="009F4E69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bCs/>
          <w:sz w:val="16"/>
          <w:szCs w:val="22"/>
        </w:rPr>
      </w:pPr>
      <w:r w:rsidRPr="009F4E69">
        <w:rPr>
          <w:bCs/>
          <w:sz w:val="16"/>
          <w:szCs w:val="22"/>
        </w:rPr>
        <w:t>Identify price with discounts for the recommended best value contractor.</w:t>
      </w:r>
    </w:p>
    <w:p w14:paraId="6D4471E2" w14:textId="77777777" w:rsidR="007D4EFE" w:rsidRPr="00D05E1A" w:rsidRDefault="007D4EFE" w:rsidP="007D4EFE">
      <w:pPr>
        <w:pStyle w:val="BodyText"/>
        <w:rPr>
          <w:b/>
          <w:sz w:val="16"/>
          <w:szCs w:val="22"/>
        </w:rPr>
      </w:pPr>
    </w:p>
    <w:p w14:paraId="75D1CBE8" w14:textId="77777777" w:rsidR="007D4EFE" w:rsidRPr="00D05E1A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bCs/>
          <w:sz w:val="16"/>
          <w:szCs w:val="22"/>
        </w:rPr>
      </w:pPr>
      <w:r w:rsidRPr="00D05E1A">
        <w:rPr>
          <w:sz w:val="16"/>
          <w:szCs w:val="22"/>
        </w:rPr>
        <w:t xml:space="preserve">Is installation, site preparation, design or ancillary services included in this project? 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</w:t>
      </w:r>
      <w:r w:rsidRPr="00D05E1A">
        <w:rPr>
          <w:bCs/>
          <w:sz w:val="16"/>
          <w:szCs w:val="22"/>
        </w:rPr>
        <w:t>If yes, be sure that the installation, site preparation, design or ancillary services are included as separate line items in each quote.</w:t>
      </w:r>
    </w:p>
    <w:p w14:paraId="0C887733" w14:textId="77777777" w:rsidR="007D4EFE" w:rsidRPr="00D05E1A" w:rsidRDefault="007D4EFE" w:rsidP="007D4EFE">
      <w:pPr>
        <w:pStyle w:val="BodyText"/>
        <w:rPr>
          <w:bCs/>
          <w:sz w:val="16"/>
          <w:szCs w:val="22"/>
        </w:rPr>
      </w:pPr>
      <w:r>
        <w:rPr>
          <w:bCs/>
          <w:sz w:val="16"/>
          <w:szCs w:val="22"/>
        </w:rPr>
        <w:br w:type="page"/>
      </w:r>
    </w:p>
    <w:p w14:paraId="6A519300" w14:textId="77777777" w:rsidR="007D4EFE" w:rsidRPr="00D05E1A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rFonts w:ascii="Arial" w:hAnsi="Arial" w:cs="Arial"/>
          <w:bCs/>
          <w:sz w:val="16"/>
          <w:szCs w:val="22"/>
        </w:rPr>
      </w:pPr>
      <w:r w:rsidRPr="00D05E1A">
        <w:rPr>
          <w:sz w:val="16"/>
        </w:rPr>
        <w:t xml:space="preserve">Are you selecting the lowest priced item? </w:t>
      </w:r>
      <w:r w:rsidRPr="00D05E1A">
        <w:rPr>
          <w:sz w:val="16"/>
          <w:szCs w:val="22"/>
        </w:rPr>
        <w:t xml:space="preserve"> 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  <w:r w:rsidRPr="00D05E1A">
        <w:rPr>
          <w:sz w:val="16"/>
          <w:szCs w:val="22"/>
        </w:rPr>
        <w:t xml:space="preserve">If no, indicate in addition to price, those factors listed below, considered in your decision.  </w:t>
      </w:r>
      <w:r w:rsidRPr="00D05E1A">
        <w:rPr>
          <w:rFonts w:ascii="Arial" w:hAnsi="Arial" w:cs="Arial"/>
          <w:bCs/>
          <w:sz w:val="16"/>
          <w:szCs w:val="22"/>
        </w:rPr>
        <w:t xml:space="preserve">    </w:t>
      </w:r>
    </w:p>
    <w:p w14:paraId="56815F09" w14:textId="77777777" w:rsidR="007D4EFE" w:rsidRPr="00D05E1A" w:rsidRDefault="007D4EFE" w:rsidP="007D4EFE">
      <w:pPr>
        <w:pStyle w:val="BodyText"/>
        <w:rPr>
          <w:rFonts w:ascii="Arial" w:hAnsi="Arial" w:cs="Arial"/>
          <w:bCs/>
          <w:sz w:val="16"/>
          <w:szCs w:val="22"/>
        </w:rPr>
      </w:pPr>
      <w:r w:rsidRPr="00D05E1A">
        <w:rPr>
          <w:rFonts w:ascii="Arial" w:hAnsi="Arial" w:cs="Arial"/>
          <w:bCs/>
          <w:sz w:val="16"/>
          <w:szCs w:val="24"/>
        </w:rPr>
        <w:t xml:space="preserve">    </w:t>
      </w:r>
      <w:r w:rsidRPr="00D05E1A">
        <w:rPr>
          <w:rFonts w:ascii="Arial" w:hAnsi="Arial" w:cs="Arial"/>
          <w:bCs/>
          <w:sz w:val="16"/>
          <w:szCs w:val="22"/>
        </w:rPr>
        <w:t xml:space="preserve"> </w:t>
      </w:r>
    </w:p>
    <w:p w14:paraId="3C27B5A9" w14:textId="77777777" w:rsidR="007D4EFE" w:rsidRPr="00D05E1A" w:rsidRDefault="007D4EFE" w:rsidP="007D4EFE">
      <w:pPr>
        <w:pStyle w:val="BodyText"/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Price</w:t>
      </w:r>
    </w:p>
    <w:p w14:paraId="5A70E29E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Special features required in effective program performance:  </w:t>
      </w:r>
    </w:p>
    <w:p w14:paraId="37B2B984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Trade-in considerations</w:t>
      </w:r>
    </w:p>
    <w:p w14:paraId="5E83C8EE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  <w:r w:rsidRPr="00D05E1A">
        <w:rPr>
          <w:sz w:val="16"/>
          <w:szCs w:val="22"/>
        </w:rPr>
        <w:t>Probable life of the item selected as compared with that of a comparable item:</w:t>
      </w:r>
      <w:proofErr w:type="gramStart"/>
      <w:r w:rsidRPr="00D05E1A">
        <w:rPr>
          <w:sz w:val="16"/>
          <w:szCs w:val="22"/>
        </w:rPr>
        <w:t xml:space="preserve">  .</w:t>
      </w:r>
      <w:proofErr w:type="gramEnd"/>
      <w:r w:rsidRPr="00D05E1A">
        <w:rPr>
          <w:sz w:val="16"/>
          <w:szCs w:val="22"/>
        </w:rPr>
        <w:t xml:space="preserve">  </w:t>
      </w:r>
    </w:p>
    <w:p w14:paraId="00C03359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Warranty considerations:  </w:t>
      </w:r>
    </w:p>
    <w:p w14:paraId="687E8B7C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Maintenance availability</w:t>
      </w:r>
    </w:p>
    <w:p w14:paraId="59BA100E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Past performance </w:t>
      </w:r>
    </w:p>
    <w:p w14:paraId="5206BFA1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Environmental and energy efficiency considerations</w:t>
      </w:r>
    </w:p>
    <w:p w14:paraId="67F25575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Comfort/suitability of the item:  </w:t>
      </w:r>
    </w:p>
    <w:p w14:paraId="56C55EC4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Delivery terms</w:t>
      </w:r>
    </w:p>
    <w:p w14:paraId="6CD1694E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Your administrative costs</w:t>
      </w:r>
    </w:p>
    <w:p w14:paraId="38C1C8F3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Training needed or provided</w:t>
      </w:r>
    </w:p>
    <w:p w14:paraId="7D46F69A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Technical qualifications</w:t>
      </w:r>
    </w:p>
    <w:p w14:paraId="266F7A77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Compatibility with existing furniture / Products / Technology (circle appropriate category)</w:t>
      </w:r>
    </w:p>
    <w:p w14:paraId="1DB9FF46" w14:textId="77777777" w:rsidR="007D4EFE" w:rsidRPr="00D05E1A" w:rsidRDefault="007D4EFE" w:rsidP="007D4EFE">
      <w:pPr>
        <w:pStyle w:val="BodyText"/>
        <w:rPr>
          <w:sz w:val="16"/>
          <w:szCs w:val="22"/>
        </w:rPr>
      </w:pPr>
      <w:r w:rsidRPr="00D05E1A">
        <w:rPr>
          <w:b/>
          <w:sz w:val="16"/>
          <w:szCs w:val="22"/>
        </w:rPr>
        <w:t xml:space="preserve">     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Other (</w:t>
      </w:r>
      <w:r w:rsidRPr="00D05E1A">
        <w:rPr>
          <w:i/>
          <w:sz w:val="16"/>
          <w:szCs w:val="22"/>
        </w:rPr>
        <w:t>specify</w:t>
      </w:r>
      <w:r w:rsidRPr="00D05E1A">
        <w:rPr>
          <w:sz w:val="16"/>
          <w:szCs w:val="22"/>
        </w:rPr>
        <w:t xml:space="preserve">): </w:t>
      </w:r>
    </w:p>
    <w:p w14:paraId="0382E452" w14:textId="77777777" w:rsidR="007D4EFE" w:rsidRDefault="007D4EFE" w:rsidP="007D4EFE">
      <w:pPr>
        <w:pStyle w:val="BodyText"/>
        <w:rPr>
          <w:bCs/>
          <w:sz w:val="16"/>
          <w:szCs w:val="22"/>
        </w:rPr>
      </w:pPr>
    </w:p>
    <w:p w14:paraId="4F7DC0A1" w14:textId="77777777" w:rsidR="007D4EFE" w:rsidRDefault="007D4EFE" w:rsidP="007D4EFE">
      <w:pPr>
        <w:pStyle w:val="BodyText"/>
        <w:rPr>
          <w:bCs/>
          <w:sz w:val="16"/>
          <w:szCs w:val="22"/>
        </w:rPr>
      </w:pPr>
    </w:p>
    <w:p w14:paraId="2653CC16" w14:textId="77777777" w:rsidR="007D4EFE" w:rsidRDefault="007D4EFE" w:rsidP="007D4EFE">
      <w:pPr>
        <w:pStyle w:val="BodyText"/>
        <w:numPr>
          <w:ilvl w:val="0"/>
          <w:numId w:val="2"/>
        </w:numPr>
        <w:tabs>
          <w:tab w:val="left" w:pos="360"/>
        </w:tabs>
        <w:ind w:left="360"/>
        <w:rPr>
          <w:bCs/>
          <w:sz w:val="16"/>
          <w:szCs w:val="22"/>
        </w:rPr>
      </w:pPr>
    </w:p>
    <w:p w14:paraId="77C93B89" w14:textId="77777777" w:rsidR="007D4EFE" w:rsidRDefault="007D4EFE" w:rsidP="007D4EFE">
      <w:pPr>
        <w:pStyle w:val="BodyText"/>
        <w:rPr>
          <w:sz w:val="16"/>
          <w:szCs w:val="22"/>
        </w:rPr>
      </w:pPr>
      <w:r>
        <w:rPr>
          <w:sz w:val="16"/>
          <w:szCs w:val="22"/>
        </w:rPr>
        <w:t>Best Value Determination:</w:t>
      </w:r>
    </w:p>
    <w:p w14:paraId="7DFDE4E9" w14:textId="77777777" w:rsidR="007D4EFE" w:rsidRDefault="007D4EFE" w:rsidP="007D4EFE">
      <w:pPr>
        <w:pStyle w:val="BodyText"/>
        <w:rPr>
          <w:bCs/>
          <w:sz w:val="16"/>
          <w:szCs w:val="22"/>
        </w:rPr>
      </w:pPr>
      <w:r w:rsidRPr="00D05E1A">
        <w:rPr>
          <w:b/>
          <w:sz w:val="16"/>
          <w:szCs w:val="22"/>
          <w:u w:val="single"/>
        </w:rPr>
        <w:t xml:space="preserve">A narrative justification for each box checked above for other than low price selection must be attached.  </w:t>
      </w:r>
      <w:r w:rsidRPr="00D05E1A">
        <w:rPr>
          <w:bCs/>
          <w:sz w:val="16"/>
          <w:szCs w:val="22"/>
        </w:rPr>
        <w:t xml:space="preserve">Describe the evaluation factor, how the </w:t>
      </w:r>
      <w:r>
        <w:rPr>
          <w:bCs/>
          <w:sz w:val="16"/>
          <w:szCs w:val="22"/>
        </w:rPr>
        <w:t>recommended best value contractor</w:t>
      </w:r>
      <w:r w:rsidRPr="00D05E1A">
        <w:rPr>
          <w:bCs/>
          <w:sz w:val="16"/>
          <w:szCs w:val="22"/>
        </w:rPr>
        <w:t>’</w:t>
      </w:r>
      <w:r>
        <w:rPr>
          <w:bCs/>
          <w:sz w:val="16"/>
          <w:szCs w:val="22"/>
        </w:rPr>
        <w:t>s</w:t>
      </w:r>
      <w:r w:rsidRPr="00D05E1A">
        <w:rPr>
          <w:bCs/>
          <w:sz w:val="16"/>
          <w:szCs w:val="22"/>
        </w:rPr>
        <w:t xml:space="preserve"> offer met or exceeded the standard for each factor,</w:t>
      </w:r>
      <w:r>
        <w:rPr>
          <w:bCs/>
          <w:sz w:val="16"/>
          <w:szCs w:val="22"/>
        </w:rPr>
        <w:t xml:space="preserve"> and why the offeror</w:t>
      </w:r>
      <w:r w:rsidRPr="00D05E1A">
        <w:rPr>
          <w:bCs/>
          <w:sz w:val="16"/>
          <w:szCs w:val="22"/>
        </w:rPr>
        <w:t xml:space="preserve"> represents th</w:t>
      </w:r>
      <w:r>
        <w:rPr>
          <w:bCs/>
          <w:sz w:val="16"/>
          <w:szCs w:val="22"/>
        </w:rPr>
        <w:t xml:space="preserve">e best value to the Government compared to the other offerors.  </w:t>
      </w:r>
    </w:p>
    <w:p w14:paraId="1043BF73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12145B8C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3208C940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161D695B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015F7804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468BEE85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014A3F96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1875FF36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01CC8A6C" w14:textId="77777777" w:rsidR="007D4EFE" w:rsidRPr="00D05E1A" w:rsidRDefault="007D4EFE" w:rsidP="007D4EFE">
      <w:pPr>
        <w:rPr>
          <w:sz w:val="16"/>
          <w:szCs w:val="22"/>
        </w:rPr>
      </w:pPr>
    </w:p>
    <w:p w14:paraId="1EE6FB02" w14:textId="77777777" w:rsidR="007D4EFE" w:rsidRPr="00D05E1A" w:rsidRDefault="007D4EFE" w:rsidP="007D4EFE">
      <w:pPr>
        <w:rPr>
          <w:sz w:val="16"/>
          <w:szCs w:val="22"/>
          <w:u w:val="single"/>
        </w:rPr>
      </w:pPr>
      <w:r>
        <w:rPr>
          <w:sz w:val="16"/>
          <w:szCs w:val="22"/>
          <w:u w:val="single"/>
        </w:rPr>
        <w:t>SUBMITTING OFFICIAL (PRIME CONTRACTOR’S INTERIOR DESIGNER)</w:t>
      </w:r>
    </w:p>
    <w:p w14:paraId="1E384C8B" w14:textId="77777777" w:rsidR="007D4EFE" w:rsidRPr="00D05E1A" w:rsidRDefault="007D4EFE" w:rsidP="007D4EFE">
      <w:pPr>
        <w:rPr>
          <w:sz w:val="16"/>
          <w:szCs w:val="22"/>
        </w:rPr>
      </w:pPr>
      <w:r w:rsidRPr="00D05E1A">
        <w:rPr>
          <w:sz w:val="16"/>
          <w:szCs w:val="22"/>
        </w:rPr>
        <w:t>In accordance with FAR 8.404(b), all agency specific regulations and statutes applicable to this purchase are attached.  I have reviewed the findings and documentation attached and I have affirmatively determined them to be complete and accurate.</w:t>
      </w:r>
    </w:p>
    <w:p w14:paraId="70DD23EF" w14:textId="77777777" w:rsidR="007D4EFE" w:rsidRPr="00D05E1A" w:rsidRDefault="007D4EFE" w:rsidP="007D4EFE">
      <w:pPr>
        <w:rPr>
          <w:sz w:val="16"/>
          <w:szCs w:val="22"/>
        </w:rPr>
      </w:pPr>
    </w:p>
    <w:p w14:paraId="6EB86931" w14:textId="77777777" w:rsidR="007D4EFE" w:rsidRDefault="007D4EFE" w:rsidP="007D4EFE">
      <w:pPr>
        <w:rPr>
          <w:sz w:val="16"/>
          <w:szCs w:val="22"/>
        </w:rPr>
      </w:pPr>
    </w:p>
    <w:p w14:paraId="33A86B79" w14:textId="77777777" w:rsidR="007D4EFE" w:rsidRPr="00D05E1A" w:rsidRDefault="007D4EFE" w:rsidP="007D4EFE">
      <w:pPr>
        <w:rPr>
          <w:sz w:val="16"/>
          <w:szCs w:val="22"/>
        </w:rPr>
      </w:pPr>
      <w:r>
        <w:rPr>
          <w:sz w:val="16"/>
          <w:szCs w:val="22"/>
        </w:rPr>
        <w:t>Name</w:t>
      </w:r>
      <w:r w:rsidRPr="00D05E1A">
        <w:rPr>
          <w:sz w:val="16"/>
          <w:szCs w:val="22"/>
        </w:rPr>
        <w:t>:</w:t>
      </w:r>
      <w:r w:rsidRPr="00D05E1A">
        <w:rPr>
          <w:sz w:val="16"/>
          <w:szCs w:val="22"/>
          <w:u w:val="single"/>
        </w:rPr>
        <w:t xml:space="preserve">                                                  </w:t>
      </w:r>
      <w:r w:rsidRPr="00D05E1A">
        <w:rPr>
          <w:sz w:val="16"/>
          <w:szCs w:val="22"/>
        </w:rPr>
        <w:t>Title:  __________________________________</w:t>
      </w:r>
      <w:r w:rsidRPr="00D05E1A">
        <w:rPr>
          <w:sz w:val="16"/>
          <w:szCs w:val="22"/>
          <w:u w:val="single"/>
        </w:rPr>
        <w:t>_</w:t>
      </w:r>
      <w:r w:rsidRPr="00D05E1A">
        <w:rPr>
          <w:sz w:val="16"/>
          <w:szCs w:val="22"/>
        </w:rPr>
        <w:t>_ Date: ______________________</w:t>
      </w:r>
    </w:p>
    <w:p w14:paraId="5F2FBF5F" w14:textId="77777777" w:rsidR="007D4EFE" w:rsidRPr="00D05E1A" w:rsidRDefault="007D4EFE" w:rsidP="007D4EFE">
      <w:pPr>
        <w:rPr>
          <w:sz w:val="16"/>
          <w:szCs w:val="22"/>
        </w:rPr>
      </w:pPr>
    </w:p>
    <w:p w14:paraId="45CD851D" w14:textId="77777777" w:rsidR="007D4EFE" w:rsidRPr="00D05E1A" w:rsidRDefault="007D4EFE" w:rsidP="007D4EFE">
      <w:pPr>
        <w:rPr>
          <w:sz w:val="16"/>
          <w:szCs w:val="22"/>
          <w:u w:val="single"/>
        </w:rPr>
      </w:pPr>
      <w:r w:rsidRPr="00D05E1A">
        <w:rPr>
          <w:sz w:val="16"/>
          <w:szCs w:val="22"/>
        </w:rPr>
        <w:t>Telephone:  __________________</w:t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</w:rPr>
        <w:t>_____</w:t>
      </w:r>
      <w:proofErr w:type="gramStart"/>
      <w:r w:rsidRPr="00D05E1A">
        <w:rPr>
          <w:sz w:val="16"/>
          <w:szCs w:val="22"/>
        </w:rPr>
        <w:t>_</w:t>
      </w:r>
      <w:r>
        <w:rPr>
          <w:sz w:val="16"/>
          <w:szCs w:val="22"/>
        </w:rPr>
        <w:t xml:space="preserve">  </w:t>
      </w:r>
      <w:r w:rsidRPr="00D05E1A">
        <w:rPr>
          <w:sz w:val="16"/>
          <w:szCs w:val="22"/>
        </w:rPr>
        <w:t>Email</w:t>
      </w:r>
      <w:proofErr w:type="gramEnd"/>
      <w:r w:rsidRPr="00D05E1A">
        <w:rPr>
          <w:sz w:val="16"/>
          <w:szCs w:val="22"/>
        </w:rPr>
        <w:t xml:space="preserve">:  </w:t>
      </w:r>
      <w:r w:rsidRPr="00D05E1A">
        <w:rPr>
          <w:sz w:val="16"/>
          <w:szCs w:val="22"/>
          <w:u w:val="single"/>
        </w:rPr>
        <w:t xml:space="preserve"> __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  <w:u w:val="single"/>
        </w:rPr>
        <w:t>________________________________</w:t>
      </w:r>
    </w:p>
    <w:p w14:paraId="78788F0F" w14:textId="77777777" w:rsidR="007D4EFE" w:rsidRDefault="007D4EFE" w:rsidP="007D4EFE">
      <w:pPr>
        <w:rPr>
          <w:sz w:val="16"/>
          <w:szCs w:val="22"/>
          <w:u w:val="single"/>
        </w:rPr>
      </w:pPr>
    </w:p>
    <w:p w14:paraId="4415375F" w14:textId="77777777" w:rsidR="007D4EFE" w:rsidRPr="00CB4594" w:rsidRDefault="007D4EFE" w:rsidP="007D4EFE">
      <w:pPr>
        <w:rPr>
          <w:sz w:val="16"/>
          <w:szCs w:val="22"/>
          <w:u w:val="single"/>
        </w:rPr>
      </w:pPr>
      <w:r>
        <w:rPr>
          <w:sz w:val="16"/>
          <w:szCs w:val="22"/>
        </w:rPr>
        <w:t>Signature: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</w:p>
    <w:p w14:paraId="7CFA1A57" w14:textId="77777777" w:rsidR="007D4EFE" w:rsidRDefault="007D4EFE" w:rsidP="007D4EFE">
      <w:pPr>
        <w:rPr>
          <w:rFonts w:ascii="ariel" w:hAnsi="ariel"/>
          <w:sz w:val="21"/>
          <w:lang w:val="en"/>
        </w:rPr>
      </w:pPr>
    </w:p>
    <w:p w14:paraId="21D16BDA" w14:textId="77777777" w:rsidR="007D4EFE" w:rsidRDefault="007D4EFE" w:rsidP="007D4EFE">
      <w:pPr>
        <w:rPr>
          <w:rFonts w:ascii="ariel" w:hAnsi="ariel"/>
          <w:sz w:val="21"/>
          <w:lang w:val="en"/>
        </w:rPr>
      </w:pPr>
    </w:p>
    <w:p w14:paraId="7A234190" w14:textId="77777777" w:rsidR="007D4EFE" w:rsidRPr="00226F39" w:rsidRDefault="007D4EFE" w:rsidP="007D4EFE">
      <w:pPr>
        <w:rPr>
          <w:rFonts w:ascii="ariel" w:hAnsi="ariel"/>
          <w:sz w:val="21"/>
          <w:lang w:val="en"/>
        </w:rPr>
      </w:pPr>
    </w:p>
    <w:p w14:paraId="35973A6F" w14:textId="77777777" w:rsidR="007D4EFE" w:rsidRDefault="007D4EFE" w:rsidP="007D4EFE">
      <w:pPr>
        <w:ind w:right="-180"/>
      </w:pPr>
    </w:p>
    <w:p w14:paraId="05A97764" w14:textId="77777777" w:rsidR="009E6969" w:rsidRDefault="009E6969" w:rsidP="007D4EFE">
      <w:pPr>
        <w:ind w:right="-180"/>
      </w:pPr>
    </w:p>
    <w:p w14:paraId="5155DA3E" w14:textId="77777777" w:rsidR="009E6969" w:rsidRDefault="009E6969" w:rsidP="007D4EFE">
      <w:pPr>
        <w:ind w:right="-180"/>
      </w:pPr>
    </w:p>
    <w:p w14:paraId="65A26F16" w14:textId="77777777" w:rsidR="009E6969" w:rsidRDefault="009E6969" w:rsidP="007D4EFE">
      <w:pPr>
        <w:ind w:right="-180"/>
      </w:pPr>
    </w:p>
    <w:sectPr w:rsidR="009E6969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7C0D9" w14:textId="77777777" w:rsidR="003949CE" w:rsidRDefault="003949CE">
      <w:r>
        <w:separator/>
      </w:r>
    </w:p>
  </w:endnote>
  <w:endnote w:type="continuationSeparator" w:id="0">
    <w:p w14:paraId="17C3B633" w14:textId="77777777" w:rsidR="003949CE" w:rsidRDefault="00394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el">
    <w:altName w:val="Times New Roman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1FCEA" w14:textId="77777777" w:rsidR="00D72A69" w:rsidRDefault="00D72A69">
    <w:pPr>
      <w:pStyle w:val="Footer"/>
    </w:pPr>
    <w:r>
      <w:tab/>
    </w:r>
    <w:r>
      <w:tab/>
      <w:t>Mar 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C3129D" w14:textId="77777777" w:rsidR="003949CE" w:rsidRDefault="003949CE">
      <w:r>
        <w:separator/>
      </w:r>
    </w:p>
  </w:footnote>
  <w:footnote w:type="continuationSeparator" w:id="0">
    <w:p w14:paraId="39B782FF" w14:textId="77777777" w:rsidR="003949CE" w:rsidRDefault="003949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F577F"/>
    <w:multiLevelType w:val="hybridMultilevel"/>
    <w:tmpl w:val="6B84321A"/>
    <w:lvl w:ilvl="0" w:tplc="7CC4FC4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 w:tplc="F27ADD4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7940BCB"/>
    <w:multiLevelType w:val="hybridMultilevel"/>
    <w:tmpl w:val="5A8C17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39308175">
    <w:abstractNumId w:val="1"/>
  </w:num>
  <w:num w:numId="2" w16cid:durableId="757825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9CA"/>
    <w:rsid w:val="000B173C"/>
    <w:rsid w:val="001F3BAB"/>
    <w:rsid w:val="0022751A"/>
    <w:rsid w:val="002450E4"/>
    <w:rsid w:val="003128FC"/>
    <w:rsid w:val="00385ACD"/>
    <w:rsid w:val="003949CE"/>
    <w:rsid w:val="00394D03"/>
    <w:rsid w:val="00483EF5"/>
    <w:rsid w:val="00577175"/>
    <w:rsid w:val="007D4EFE"/>
    <w:rsid w:val="00822F42"/>
    <w:rsid w:val="008B0893"/>
    <w:rsid w:val="0096423D"/>
    <w:rsid w:val="009E6969"/>
    <w:rsid w:val="00A400CE"/>
    <w:rsid w:val="00AA053B"/>
    <w:rsid w:val="00B04A0E"/>
    <w:rsid w:val="00BA4EA2"/>
    <w:rsid w:val="00C23CC3"/>
    <w:rsid w:val="00C404ED"/>
    <w:rsid w:val="00D72A69"/>
    <w:rsid w:val="00DC0590"/>
    <w:rsid w:val="00EB4D17"/>
    <w:rsid w:val="00EF31E5"/>
    <w:rsid w:val="00F054CB"/>
    <w:rsid w:val="00F81FD4"/>
    <w:rsid w:val="00FC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9B9AB5"/>
  <w15:chartTrackingRefBased/>
  <w15:docId w15:val="{ACF14489-7CE9-491B-9F2C-A12F66778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7D4E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Caption">
    <w:name w:val="caption"/>
    <w:basedOn w:val="Normal"/>
    <w:next w:val="Normal"/>
    <w:qFormat/>
    <w:rPr>
      <w:b/>
      <w:bCs/>
      <w:sz w:val="20"/>
    </w:rPr>
  </w:style>
  <w:style w:type="character" w:styleId="Hyperlink">
    <w:name w:val="Hyperlink"/>
    <w:basedOn w:val="DefaultParagraphFont"/>
    <w:rsid w:val="00023A9E"/>
    <w:rPr>
      <w:color w:val="0000FF"/>
      <w:u w:val="single"/>
    </w:rPr>
  </w:style>
  <w:style w:type="character" w:styleId="Emphasis">
    <w:name w:val="Emphasis"/>
    <w:basedOn w:val="DefaultParagraphFont"/>
    <w:qFormat/>
    <w:rsid w:val="007D4EFE"/>
    <w:rPr>
      <w:i/>
      <w:iCs/>
    </w:rPr>
  </w:style>
  <w:style w:type="paragraph" w:customStyle="1" w:styleId="pbody">
    <w:name w:val="pbody"/>
    <w:basedOn w:val="Normal"/>
    <w:rsid w:val="007D4EFE"/>
    <w:pPr>
      <w:spacing w:line="288" w:lineRule="auto"/>
      <w:ind w:firstLine="24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1">
    <w:name w:val="pindented1"/>
    <w:basedOn w:val="Normal"/>
    <w:rsid w:val="007D4EFE"/>
    <w:pPr>
      <w:spacing w:line="288" w:lineRule="auto"/>
      <w:ind w:firstLine="48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2">
    <w:name w:val="pindented2"/>
    <w:basedOn w:val="Normal"/>
    <w:rsid w:val="007D4EFE"/>
    <w:pPr>
      <w:spacing w:line="288" w:lineRule="auto"/>
      <w:ind w:firstLine="72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3">
    <w:name w:val="pindented3"/>
    <w:basedOn w:val="Normal"/>
    <w:rsid w:val="007D4EFE"/>
    <w:pPr>
      <w:spacing w:line="288" w:lineRule="auto"/>
      <w:ind w:firstLine="96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styleId="Title">
    <w:name w:val="Title"/>
    <w:basedOn w:val="Normal"/>
    <w:qFormat/>
    <w:rsid w:val="007D4EFE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rsid w:val="007D4EFE"/>
    <w:rPr>
      <w:szCs w:val="20"/>
    </w:rPr>
  </w:style>
  <w:style w:type="paragraph" w:styleId="Header">
    <w:name w:val="header"/>
    <w:basedOn w:val="Normal"/>
    <w:rsid w:val="00AA053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A053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United States Navy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revision>2</cp:revision>
  <cp:lastPrinted>2009-03-11T19:17:00Z</cp:lastPrinted>
  <dcterms:created xsi:type="dcterms:W3CDTF">2024-06-14T19:39:00Z</dcterms:created>
  <dcterms:modified xsi:type="dcterms:W3CDTF">2024-06-14T19:39:00Z</dcterms:modified>
  <cp:category>Design Build</cp:category>
</cp:coreProperties>
</file>