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12308" w14:textId="77777777" w:rsidR="006C58AD" w:rsidRDefault="006C58AD">
      <w:pPr>
        <w:widowControl w:val="0"/>
        <w:autoSpaceDE w:val="0"/>
        <w:autoSpaceDN w:val="0"/>
        <w:adjustRightInd w:val="0"/>
        <w:spacing w:after="0" w:line="240" w:lineRule="auto"/>
        <w:rPr>
          <w:rFonts w:ascii="Times New Roman" w:hAnsi="Times New Roman"/>
          <w:sz w:val="24"/>
          <w:szCs w:val="24"/>
        </w:rPr>
      </w:pPr>
    </w:p>
    <w:p w14:paraId="0BE9A268"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1D08219C"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5BFE2F7E" w14:textId="77777777" w:rsidR="006C58AD" w:rsidRDefault="006C58A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4170DC1A"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1B8976E"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41962377"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37DB512A"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73C5964A"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7E239382" w14:textId="77777777" w:rsidR="006C58AD" w:rsidRDefault="006C58AD">
      <w:pPr>
        <w:widowControl w:val="0"/>
        <w:autoSpaceDE w:val="0"/>
        <w:autoSpaceDN w:val="0"/>
        <w:adjustRightInd w:val="0"/>
        <w:spacing w:after="0" w:line="240" w:lineRule="auto"/>
        <w:rPr>
          <w:rFonts w:ascii="ArialMT" w:hAnsi="ArialMT"/>
          <w:sz w:val="20"/>
          <w:szCs w:val="20"/>
        </w:rPr>
      </w:pPr>
    </w:p>
    <w:p w14:paraId="35DEE188"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27EE943"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19C7746D"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13CA3F36" w14:textId="77777777" w:rsidR="006C58AD" w:rsidRDefault="006C58AD">
      <w:pPr>
        <w:widowControl w:val="0"/>
        <w:autoSpaceDE w:val="0"/>
        <w:autoSpaceDN w:val="0"/>
        <w:adjustRightInd w:val="0"/>
        <w:spacing w:after="0" w:line="240" w:lineRule="auto"/>
        <w:rPr>
          <w:rFonts w:ascii="ArialMT" w:hAnsi="ArialMT"/>
          <w:sz w:val="20"/>
          <w:szCs w:val="20"/>
        </w:rPr>
      </w:pPr>
    </w:p>
    <w:p w14:paraId="50E7A447"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1961155"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523C60A"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58715781" w14:textId="77777777" w:rsidR="006C58AD" w:rsidRDefault="006C58AD">
      <w:pPr>
        <w:widowControl w:val="0"/>
        <w:autoSpaceDE w:val="0"/>
        <w:autoSpaceDN w:val="0"/>
        <w:adjustRightInd w:val="0"/>
        <w:spacing w:after="0" w:line="240" w:lineRule="auto"/>
        <w:rPr>
          <w:rFonts w:ascii="ArialMT" w:hAnsi="ArialMT"/>
          <w:sz w:val="20"/>
          <w:szCs w:val="20"/>
        </w:rPr>
      </w:pPr>
    </w:p>
    <w:p w14:paraId="0F36E2F5"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47AD847B"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66C0345A"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76A56072"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4171EA01" w14:textId="77777777" w:rsidR="006C58AD" w:rsidRDefault="006C58AD">
      <w:pPr>
        <w:widowControl w:val="0"/>
        <w:autoSpaceDE w:val="0"/>
        <w:autoSpaceDN w:val="0"/>
        <w:adjustRightInd w:val="0"/>
        <w:spacing w:after="0" w:line="240" w:lineRule="auto"/>
        <w:rPr>
          <w:rFonts w:ascii="ArialMT" w:hAnsi="ArialMT"/>
          <w:sz w:val="20"/>
          <w:szCs w:val="20"/>
        </w:rPr>
      </w:pPr>
    </w:p>
    <w:p w14:paraId="4A2AF41E"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C58AD" w14:paraId="378E0092" w14:textId="77777777">
        <w:tblPrEx>
          <w:tblCellMar>
            <w:top w:w="0" w:type="dxa"/>
            <w:left w:w="0" w:type="dxa"/>
            <w:bottom w:w="0" w:type="dxa"/>
            <w:right w:w="0" w:type="dxa"/>
          </w:tblCellMar>
        </w:tblPrEx>
        <w:tc>
          <w:tcPr>
            <w:tcW w:w="2880" w:type="dxa"/>
            <w:tcBorders>
              <w:top w:val="nil"/>
              <w:left w:val="nil"/>
              <w:bottom w:val="nil"/>
              <w:right w:val="nil"/>
            </w:tcBorders>
          </w:tcPr>
          <w:p w14:paraId="6CE3EEE0" w14:textId="77777777" w:rsidR="006C58AD" w:rsidRDefault="006C58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F4FE841" w14:textId="77777777" w:rsidR="006C58AD" w:rsidRDefault="006C58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ED730D">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ED730D">
              <w:rPr>
                <w:rFonts w:ascii="Courier" w:hAnsi="Courier" w:cs="Courier"/>
                <w:sz w:val="20"/>
                <w:szCs w:val="20"/>
              </w:rPr>
              <w:br/>
            </w:r>
            <w:r>
              <w:rPr>
                <w:rFonts w:ascii="Courier" w:hAnsi="Courier" w:cs="Courier"/>
                <w:sz w:val="20"/>
                <w:szCs w:val="20"/>
              </w:rPr>
              <w:t>UFC 3-101-01, Architecture</w:t>
            </w:r>
            <w:r w:rsidR="00ED730D">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6C58AD" w14:paraId="7F2A1C60" w14:textId="77777777">
        <w:tblPrEx>
          <w:tblCellMar>
            <w:top w:w="0" w:type="dxa"/>
            <w:left w:w="0" w:type="dxa"/>
            <w:bottom w:w="0" w:type="dxa"/>
            <w:right w:w="0" w:type="dxa"/>
          </w:tblCellMar>
        </w:tblPrEx>
        <w:tc>
          <w:tcPr>
            <w:tcW w:w="2880" w:type="dxa"/>
            <w:tcBorders>
              <w:top w:val="nil"/>
              <w:left w:val="nil"/>
              <w:bottom w:val="nil"/>
              <w:right w:val="nil"/>
            </w:tcBorders>
          </w:tcPr>
          <w:p w14:paraId="5DB8BDB9" w14:textId="77777777" w:rsidR="006C58AD" w:rsidRDefault="006C58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3535680" w14:textId="77777777" w:rsidR="006C58AD" w:rsidRDefault="006C58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D8F91B4" w14:textId="77777777" w:rsidR="00ED730D" w:rsidRDefault="00ED730D">
      <w:pPr>
        <w:widowControl w:val="0"/>
        <w:autoSpaceDE w:val="0"/>
        <w:autoSpaceDN w:val="0"/>
        <w:adjustRightInd w:val="0"/>
        <w:spacing w:after="0" w:line="240" w:lineRule="auto"/>
        <w:rPr>
          <w:rFonts w:ascii="Courier" w:hAnsi="Courier" w:cs="Courier"/>
          <w:b/>
          <w:bCs/>
          <w:sz w:val="20"/>
          <w:szCs w:val="20"/>
        </w:rPr>
      </w:pPr>
    </w:p>
    <w:p w14:paraId="57D55F8F"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1.2 QUALITY ASSURANCE </w:t>
      </w:r>
    </w:p>
    <w:p w14:paraId="2FBFE17E" w14:textId="77777777" w:rsidR="006C58AD" w:rsidRDefault="006C58AD">
      <w:pPr>
        <w:widowControl w:val="0"/>
        <w:autoSpaceDE w:val="0"/>
        <w:autoSpaceDN w:val="0"/>
        <w:adjustRightInd w:val="0"/>
        <w:spacing w:after="0" w:line="240" w:lineRule="auto"/>
        <w:rPr>
          <w:rFonts w:ascii="ArialMT" w:hAnsi="ArialMT"/>
          <w:sz w:val="20"/>
          <w:szCs w:val="20"/>
        </w:rPr>
      </w:pPr>
    </w:p>
    <w:p w14:paraId="6F3A71DE"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302F3C59" w14:textId="77777777" w:rsidR="006C58AD" w:rsidRDefault="006C58AD">
      <w:pPr>
        <w:widowControl w:val="0"/>
        <w:autoSpaceDE w:val="0"/>
        <w:autoSpaceDN w:val="0"/>
        <w:adjustRightInd w:val="0"/>
        <w:spacing w:after="0" w:line="240" w:lineRule="auto"/>
        <w:rPr>
          <w:rFonts w:ascii="ArialMT" w:hAnsi="ArialMT"/>
          <w:sz w:val="20"/>
          <w:szCs w:val="20"/>
        </w:rPr>
      </w:pPr>
    </w:p>
    <w:p w14:paraId="1F2AEEFC"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4D1F0C6B"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3B2C3AAA" w14:textId="77777777" w:rsidR="006C58AD" w:rsidRDefault="006C58AD">
      <w:pPr>
        <w:widowControl w:val="0"/>
        <w:autoSpaceDE w:val="0"/>
        <w:autoSpaceDN w:val="0"/>
        <w:adjustRightInd w:val="0"/>
        <w:spacing w:after="0" w:line="240" w:lineRule="auto"/>
        <w:rPr>
          <w:rFonts w:ascii="ArialMT" w:hAnsi="ArialMT"/>
          <w:sz w:val="20"/>
          <w:szCs w:val="20"/>
        </w:rPr>
      </w:pPr>
    </w:p>
    <w:p w14:paraId="2AD364C6"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ED730D">
        <w:rPr>
          <w:rFonts w:ascii="Courier" w:hAnsi="Courier" w:cs="Courier"/>
          <w:i/>
          <w:iCs/>
          <w:sz w:val="20"/>
          <w:szCs w:val="20"/>
        </w:rPr>
        <w:t xml:space="preserve"> </w:t>
      </w:r>
      <w:r>
        <w:rPr>
          <w:rFonts w:ascii="Courier" w:hAnsi="Courier" w:cs="Courier"/>
          <w:i/>
          <w:iCs/>
          <w:sz w:val="20"/>
          <w:szCs w:val="20"/>
        </w:rPr>
        <w:t>Design Procedures,</w:t>
      </w:r>
      <w:r w:rsidR="00ED730D">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0ACDD1AE"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4F1BA35"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18814D5C"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33818E8D" w14:textId="77777777" w:rsidR="006C58AD" w:rsidRDefault="006C58AD">
      <w:pPr>
        <w:widowControl w:val="0"/>
        <w:autoSpaceDE w:val="0"/>
        <w:autoSpaceDN w:val="0"/>
        <w:adjustRightInd w:val="0"/>
        <w:spacing w:after="0" w:line="240" w:lineRule="auto"/>
        <w:rPr>
          <w:rFonts w:ascii="ArialMT" w:hAnsi="ArialMT"/>
          <w:sz w:val="20"/>
          <w:szCs w:val="20"/>
        </w:rPr>
      </w:pPr>
    </w:p>
    <w:p w14:paraId="0C467FAF"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079D027E" w14:textId="77777777" w:rsidR="006C58AD" w:rsidRDefault="006C58A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Paint, Finish materials, Finish colors</w:t>
      </w:r>
      <w:r>
        <w:rPr>
          <w:rFonts w:ascii="Courier" w:hAnsi="Courier" w:cs="Courier"/>
          <w:sz w:val="20"/>
          <w:szCs w:val="20"/>
        </w:rPr>
        <w:br/>
      </w:r>
    </w:p>
    <w:p w14:paraId="2D754BCE" w14:textId="77777777" w:rsidR="006C58AD" w:rsidRDefault="006C58A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07E9E1E0"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328AFF28"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196B5E87" w14:textId="77777777" w:rsidR="006C58AD" w:rsidRDefault="006C58AD">
      <w:pPr>
        <w:widowControl w:val="0"/>
        <w:autoSpaceDE w:val="0"/>
        <w:autoSpaceDN w:val="0"/>
        <w:adjustRightInd w:val="0"/>
        <w:spacing w:after="0" w:line="240" w:lineRule="auto"/>
        <w:rPr>
          <w:rFonts w:ascii="ArialMT" w:hAnsi="ArialMT"/>
          <w:sz w:val="20"/>
          <w:szCs w:val="20"/>
        </w:rPr>
      </w:pPr>
    </w:p>
    <w:p w14:paraId="47160EF9"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34494D8F"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7B313E63" w14:textId="77777777" w:rsidR="006C58AD" w:rsidRDefault="006C58AD">
      <w:pPr>
        <w:widowControl w:val="0"/>
        <w:autoSpaceDE w:val="0"/>
        <w:autoSpaceDN w:val="0"/>
        <w:adjustRightInd w:val="0"/>
        <w:spacing w:after="0" w:line="240" w:lineRule="auto"/>
        <w:rPr>
          <w:rFonts w:ascii="ArialMT" w:hAnsi="ArialMT"/>
          <w:sz w:val="20"/>
          <w:szCs w:val="20"/>
        </w:rPr>
      </w:pPr>
    </w:p>
    <w:p w14:paraId="2B335B32"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6C3E511F" w14:textId="77777777" w:rsidR="006C58AD" w:rsidRDefault="006C58AD">
      <w:pPr>
        <w:widowControl w:val="0"/>
        <w:autoSpaceDE w:val="0"/>
        <w:autoSpaceDN w:val="0"/>
        <w:adjustRightInd w:val="0"/>
        <w:spacing w:after="0" w:line="240" w:lineRule="auto"/>
        <w:rPr>
          <w:rFonts w:ascii="ArialMT" w:hAnsi="ArialMT"/>
          <w:sz w:val="20"/>
          <w:szCs w:val="20"/>
        </w:rPr>
      </w:pPr>
    </w:p>
    <w:p w14:paraId="2DBB08CD"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7B4D61BB"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62AB4B27" w14:textId="77777777" w:rsidR="006C58AD" w:rsidRDefault="006C58AD">
      <w:pPr>
        <w:widowControl w:val="0"/>
        <w:autoSpaceDE w:val="0"/>
        <w:autoSpaceDN w:val="0"/>
        <w:adjustRightInd w:val="0"/>
        <w:spacing w:after="0" w:line="240" w:lineRule="auto"/>
        <w:rPr>
          <w:rFonts w:ascii="ArialMT" w:hAnsi="ArialMT"/>
          <w:sz w:val="20"/>
          <w:szCs w:val="20"/>
        </w:rPr>
      </w:pPr>
    </w:p>
    <w:p w14:paraId="606EF9B2"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1C6E1C66"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47443CC3" w14:textId="77777777" w:rsidR="006C58AD" w:rsidRDefault="006C58AD">
      <w:pPr>
        <w:widowControl w:val="0"/>
        <w:autoSpaceDE w:val="0"/>
        <w:autoSpaceDN w:val="0"/>
        <w:adjustRightInd w:val="0"/>
        <w:spacing w:after="0" w:line="240" w:lineRule="auto"/>
        <w:rPr>
          <w:rFonts w:ascii="ArialMT" w:hAnsi="ArialMT"/>
          <w:sz w:val="20"/>
          <w:szCs w:val="20"/>
        </w:rPr>
      </w:pPr>
    </w:p>
    <w:p w14:paraId="1FDBD82A"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in residential construction, and 5/8 inch  (15.9 mm) thick in non-residential construction, tapered edges for exposed layers, square edges for concealed backer layers.</w:t>
      </w:r>
    </w:p>
    <w:p w14:paraId="50007622"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3CC0DD01" w14:textId="77777777" w:rsidR="006C58AD" w:rsidRDefault="006C58AD">
      <w:pPr>
        <w:widowControl w:val="0"/>
        <w:autoSpaceDE w:val="0"/>
        <w:autoSpaceDN w:val="0"/>
        <w:adjustRightInd w:val="0"/>
        <w:spacing w:after="0" w:line="240" w:lineRule="auto"/>
        <w:rPr>
          <w:rFonts w:ascii="ArialMT" w:hAnsi="ArialMT"/>
          <w:sz w:val="20"/>
          <w:szCs w:val="20"/>
        </w:rPr>
      </w:pPr>
    </w:p>
    <w:p w14:paraId="4DEB435B"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in residential construction, and 5/8 inch (15.9 mm) thick in non-residential construction. Use in humid areas or spaces but not as a substrate in tiled areas where wall tile is exposed to direct moisture contact or condensation accumulation. </w:t>
      </w:r>
    </w:p>
    <w:p w14:paraId="5583EBA6"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JOINT TREATMENT </w:t>
      </w:r>
    </w:p>
    <w:p w14:paraId="40F4273B" w14:textId="77777777" w:rsidR="006C58AD" w:rsidRDefault="006C58AD">
      <w:pPr>
        <w:widowControl w:val="0"/>
        <w:autoSpaceDE w:val="0"/>
        <w:autoSpaceDN w:val="0"/>
        <w:adjustRightInd w:val="0"/>
        <w:spacing w:after="0" w:line="240" w:lineRule="auto"/>
        <w:rPr>
          <w:rFonts w:ascii="ArialMT" w:hAnsi="ArialMT"/>
          <w:sz w:val="20"/>
          <w:szCs w:val="20"/>
        </w:rPr>
      </w:pPr>
    </w:p>
    <w:p w14:paraId="7191D9CC"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035D5F6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FASTENERS </w:t>
      </w:r>
    </w:p>
    <w:p w14:paraId="30208785" w14:textId="77777777" w:rsidR="006C58AD" w:rsidRDefault="006C58AD">
      <w:pPr>
        <w:widowControl w:val="0"/>
        <w:autoSpaceDE w:val="0"/>
        <w:autoSpaceDN w:val="0"/>
        <w:adjustRightInd w:val="0"/>
        <w:spacing w:after="0" w:line="240" w:lineRule="auto"/>
        <w:rPr>
          <w:rFonts w:ascii="ArialMT" w:hAnsi="ArialMT"/>
          <w:sz w:val="20"/>
          <w:szCs w:val="20"/>
        </w:rPr>
      </w:pPr>
    </w:p>
    <w:p w14:paraId="6AFBC225"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5753F48F"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ACCESSORIES </w:t>
      </w:r>
    </w:p>
    <w:p w14:paraId="4AD9FA2D" w14:textId="77777777" w:rsidR="006C58AD" w:rsidRDefault="006C58AD">
      <w:pPr>
        <w:widowControl w:val="0"/>
        <w:autoSpaceDE w:val="0"/>
        <w:autoSpaceDN w:val="0"/>
        <w:adjustRightInd w:val="0"/>
        <w:spacing w:after="0" w:line="240" w:lineRule="auto"/>
        <w:rPr>
          <w:rFonts w:ascii="ArialMT" w:hAnsi="ArialMT"/>
          <w:sz w:val="20"/>
          <w:szCs w:val="20"/>
        </w:rPr>
      </w:pPr>
    </w:p>
    <w:p w14:paraId="275F5D3A"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w:t>
      </w:r>
      <w:r>
        <w:rPr>
          <w:rFonts w:ascii="Courier" w:hAnsi="Courier" w:cs="Courier"/>
          <w:sz w:val="20"/>
          <w:szCs w:val="20"/>
        </w:rPr>
        <w:lastRenderedPageBreak/>
        <w:t>decorated materials.  For predecorated gypsum board provide prefinished metal or plastic trim to match predecorated gypsum board. Install as recommended by GA 214, GA 216 and GA 224.</w:t>
      </w:r>
    </w:p>
    <w:p w14:paraId="10883B7C"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LEVEL OF FINISH </w:t>
      </w:r>
    </w:p>
    <w:p w14:paraId="555ECD7A" w14:textId="77777777" w:rsidR="006C58AD" w:rsidRDefault="006C58AD">
      <w:pPr>
        <w:widowControl w:val="0"/>
        <w:autoSpaceDE w:val="0"/>
        <w:autoSpaceDN w:val="0"/>
        <w:adjustRightInd w:val="0"/>
        <w:spacing w:after="0" w:line="240" w:lineRule="auto"/>
        <w:rPr>
          <w:rFonts w:ascii="ArialMT" w:hAnsi="ArialMT"/>
          <w:sz w:val="20"/>
          <w:szCs w:val="20"/>
        </w:rPr>
      </w:pPr>
    </w:p>
    <w:p w14:paraId="30FD9B76"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1.6.1 </w:t>
      </w:r>
    </w:p>
    <w:p w14:paraId="0C41C50D" w14:textId="77777777" w:rsidR="006C58AD" w:rsidRDefault="006C58AD">
      <w:pPr>
        <w:widowControl w:val="0"/>
        <w:autoSpaceDE w:val="0"/>
        <w:autoSpaceDN w:val="0"/>
        <w:adjustRightInd w:val="0"/>
        <w:spacing w:after="0" w:line="240" w:lineRule="auto"/>
        <w:rPr>
          <w:rFonts w:ascii="ArialMT" w:hAnsi="ArialMT"/>
          <w:sz w:val="20"/>
          <w:szCs w:val="20"/>
        </w:rPr>
      </w:pPr>
    </w:p>
    <w:p w14:paraId="52314CA1"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Plenum areas above ceilings must be finished to GA 214, Level 1. Walls without wall wash lighting to receive paint (MPI Gloss Level 2), light textures, or wall coverings must be finished to GA 214 Level 4.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48558C36"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1.6.2 </w:t>
      </w:r>
    </w:p>
    <w:p w14:paraId="14F0D7A6" w14:textId="77777777" w:rsidR="006C58AD" w:rsidRDefault="006C58AD">
      <w:pPr>
        <w:widowControl w:val="0"/>
        <w:autoSpaceDE w:val="0"/>
        <w:autoSpaceDN w:val="0"/>
        <w:adjustRightInd w:val="0"/>
        <w:spacing w:after="0" w:line="240" w:lineRule="auto"/>
        <w:rPr>
          <w:rFonts w:ascii="ArialMT" w:hAnsi="ArialMT"/>
          <w:sz w:val="20"/>
          <w:szCs w:val="20"/>
        </w:rPr>
      </w:pPr>
    </w:p>
    <w:p w14:paraId="768DC196"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37487FDE"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735E4289" w14:textId="77777777" w:rsidR="006C58AD" w:rsidRDefault="006C58AD">
      <w:pPr>
        <w:widowControl w:val="0"/>
        <w:autoSpaceDE w:val="0"/>
        <w:autoSpaceDN w:val="0"/>
        <w:adjustRightInd w:val="0"/>
        <w:spacing w:after="0" w:line="240" w:lineRule="auto"/>
        <w:rPr>
          <w:rFonts w:ascii="ArialMT" w:hAnsi="ArialMT"/>
          <w:sz w:val="20"/>
          <w:szCs w:val="20"/>
        </w:rPr>
      </w:pPr>
    </w:p>
    <w:p w14:paraId="022B6847"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564C0B7D" w14:textId="77777777" w:rsidR="006C58AD" w:rsidRDefault="006C58AD">
      <w:pPr>
        <w:widowControl w:val="0"/>
        <w:autoSpaceDE w:val="0"/>
        <w:autoSpaceDN w:val="0"/>
        <w:adjustRightInd w:val="0"/>
        <w:spacing w:after="0" w:line="240" w:lineRule="auto"/>
        <w:rPr>
          <w:rFonts w:ascii="ArialMT" w:hAnsi="ArialMT"/>
          <w:sz w:val="20"/>
          <w:szCs w:val="20"/>
        </w:rPr>
      </w:pPr>
    </w:p>
    <w:p w14:paraId="3E618DE2"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3F8CEEEB"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1CB682B8" w14:textId="77777777" w:rsidR="006C58AD" w:rsidRDefault="006C58AD">
      <w:pPr>
        <w:widowControl w:val="0"/>
        <w:autoSpaceDE w:val="0"/>
        <w:autoSpaceDN w:val="0"/>
        <w:adjustRightInd w:val="0"/>
        <w:spacing w:after="0" w:line="240" w:lineRule="auto"/>
        <w:rPr>
          <w:rFonts w:ascii="ArialMT" w:hAnsi="ArialMT"/>
          <w:sz w:val="20"/>
          <w:szCs w:val="20"/>
        </w:rPr>
      </w:pPr>
    </w:p>
    <w:p w14:paraId="20C17C0D"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39C0C2D5"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32FF437D" w14:textId="77777777" w:rsidR="006C58AD" w:rsidRDefault="006C58AD">
      <w:pPr>
        <w:widowControl w:val="0"/>
        <w:autoSpaceDE w:val="0"/>
        <w:autoSpaceDN w:val="0"/>
        <w:adjustRightInd w:val="0"/>
        <w:spacing w:after="0" w:line="240" w:lineRule="auto"/>
        <w:rPr>
          <w:rFonts w:ascii="ArialMT" w:hAnsi="ArialMT"/>
          <w:sz w:val="20"/>
          <w:szCs w:val="20"/>
        </w:rPr>
      </w:pPr>
    </w:p>
    <w:p w14:paraId="05CCF1A6"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225F1B9D"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35B31341" w14:textId="77777777" w:rsidR="006C58AD" w:rsidRDefault="006C58AD">
      <w:pPr>
        <w:widowControl w:val="0"/>
        <w:autoSpaceDE w:val="0"/>
        <w:autoSpaceDN w:val="0"/>
        <w:adjustRightInd w:val="0"/>
        <w:spacing w:after="0" w:line="240" w:lineRule="auto"/>
        <w:rPr>
          <w:rFonts w:ascii="ArialMT" w:hAnsi="ArialMT"/>
          <w:sz w:val="20"/>
          <w:szCs w:val="20"/>
        </w:rPr>
      </w:pPr>
    </w:p>
    <w:p w14:paraId="31F66773"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54EB8184"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69D47D84" w14:textId="77777777" w:rsidR="006C58AD" w:rsidRDefault="006C58AD">
      <w:pPr>
        <w:widowControl w:val="0"/>
        <w:autoSpaceDE w:val="0"/>
        <w:autoSpaceDN w:val="0"/>
        <w:adjustRightInd w:val="0"/>
        <w:spacing w:after="0" w:line="240" w:lineRule="auto"/>
        <w:rPr>
          <w:rFonts w:ascii="ArialMT" w:hAnsi="ArialMT"/>
          <w:sz w:val="20"/>
          <w:szCs w:val="20"/>
        </w:rPr>
      </w:pPr>
    </w:p>
    <w:p w14:paraId="17E0259F"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0D0FF11F"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C301004 1.1.5 </w:t>
      </w:r>
    </w:p>
    <w:p w14:paraId="37A1FA1E" w14:textId="77777777" w:rsidR="006C58AD" w:rsidRDefault="006C58AD">
      <w:pPr>
        <w:widowControl w:val="0"/>
        <w:autoSpaceDE w:val="0"/>
        <w:autoSpaceDN w:val="0"/>
        <w:adjustRightInd w:val="0"/>
        <w:spacing w:after="0" w:line="240" w:lineRule="auto"/>
        <w:rPr>
          <w:rFonts w:ascii="ArialMT" w:hAnsi="ArialMT"/>
          <w:sz w:val="20"/>
          <w:szCs w:val="20"/>
        </w:rPr>
      </w:pPr>
    </w:p>
    <w:p w14:paraId="5C053227"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4E61F987"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1FAE9772" w14:textId="77777777" w:rsidR="006C58AD" w:rsidRDefault="006C58AD">
      <w:pPr>
        <w:widowControl w:val="0"/>
        <w:autoSpaceDE w:val="0"/>
        <w:autoSpaceDN w:val="0"/>
        <w:adjustRightInd w:val="0"/>
        <w:spacing w:after="0" w:line="240" w:lineRule="auto"/>
        <w:rPr>
          <w:rFonts w:ascii="ArialMT" w:hAnsi="ArialMT"/>
          <w:sz w:val="20"/>
          <w:szCs w:val="20"/>
        </w:rPr>
      </w:pPr>
    </w:p>
    <w:p w14:paraId="07F4BD5F"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walls.</w:t>
      </w:r>
    </w:p>
    <w:p w14:paraId="53118787"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CORNER GUARDS </w:t>
      </w:r>
    </w:p>
    <w:p w14:paraId="628931B7" w14:textId="77777777" w:rsidR="006C58AD" w:rsidRDefault="006C58AD">
      <w:pPr>
        <w:widowControl w:val="0"/>
        <w:autoSpaceDE w:val="0"/>
        <w:autoSpaceDN w:val="0"/>
        <w:adjustRightInd w:val="0"/>
        <w:spacing w:after="0" w:line="240" w:lineRule="auto"/>
        <w:rPr>
          <w:rFonts w:ascii="ArialMT" w:hAnsi="ArialMT"/>
          <w:sz w:val="20"/>
          <w:szCs w:val="20"/>
        </w:rPr>
      </w:pPr>
    </w:p>
    <w:p w14:paraId="444513FE"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291CE14C" w14:textId="77777777" w:rsidR="006C58AD" w:rsidRDefault="006C58AD">
      <w:pPr>
        <w:widowControl w:val="0"/>
        <w:autoSpaceDE w:val="0"/>
        <w:autoSpaceDN w:val="0"/>
        <w:adjustRightInd w:val="0"/>
        <w:spacing w:after="0" w:line="240" w:lineRule="auto"/>
        <w:rPr>
          <w:rFonts w:ascii="ArialMT" w:hAnsi="ArialMT"/>
          <w:sz w:val="20"/>
          <w:szCs w:val="20"/>
        </w:rPr>
      </w:pPr>
    </w:p>
    <w:p w14:paraId="53FBFB46"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thick and must cover 2-1/2 inches (64 mm) each side of corner at right angles.  Corner guards must be through color polycarbonate or rubber. Use in corridors or other high traffic areas.</w:t>
      </w:r>
    </w:p>
    <w:p w14:paraId="04E37E08"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2666A4F7" w14:textId="77777777" w:rsidR="006C58AD" w:rsidRDefault="006C58AD">
      <w:pPr>
        <w:widowControl w:val="0"/>
        <w:autoSpaceDE w:val="0"/>
        <w:autoSpaceDN w:val="0"/>
        <w:adjustRightInd w:val="0"/>
        <w:spacing w:after="0" w:line="240" w:lineRule="auto"/>
        <w:rPr>
          <w:rFonts w:ascii="ArialMT" w:hAnsi="ArialMT"/>
          <w:sz w:val="20"/>
          <w:szCs w:val="20"/>
        </w:rPr>
      </w:pPr>
    </w:p>
    <w:p w14:paraId="4AD36A14"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2B994CA5"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331E2571" w14:textId="77777777" w:rsidR="006C58AD" w:rsidRDefault="006C58AD">
      <w:pPr>
        <w:widowControl w:val="0"/>
        <w:autoSpaceDE w:val="0"/>
        <w:autoSpaceDN w:val="0"/>
        <w:adjustRightInd w:val="0"/>
        <w:spacing w:after="0" w:line="240" w:lineRule="auto"/>
        <w:rPr>
          <w:rFonts w:ascii="ArialMT" w:hAnsi="ArialMT"/>
          <w:sz w:val="20"/>
          <w:szCs w:val="20"/>
        </w:rPr>
      </w:pPr>
    </w:p>
    <w:p w14:paraId="268F2F2D"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5E11A3FE"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65CD2E86" w14:textId="77777777" w:rsidR="006C58AD" w:rsidRDefault="006C58AD">
      <w:pPr>
        <w:widowControl w:val="0"/>
        <w:autoSpaceDE w:val="0"/>
        <w:autoSpaceDN w:val="0"/>
        <w:adjustRightInd w:val="0"/>
        <w:spacing w:after="0" w:line="240" w:lineRule="auto"/>
        <w:rPr>
          <w:rFonts w:ascii="ArialMT" w:hAnsi="ArialMT"/>
          <w:sz w:val="20"/>
          <w:szCs w:val="20"/>
        </w:rPr>
      </w:pPr>
    </w:p>
    <w:p w14:paraId="0B7EB010"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16350013"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C3020 1.1.2 Testing </w:t>
      </w:r>
    </w:p>
    <w:p w14:paraId="0A509D77" w14:textId="77777777" w:rsidR="006C58AD" w:rsidRDefault="006C58AD">
      <w:pPr>
        <w:widowControl w:val="0"/>
        <w:autoSpaceDE w:val="0"/>
        <w:autoSpaceDN w:val="0"/>
        <w:adjustRightInd w:val="0"/>
        <w:spacing w:after="0" w:line="240" w:lineRule="auto"/>
        <w:rPr>
          <w:rFonts w:ascii="ArialMT" w:hAnsi="ArialMT"/>
          <w:sz w:val="20"/>
          <w:szCs w:val="20"/>
        </w:rPr>
      </w:pPr>
    </w:p>
    <w:p w14:paraId="51B5996C"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3ECBB11B"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27562FBA"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3071C106"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1706BD7A" w14:textId="77777777" w:rsidR="006C58AD" w:rsidRDefault="006C58AD">
      <w:pPr>
        <w:widowControl w:val="0"/>
        <w:autoSpaceDE w:val="0"/>
        <w:autoSpaceDN w:val="0"/>
        <w:adjustRightInd w:val="0"/>
        <w:spacing w:after="0" w:line="240" w:lineRule="auto"/>
        <w:rPr>
          <w:rFonts w:ascii="ArialMT" w:hAnsi="ArialMT"/>
          <w:sz w:val="20"/>
          <w:szCs w:val="20"/>
        </w:rPr>
      </w:pPr>
    </w:p>
    <w:p w14:paraId="789FB0EE"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tested moisture levels exceed the allowable limits, shot blast the concrete subfloors to including grinding of areas not accessible to shot blasting equipment and install a 100% solids VOC free epoxy moisture and pH control system as recommended by the third party testing agent.</w:t>
      </w:r>
    </w:p>
    <w:p w14:paraId="2153A2D5"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209A8F56"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6479946E"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27403706"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658BACB5"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3A6D7931" w14:textId="77777777" w:rsidR="006C58AD" w:rsidRDefault="006C58AD">
      <w:pPr>
        <w:widowControl w:val="0"/>
        <w:autoSpaceDE w:val="0"/>
        <w:autoSpaceDN w:val="0"/>
        <w:adjustRightInd w:val="0"/>
        <w:spacing w:after="0" w:line="240" w:lineRule="auto"/>
        <w:rPr>
          <w:rFonts w:ascii="ArialMT" w:hAnsi="ArialMT"/>
          <w:sz w:val="20"/>
          <w:szCs w:val="20"/>
        </w:rPr>
      </w:pPr>
    </w:p>
    <w:p w14:paraId="14CF13B0"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6732F3F8"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28C6514E" w14:textId="77777777" w:rsidR="006C58AD" w:rsidRDefault="006C58AD">
      <w:pPr>
        <w:widowControl w:val="0"/>
        <w:autoSpaceDE w:val="0"/>
        <w:autoSpaceDN w:val="0"/>
        <w:adjustRightInd w:val="0"/>
        <w:spacing w:after="0" w:line="240" w:lineRule="auto"/>
        <w:rPr>
          <w:rFonts w:ascii="ArialMT" w:hAnsi="ArialMT"/>
          <w:sz w:val="20"/>
          <w:szCs w:val="20"/>
        </w:rPr>
      </w:pPr>
    </w:p>
    <w:p w14:paraId="5B29D981"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6F89FE3B"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1BEB0B81"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23252743"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635FEF2F"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MOSAIC UNGLAZED FLOOR TILES </w:t>
      </w:r>
    </w:p>
    <w:p w14:paraId="7267C09A" w14:textId="77777777" w:rsidR="006C58AD" w:rsidRDefault="006C58AD">
      <w:pPr>
        <w:widowControl w:val="0"/>
        <w:autoSpaceDE w:val="0"/>
        <w:autoSpaceDN w:val="0"/>
        <w:adjustRightInd w:val="0"/>
        <w:spacing w:after="0" w:line="240" w:lineRule="auto"/>
        <w:rPr>
          <w:rFonts w:ascii="ArialMT" w:hAnsi="ArialMT"/>
          <w:sz w:val="20"/>
          <w:szCs w:val="20"/>
        </w:rPr>
      </w:pPr>
    </w:p>
    <w:p w14:paraId="1154CEAE"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7D89B11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PORCELAIN FLOOR TILE </w:t>
      </w:r>
    </w:p>
    <w:p w14:paraId="265ABA6F" w14:textId="77777777" w:rsidR="006C58AD" w:rsidRDefault="006C58AD">
      <w:pPr>
        <w:widowControl w:val="0"/>
        <w:autoSpaceDE w:val="0"/>
        <w:autoSpaceDN w:val="0"/>
        <w:adjustRightInd w:val="0"/>
        <w:spacing w:after="0" w:line="240" w:lineRule="auto"/>
        <w:rPr>
          <w:rFonts w:ascii="ArialMT" w:hAnsi="ArialMT"/>
          <w:sz w:val="20"/>
          <w:szCs w:val="20"/>
        </w:rPr>
      </w:pPr>
    </w:p>
    <w:p w14:paraId="01AF057A"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3271C1EF"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QUARRY FLOOR TILE </w:t>
      </w:r>
    </w:p>
    <w:p w14:paraId="5129B289" w14:textId="77777777" w:rsidR="006C58AD" w:rsidRDefault="006C58AD">
      <w:pPr>
        <w:widowControl w:val="0"/>
        <w:autoSpaceDE w:val="0"/>
        <w:autoSpaceDN w:val="0"/>
        <w:adjustRightInd w:val="0"/>
        <w:spacing w:after="0" w:line="240" w:lineRule="auto"/>
        <w:rPr>
          <w:rFonts w:ascii="ArialMT" w:hAnsi="ArialMT"/>
          <w:sz w:val="20"/>
          <w:szCs w:val="20"/>
        </w:rPr>
      </w:pPr>
    </w:p>
    <w:p w14:paraId="47B311E7"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3BC2A67B"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3579952D" w14:textId="77777777" w:rsidR="006C58AD" w:rsidRDefault="006C58AD">
      <w:pPr>
        <w:widowControl w:val="0"/>
        <w:autoSpaceDE w:val="0"/>
        <w:autoSpaceDN w:val="0"/>
        <w:adjustRightInd w:val="0"/>
        <w:spacing w:after="0" w:line="240" w:lineRule="auto"/>
        <w:rPr>
          <w:rFonts w:ascii="ArialMT" w:hAnsi="ArialMT"/>
          <w:sz w:val="20"/>
          <w:szCs w:val="20"/>
        </w:rPr>
      </w:pPr>
    </w:p>
    <w:p w14:paraId="145CA6AF"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of color and pattern selections, including multi-color patterns. Use the resilient floor finishes as identified in the Project Program or as directed below.</w:t>
      </w:r>
    </w:p>
    <w:p w14:paraId="4173380E"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TILE FLOORING SYSTEM </w:t>
      </w:r>
    </w:p>
    <w:p w14:paraId="7C3A3890" w14:textId="77777777" w:rsidR="006C58AD" w:rsidRDefault="006C58AD">
      <w:pPr>
        <w:widowControl w:val="0"/>
        <w:autoSpaceDE w:val="0"/>
        <w:autoSpaceDN w:val="0"/>
        <w:adjustRightInd w:val="0"/>
        <w:spacing w:after="0" w:line="240" w:lineRule="auto"/>
        <w:rPr>
          <w:rFonts w:ascii="ArialMT" w:hAnsi="ArialMT"/>
          <w:sz w:val="20"/>
          <w:szCs w:val="20"/>
        </w:rPr>
      </w:pPr>
    </w:p>
    <w:p w14:paraId="6098F774"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675A02D1"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032AF86D"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228921AD" w14:textId="77777777" w:rsidR="006C58AD" w:rsidRDefault="006C58AD">
      <w:pPr>
        <w:widowControl w:val="0"/>
        <w:autoSpaceDE w:val="0"/>
        <w:autoSpaceDN w:val="0"/>
        <w:adjustRightInd w:val="0"/>
        <w:spacing w:after="0" w:line="240" w:lineRule="auto"/>
        <w:rPr>
          <w:rFonts w:ascii="ArialMT" w:hAnsi="ArialMT"/>
          <w:sz w:val="20"/>
          <w:szCs w:val="20"/>
        </w:rPr>
      </w:pPr>
    </w:p>
    <w:p w14:paraId="01DDA68C"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2F4AF1EC"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692FB2E4"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65EEC299"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13AC4565" w14:textId="77777777" w:rsidR="006C58AD" w:rsidRDefault="006C58AD">
      <w:pPr>
        <w:widowControl w:val="0"/>
        <w:autoSpaceDE w:val="0"/>
        <w:autoSpaceDN w:val="0"/>
        <w:adjustRightInd w:val="0"/>
        <w:spacing w:after="0" w:line="240" w:lineRule="auto"/>
        <w:rPr>
          <w:rFonts w:ascii="ArialMT" w:hAnsi="ArialMT"/>
          <w:sz w:val="20"/>
          <w:szCs w:val="20"/>
        </w:rPr>
      </w:pPr>
    </w:p>
    <w:p w14:paraId="52EEF70D"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348892E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76777D74" w14:textId="77777777" w:rsidR="006C58AD" w:rsidRDefault="006C58AD">
      <w:pPr>
        <w:widowControl w:val="0"/>
        <w:autoSpaceDE w:val="0"/>
        <w:autoSpaceDN w:val="0"/>
        <w:adjustRightInd w:val="0"/>
        <w:spacing w:after="0" w:line="240" w:lineRule="auto"/>
        <w:rPr>
          <w:rFonts w:ascii="ArialMT" w:hAnsi="ArialMT"/>
          <w:sz w:val="20"/>
          <w:szCs w:val="20"/>
        </w:rPr>
      </w:pPr>
    </w:p>
    <w:p w14:paraId="6114C26D"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7473B007" w14:textId="77777777" w:rsidR="006C58AD" w:rsidRDefault="006C58AD">
      <w:pPr>
        <w:widowControl w:val="0"/>
        <w:autoSpaceDE w:val="0"/>
        <w:autoSpaceDN w:val="0"/>
        <w:adjustRightInd w:val="0"/>
        <w:spacing w:after="0" w:line="240" w:lineRule="auto"/>
        <w:rPr>
          <w:rFonts w:ascii="ArialMT" w:hAnsi="ArialMT"/>
          <w:sz w:val="20"/>
          <w:szCs w:val="20"/>
        </w:rPr>
      </w:pPr>
    </w:p>
    <w:p w14:paraId="1534F3FB"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2B80AC57"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02605C60" w14:textId="77777777" w:rsidR="006C58AD" w:rsidRDefault="006C58AD">
      <w:pPr>
        <w:widowControl w:val="0"/>
        <w:autoSpaceDE w:val="0"/>
        <w:autoSpaceDN w:val="0"/>
        <w:adjustRightInd w:val="0"/>
        <w:spacing w:after="0" w:line="240" w:lineRule="auto"/>
        <w:rPr>
          <w:rFonts w:ascii="ArialMT" w:hAnsi="ArialMT"/>
          <w:sz w:val="20"/>
          <w:szCs w:val="20"/>
        </w:rPr>
      </w:pPr>
    </w:p>
    <w:p w14:paraId="45C48F63"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20BDB1DE"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TILE BASE FINISHES </w:t>
      </w:r>
    </w:p>
    <w:p w14:paraId="285D6785" w14:textId="77777777" w:rsidR="006C58AD" w:rsidRDefault="006C58AD">
      <w:pPr>
        <w:widowControl w:val="0"/>
        <w:autoSpaceDE w:val="0"/>
        <w:autoSpaceDN w:val="0"/>
        <w:adjustRightInd w:val="0"/>
        <w:spacing w:after="0" w:line="240" w:lineRule="auto"/>
        <w:rPr>
          <w:rFonts w:ascii="ArialMT" w:hAnsi="ArialMT"/>
          <w:sz w:val="20"/>
          <w:szCs w:val="20"/>
        </w:rPr>
      </w:pPr>
    </w:p>
    <w:p w14:paraId="225912F0"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4E384ED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6134624B" w14:textId="77777777" w:rsidR="006C58AD" w:rsidRDefault="006C58AD">
      <w:pPr>
        <w:widowControl w:val="0"/>
        <w:autoSpaceDE w:val="0"/>
        <w:autoSpaceDN w:val="0"/>
        <w:adjustRightInd w:val="0"/>
        <w:spacing w:after="0" w:line="240" w:lineRule="auto"/>
        <w:rPr>
          <w:rFonts w:ascii="ArialMT" w:hAnsi="ArialMT"/>
          <w:sz w:val="20"/>
          <w:szCs w:val="20"/>
        </w:rPr>
      </w:pPr>
    </w:p>
    <w:p w14:paraId="31ABC431"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259269B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7CED4F43" w14:textId="77777777" w:rsidR="006C58AD" w:rsidRDefault="006C58AD">
      <w:pPr>
        <w:widowControl w:val="0"/>
        <w:autoSpaceDE w:val="0"/>
        <w:autoSpaceDN w:val="0"/>
        <w:adjustRightInd w:val="0"/>
        <w:spacing w:after="0" w:line="240" w:lineRule="auto"/>
        <w:rPr>
          <w:rFonts w:ascii="ArialMT" w:hAnsi="ArialMT"/>
          <w:sz w:val="20"/>
          <w:szCs w:val="20"/>
        </w:rPr>
      </w:pPr>
    </w:p>
    <w:p w14:paraId="3706C4BC"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19B642D5" w14:textId="77777777" w:rsidR="006C58AD" w:rsidRDefault="006C58AD">
      <w:pPr>
        <w:widowControl w:val="0"/>
        <w:autoSpaceDE w:val="0"/>
        <w:autoSpaceDN w:val="0"/>
        <w:adjustRightInd w:val="0"/>
        <w:spacing w:after="0" w:line="240" w:lineRule="auto"/>
        <w:rPr>
          <w:rFonts w:ascii="ArialMT" w:hAnsi="ArialMT"/>
          <w:sz w:val="20"/>
          <w:szCs w:val="20"/>
        </w:rPr>
      </w:pPr>
    </w:p>
    <w:p w14:paraId="002E9364"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w:t>
      </w:r>
      <w:r>
        <w:rPr>
          <w:rFonts w:ascii="Courier" w:hAnsi="Courier" w:cs="Courier"/>
          <w:sz w:val="20"/>
          <w:szCs w:val="20"/>
        </w:rPr>
        <w:lastRenderedPageBreak/>
        <w:t>installed in accordance with the manufacturer’s printed instructions. The finished floor must be dust-free.</w:t>
      </w:r>
    </w:p>
    <w:p w14:paraId="15D904AD"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w:t>
      </w:r>
      <w:r w:rsidR="00ED730D">
        <w:rPr>
          <w:rFonts w:ascii="Courier" w:hAnsi="Courier" w:cs="Courier"/>
          <w:b/>
          <w:bCs/>
          <w:vanish/>
          <w:sz w:val="20"/>
          <w:szCs w:val="20"/>
        </w:rPr>
        <w:t>a</w:t>
      </w:r>
      <w:r>
        <w:rPr>
          <w:rFonts w:ascii="Courier" w:hAnsi="Courier" w:cs="Courier"/>
          <w:b/>
          <w:bCs/>
          <w:vanish/>
          <w:sz w:val="20"/>
          <w:szCs w:val="20"/>
        </w:rPr>
        <w:t>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41950DCE"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0E3F7F72"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3508FBC7" w14:textId="77777777" w:rsidR="006C58AD" w:rsidRDefault="006C58AD">
      <w:pPr>
        <w:widowControl w:val="0"/>
        <w:autoSpaceDE w:val="0"/>
        <w:autoSpaceDN w:val="0"/>
        <w:adjustRightInd w:val="0"/>
        <w:spacing w:after="0" w:line="240" w:lineRule="auto"/>
        <w:rPr>
          <w:rFonts w:ascii="ArialMT" w:hAnsi="ArialMT"/>
          <w:sz w:val="20"/>
          <w:szCs w:val="20"/>
        </w:rPr>
      </w:pPr>
    </w:p>
    <w:p w14:paraId="34AFC015"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5568C7B6"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2FC2620B" w14:textId="77777777" w:rsidR="006C58AD" w:rsidRDefault="006C58AD">
      <w:pPr>
        <w:widowControl w:val="0"/>
        <w:autoSpaceDE w:val="0"/>
        <w:autoSpaceDN w:val="0"/>
        <w:adjustRightInd w:val="0"/>
        <w:spacing w:after="0" w:line="240" w:lineRule="auto"/>
        <w:rPr>
          <w:rFonts w:ascii="ArialMT" w:hAnsi="ArialMT"/>
          <w:sz w:val="20"/>
          <w:szCs w:val="20"/>
        </w:rPr>
      </w:pPr>
    </w:p>
    <w:p w14:paraId="4F37FA11"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31812F40" w14:textId="77777777" w:rsidR="006C58AD" w:rsidRDefault="006C58AD">
      <w:pPr>
        <w:widowControl w:val="0"/>
        <w:autoSpaceDE w:val="0"/>
        <w:autoSpaceDN w:val="0"/>
        <w:adjustRightInd w:val="0"/>
        <w:spacing w:after="0" w:line="240" w:lineRule="auto"/>
        <w:rPr>
          <w:rFonts w:ascii="ArialMT" w:hAnsi="ArialMT"/>
          <w:sz w:val="20"/>
          <w:szCs w:val="20"/>
        </w:rPr>
      </w:pPr>
    </w:p>
    <w:p w14:paraId="43FE7242"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137216CF"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1AE1CBF5"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635A37CA"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171B2CA8" w14:textId="77777777" w:rsidR="006C58AD" w:rsidRDefault="006C58AD">
      <w:pPr>
        <w:widowControl w:val="0"/>
        <w:autoSpaceDE w:val="0"/>
        <w:autoSpaceDN w:val="0"/>
        <w:adjustRightInd w:val="0"/>
        <w:spacing w:after="0" w:line="240" w:lineRule="auto"/>
        <w:rPr>
          <w:rFonts w:ascii="ArialMT" w:hAnsi="ArialMT"/>
          <w:sz w:val="20"/>
          <w:szCs w:val="20"/>
        </w:rPr>
      </w:pPr>
    </w:p>
    <w:p w14:paraId="088CEE92"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21A8F9BC"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6A815897" w14:textId="77777777" w:rsidR="006C58AD" w:rsidRDefault="006C58AD">
      <w:pPr>
        <w:widowControl w:val="0"/>
        <w:autoSpaceDE w:val="0"/>
        <w:autoSpaceDN w:val="0"/>
        <w:adjustRightInd w:val="0"/>
        <w:spacing w:after="0" w:line="240" w:lineRule="auto"/>
        <w:rPr>
          <w:rFonts w:ascii="ArialMT" w:hAnsi="ArialMT"/>
          <w:sz w:val="20"/>
          <w:szCs w:val="20"/>
        </w:rPr>
      </w:pPr>
    </w:p>
    <w:p w14:paraId="7F309B01"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06B762C3"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44548DCF" w14:textId="77777777" w:rsidR="006C58AD" w:rsidRDefault="006C58AD">
      <w:pPr>
        <w:widowControl w:val="0"/>
        <w:autoSpaceDE w:val="0"/>
        <w:autoSpaceDN w:val="0"/>
        <w:adjustRightInd w:val="0"/>
        <w:spacing w:after="0" w:line="240" w:lineRule="auto"/>
        <w:rPr>
          <w:rFonts w:ascii="ArialMT" w:hAnsi="ArialMT"/>
          <w:sz w:val="20"/>
          <w:szCs w:val="20"/>
        </w:rPr>
      </w:pPr>
    </w:p>
    <w:p w14:paraId="7AD11629"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424C2C8A"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7F557788" w14:textId="77777777" w:rsidR="006C58AD" w:rsidRDefault="006C58AD">
      <w:pPr>
        <w:widowControl w:val="0"/>
        <w:autoSpaceDE w:val="0"/>
        <w:autoSpaceDN w:val="0"/>
        <w:adjustRightInd w:val="0"/>
        <w:spacing w:after="0" w:line="240" w:lineRule="auto"/>
        <w:rPr>
          <w:rFonts w:ascii="ArialMT" w:hAnsi="ArialMT"/>
          <w:sz w:val="20"/>
          <w:szCs w:val="20"/>
        </w:rPr>
      </w:pPr>
    </w:p>
    <w:p w14:paraId="0CD78E9A"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tapered edges.  Use for ceilings in humid areas. Do not use as a substrate in tiled areas where tile will be exposed to direct moisture contact or condensation accumulation. Support moisture resistant gypsum board at 12 inches (305 mm) on center.  Provide 1/2 inch (12.7 mm) for single-family residential projects only.  Provide 5/8 inch (15.9 mm) for all other projects. </w:t>
      </w:r>
    </w:p>
    <w:p w14:paraId="44865687"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JOINT TREATMENT </w:t>
      </w:r>
    </w:p>
    <w:p w14:paraId="70B255CD" w14:textId="77777777" w:rsidR="006C58AD" w:rsidRDefault="006C58AD">
      <w:pPr>
        <w:widowControl w:val="0"/>
        <w:autoSpaceDE w:val="0"/>
        <w:autoSpaceDN w:val="0"/>
        <w:adjustRightInd w:val="0"/>
        <w:spacing w:after="0" w:line="240" w:lineRule="auto"/>
        <w:rPr>
          <w:rFonts w:ascii="ArialMT" w:hAnsi="ArialMT"/>
          <w:sz w:val="20"/>
          <w:szCs w:val="20"/>
        </w:rPr>
      </w:pPr>
    </w:p>
    <w:p w14:paraId="049294BC"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C475, Joint compound must be specifically formulated and manufactured for use with and compatible with tape, substrate and fasteners as recommended </w:t>
      </w:r>
      <w:r>
        <w:rPr>
          <w:rFonts w:ascii="Courier" w:hAnsi="Courier" w:cs="Courier"/>
          <w:sz w:val="20"/>
          <w:szCs w:val="20"/>
        </w:rPr>
        <w:lastRenderedPageBreak/>
        <w:t>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06609C22"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FASTENERS </w:t>
      </w:r>
    </w:p>
    <w:p w14:paraId="435281CB" w14:textId="77777777" w:rsidR="006C58AD" w:rsidRDefault="006C58AD">
      <w:pPr>
        <w:widowControl w:val="0"/>
        <w:autoSpaceDE w:val="0"/>
        <w:autoSpaceDN w:val="0"/>
        <w:adjustRightInd w:val="0"/>
        <w:spacing w:after="0" w:line="240" w:lineRule="auto"/>
        <w:rPr>
          <w:rFonts w:ascii="ArialMT" w:hAnsi="ArialMT"/>
          <w:sz w:val="20"/>
          <w:szCs w:val="20"/>
        </w:rPr>
      </w:pPr>
    </w:p>
    <w:p w14:paraId="4F4A207D"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69CD29C8"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ACCESSORIES </w:t>
      </w:r>
    </w:p>
    <w:p w14:paraId="7EC8DDB5" w14:textId="77777777" w:rsidR="006C58AD" w:rsidRDefault="006C58AD">
      <w:pPr>
        <w:widowControl w:val="0"/>
        <w:autoSpaceDE w:val="0"/>
        <w:autoSpaceDN w:val="0"/>
        <w:adjustRightInd w:val="0"/>
        <w:spacing w:after="0" w:line="240" w:lineRule="auto"/>
        <w:rPr>
          <w:rFonts w:ascii="ArialMT" w:hAnsi="ArialMT"/>
          <w:sz w:val="20"/>
          <w:szCs w:val="20"/>
        </w:rPr>
      </w:pPr>
    </w:p>
    <w:p w14:paraId="7AEE52D9"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23ED56D4"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LEVEL OF FINISH </w:t>
      </w:r>
    </w:p>
    <w:p w14:paraId="6328D091" w14:textId="77777777" w:rsidR="006C58AD" w:rsidRDefault="006C58AD">
      <w:pPr>
        <w:widowControl w:val="0"/>
        <w:autoSpaceDE w:val="0"/>
        <w:autoSpaceDN w:val="0"/>
        <w:adjustRightInd w:val="0"/>
        <w:spacing w:after="0" w:line="240" w:lineRule="auto"/>
        <w:rPr>
          <w:rFonts w:ascii="ArialMT" w:hAnsi="ArialMT"/>
          <w:sz w:val="20"/>
          <w:szCs w:val="20"/>
        </w:rPr>
      </w:pPr>
    </w:p>
    <w:p w14:paraId="2FD62471"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1.6.1 </w:t>
      </w:r>
    </w:p>
    <w:p w14:paraId="4540CDC1" w14:textId="77777777" w:rsidR="006C58AD" w:rsidRDefault="006C58AD">
      <w:pPr>
        <w:widowControl w:val="0"/>
        <w:autoSpaceDE w:val="0"/>
        <w:autoSpaceDN w:val="0"/>
        <w:adjustRightInd w:val="0"/>
        <w:spacing w:after="0" w:line="240" w:lineRule="auto"/>
        <w:rPr>
          <w:rFonts w:ascii="ArialMT" w:hAnsi="ArialMT"/>
          <w:sz w:val="20"/>
          <w:szCs w:val="20"/>
        </w:rPr>
      </w:pPr>
    </w:p>
    <w:p w14:paraId="6222429F"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5762C1F9"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1.6.2 </w:t>
      </w:r>
    </w:p>
    <w:p w14:paraId="02B86319" w14:textId="77777777" w:rsidR="006C58AD" w:rsidRDefault="006C58AD">
      <w:pPr>
        <w:widowControl w:val="0"/>
        <w:autoSpaceDE w:val="0"/>
        <w:autoSpaceDN w:val="0"/>
        <w:adjustRightInd w:val="0"/>
        <w:spacing w:after="0" w:line="240" w:lineRule="auto"/>
        <w:rPr>
          <w:rFonts w:ascii="ArialMT" w:hAnsi="ArialMT"/>
          <w:sz w:val="20"/>
          <w:szCs w:val="20"/>
        </w:rPr>
      </w:pPr>
    </w:p>
    <w:p w14:paraId="76BE704C"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02E718FD"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76B65263" w14:textId="77777777" w:rsidR="006C58AD" w:rsidRDefault="006C58AD">
      <w:pPr>
        <w:widowControl w:val="0"/>
        <w:autoSpaceDE w:val="0"/>
        <w:autoSpaceDN w:val="0"/>
        <w:adjustRightInd w:val="0"/>
        <w:spacing w:after="0" w:line="240" w:lineRule="auto"/>
        <w:rPr>
          <w:rFonts w:ascii="ArialMT" w:hAnsi="ArialMT"/>
          <w:sz w:val="20"/>
          <w:szCs w:val="20"/>
        </w:rPr>
      </w:pPr>
    </w:p>
    <w:p w14:paraId="4B838DD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10E43A0F" w14:textId="77777777" w:rsidR="006C58AD" w:rsidRDefault="006C58AD">
      <w:pPr>
        <w:widowControl w:val="0"/>
        <w:autoSpaceDE w:val="0"/>
        <w:autoSpaceDN w:val="0"/>
        <w:adjustRightInd w:val="0"/>
        <w:spacing w:after="0" w:line="240" w:lineRule="auto"/>
        <w:rPr>
          <w:rFonts w:ascii="ArialMT" w:hAnsi="ArialMT"/>
          <w:sz w:val="20"/>
          <w:szCs w:val="20"/>
        </w:rPr>
      </w:pPr>
    </w:p>
    <w:p w14:paraId="1E940E98"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commercial kitchens and pools. </w:t>
      </w:r>
      <w:r>
        <w:rPr>
          <w:rFonts w:ascii="Courier" w:hAnsi="Courier" w:cs="Courier"/>
          <w:sz w:val="20"/>
          <w:szCs w:val="20"/>
        </w:rPr>
        <w:lastRenderedPageBreak/>
        <w:t>Install suspended grid system with acoustical sealant (ASTM C843, nonstaining and ASTM C636). Recycled content must be a minimum of 25%.</w:t>
      </w:r>
    </w:p>
    <w:p w14:paraId="31009916"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SUSPENDED AND FURRED CEILING SYSTEMS </w:t>
      </w:r>
    </w:p>
    <w:p w14:paraId="7EFDBFD9" w14:textId="77777777" w:rsidR="006C58AD" w:rsidRDefault="006C58AD">
      <w:pPr>
        <w:widowControl w:val="0"/>
        <w:autoSpaceDE w:val="0"/>
        <w:autoSpaceDN w:val="0"/>
        <w:adjustRightInd w:val="0"/>
        <w:spacing w:after="0" w:line="240" w:lineRule="auto"/>
        <w:rPr>
          <w:rFonts w:ascii="ArialMT" w:hAnsi="ArialMT"/>
          <w:sz w:val="20"/>
          <w:szCs w:val="20"/>
        </w:rPr>
      </w:pPr>
    </w:p>
    <w:p w14:paraId="67B5E662"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485435DC"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61A32737"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4B245135" w14:textId="77777777" w:rsidR="006C58AD" w:rsidRDefault="006C58AD">
      <w:pPr>
        <w:widowControl w:val="0"/>
        <w:autoSpaceDE w:val="0"/>
        <w:autoSpaceDN w:val="0"/>
        <w:adjustRightInd w:val="0"/>
        <w:spacing w:after="0" w:line="240" w:lineRule="auto"/>
        <w:rPr>
          <w:rFonts w:ascii="ArialMT" w:hAnsi="ArialMT"/>
          <w:sz w:val="20"/>
          <w:szCs w:val="20"/>
        </w:rPr>
      </w:pPr>
    </w:p>
    <w:p w14:paraId="4B4C2B21"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441F78C4" w14:textId="77777777" w:rsidR="006C58AD" w:rsidRDefault="006C58AD">
      <w:pPr>
        <w:widowControl w:val="0"/>
        <w:autoSpaceDE w:val="0"/>
        <w:autoSpaceDN w:val="0"/>
        <w:adjustRightInd w:val="0"/>
        <w:spacing w:after="0" w:line="240" w:lineRule="auto"/>
        <w:rPr>
          <w:rFonts w:ascii="ArialMT" w:hAnsi="ArialMT"/>
          <w:sz w:val="20"/>
          <w:szCs w:val="20"/>
        </w:rPr>
      </w:pPr>
    </w:p>
    <w:p w14:paraId="0668C0A3"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7BB2E0FD"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186E3775" w14:textId="77777777" w:rsidR="006C58AD" w:rsidRDefault="006C58AD">
      <w:pPr>
        <w:widowControl w:val="0"/>
        <w:autoSpaceDE w:val="0"/>
        <w:autoSpaceDN w:val="0"/>
        <w:adjustRightInd w:val="0"/>
        <w:spacing w:after="0" w:line="240" w:lineRule="auto"/>
        <w:rPr>
          <w:rFonts w:ascii="ArialMT" w:hAnsi="ArialMT"/>
          <w:sz w:val="20"/>
          <w:szCs w:val="20"/>
        </w:rPr>
      </w:pPr>
    </w:p>
    <w:p w14:paraId="57524C8F"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0B4FE79D"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3752776"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1077A0E7"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following rules when determining the appropriate paint or coating system from the MPI Decision Tree:</w:t>
      </w:r>
    </w:p>
    <w:p w14:paraId="586478E3"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Some of these paint systems are identified with a "NAVFAC Anchor".  This </w:t>
      </w:r>
      <w:r>
        <w:rPr>
          <w:rFonts w:ascii="Courier" w:hAnsi="Courier" w:cs="Courier"/>
          <w:sz w:val="20"/>
          <w:szCs w:val="20"/>
        </w:rPr>
        <w:lastRenderedPageBreak/>
        <w:t>"NAVFAC Anchor" indicates the minimum performing system that NAVFAC will accept for that substrate and environmental conditions.</w:t>
      </w:r>
    </w:p>
    <w:p w14:paraId="217E746F"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0B45833F"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04C8AEDA"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21E8A60E"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75373E26"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63583A8D"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4ACB3213" w14:textId="77777777" w:rsidR="006C58AD" w:rsidRDefault="006C58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704CF098"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52B6F46C" w14:textId="77777777" w:rsidR="006C58AD" w:rsidRDefault="006C58AD">
      <w:pPr>
        <w:widowControl w:val="0"/>
        <w:autoSpaceDE w:val="0"/>
        <w:autoSpaceDN w:val="0"/>
        <w:adjustRightInd w:val="0"/>
        <w:spacing w:after="0" w:line="240" w:lineRule="auto"/>
        <w:rPr>
          <w:rFonts w:ascii="ArialMT" w:hAnsi="ArialMT"/>
          <w:sz w:val="20"/>
          <w:szCs w:val="20"/>
        </w:rPr>
      </w:pPr>
    </w:p>
    <w:p w14:paraId="4FCBC127"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56BDE0EA"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w:t>
      </w:r>
      <w:r>
        <w:rPr>
          <w:rFonts w:ascii="Courier" w:hAnsi="Courier" w:cs="Courier"/>
          <w:sz w:val="20"/>
          <w:szCs w:val="20"/>
        </w:rPr>
        <w:lastRenderedPageBreak/>
        <w:t>gloss level.</w:t>
      </w:r>
    </w:p>
    <w:p w14:paraId="4D6A527D"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02EB6B51"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1C80B71A"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10FD2E87"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5BEE9F7F"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6C69BCA7"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sidRPr="00ED730D">
        <w:rPr>
          <w:rFonts w:ascii="Courier" w:hAnsi="Courier" w:cs="Courier"/>
          <w:b/>
          <w:sz w:val="20"/>
          <w:szCs w:val="20"/>
        </w:rPr>
        <w:t>Gloss Level Number                    Gloss@ 60 Degrees   Sheen@85 Degrees</w:t>
      </w:r>
      <w:r w:rsidRPr="00ED730D">
        <w:rPr>
          <w:rFonts w:ascii="Courier" w:hAnsi="Courier" w:cs="Courier"/>
          <w:b/>
          <w:sz w:val="20"/>
          <w:szCs w:val="20"/>
        </w:rPr>
        <w:br/>
      </w:r>
      <w:r>
        <w:rPr>
          <w:rFonts w:ascii="Courier" w:hAnsi="Courier" w:cs="Courier"/>
          <w:sz w:val="20"/>
          <w:szCs w:val="20"/>
        </w:rP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2F7733A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0B045CC4" w14:textId="77777777" w:rsidR="006C58AD" w:rsidRDefault="006C58AD">
      <w:pPr>
        <w:widowControl w:val="0"/>
        <w:autoSpaceDE w:val="0"/>
        <w:autoSpaceDN w:val="0"/>
        <w:adjustRightInd w:val="0"/>
        <w:spacing w:after="0" w:line="240" w:lineRule="auto"/>
        <w:rPr>
          <w:rFonts w:ascii="ArialMT" w:hAnsi="ArialMT"/>
          <w:sz w:val="20"/>
          <w:szCs w:val="20"/>
        </w:rPr>
      </w:pPr>
    </w:p>
    <w:p w14:paraId="4167844C"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ED730D">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ED730D">
        <w:rPr>
          <w:rFonts w:ascii="Courier" w:hAnsi="Courier" w:cs="Courier"/>
          <w:i/>
          <w:iCs/>
          <w:sz w:val="20"/>
          <w:szCs w:val="20"/>
        </w:rPr>
        <w:t xml:space="preserve"> </w:t>
      </w:r>
      <w:r>
        <w:rPr>
          <w:rFonts w:ascii="Courier" w:hAnsi="Courier" w:cs="Courier"/>
          <w:sz w:val="20"/>
          <w:szCs w:val="20"/>
        </w:rPr>
        <w:t>and defined as an interior system (INT/RIN).</w:t>
      </w:r>
    </w:p>
    <w:p w14:paraId="3B4B412F" w14:textId="77777777" w:rsidR="006C58AD" w:rsidRDefault="006C58A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51107F4A" w14:textId="77777777" w:rsidR="006C58AD" w:rsidRDefault="006C58A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00F02436" w14:textId="77777777" w:rsidR="006C58AD" w:rsidRDefault="006C58A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17A9D56E" w14:textId="77777777" w:rsidR="006C58AD" w:rsidRDefault="006C58AD">
      <w:pPr>
        <w:widowControl w:val="0"/>
        <w:tabs>
          <w:tab w:val="left" w:pos="720"/>
        </w:tabs>
        <w:autoSpaceDE w:val="0"/>
        <w:autoSpaceDN w:val="0"/>
        <w:adjustRightInd w:val="0"/>
        <w:spacing w:after="0" w:line="240" w:lineRule="auto"/>
        <w:ind w:left="1440" w:hanging="720"/>
        <w:rPr>
          <w:rFonts w:ascii="ArialMT" w:hAnsi="ArialMT"/>
          <w:sz w:val="20"/>
          <w:szCs w:val="20"/>
        </w:rPr>
      </w:pPr>
    </w:p>
    <w:p w14:paraId="696D9E13"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2D561E53" w14:textId="77777777" w:rsidR="006C58AD" w:rsidRDefault="006C58AD">
      <w:pPr>
        <w:widowControl w:val="0"/>
        <w:autoSpaceDE w:val="0"/>
        <w:autoSpaceDN w:val="0"/>
        <w:adjustRightInd w:val="0"/>
        <w:spacing w:after="0" w:line="240" w:lineRule="auto"/>
        <w:rPr>
          <w:rFonts w:ascii="ArialMT" w:hAnsi="ArialMT"/>
          <w:sz w:val="20"/>
          <w:szCs w:val="20"/>
        </w:rPr>
      </w:pPr>
    </w:p>
    <w:p w14:paraId="5BD62906"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ED730D">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w:t>
      </w:r>
      <w:r>
        <w:rPr>
          <w:rFonts w:ascii="Courier" w:hAnsi="Courier" w:cs="Courier"/>
          <w:sz w:val="20"/>
          <w:szCs w:val="20"/>
        </w:rPr>
        <w:lastRenderedPageBreak/>
        <w:t>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41F0A0F9"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475C4979"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3A7B78B4" w14:textId="77777777" w:rsidR="006C58AD" w:rsidRDefault="006C58AD">
      <w:pPr>
        <w:widowControl w:val="0"/>
        <w:autoSpaceDE w:val="0"/>
        <w:autoSpaceDN w:val="0"/>
        <w:adjustRightInd w:val="0"/>
        <w:spacing w:after="0" w:line="240" w:lineRule="auto"/>
        <w:rPr>
          <w:rFonts w:ascii="ArialMT" w:hAnsi="ArialMT"/>
          <w:sz w:val="20"/>
          <w:szCs w:val="20"/>
        </w:rPr>
      </w:pPr>
    </w:p>
    <w:p w14:paraId="2DD271C0"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7D629CDA"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4B2849AF" w14:textId="77777777" w:rsidR="006C58AD" w:rsidRDefault="006C58AD">
      <w:pPr>
        <w:widowControl w:val="0"/>
        <w:autoSpaceDE w:val="0"/>
        <w:autoSpaceDN w:val="0"/>
        <w:adjustRightInd w:val="0"/>
        <w:spacing w:after="0" w:line="240" w:lineRule="auto"/>
        <w:rPr>
          <w:rFonts w:ascii="ArialMT" w:hAnsi="ArialMT"/>
          <w:sz w:val="20"/>
          <w:szCs w:val="20"/>
        </w:rPr>
      </w:pPr>
    </w:p>
    <w:p w14:paraId="639FAD64"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7FCBC7F7"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47C34B7C"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2A33BE86"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1E20D26E" w14:textId="77777777" w:rsidR="006C58AD" w:rsidRDefault="006C58AD">
      <w:pPr>
        <w:widowControl w:val="0"/>
        <w:autoSpaceDE w:val="0"/>
        <w:autoSpaceDN w:val="0"/>
        <w:adjustRightInd w:val="0"/>
        <w:spacing w:after="0" w:line="240" w:lineRule="auto"/>
        <w:rPr>
          <w:rFonts w:ascii="ArialMT" w:hAnsi="ArialMT"/>
          <w:sz w:val="20"/>
          <w:szCs w:val="20"/>
        </w:rPr>
      </w:pPr>
    </w:p>
    <w:p w14:paraId="6C357ED4" w14:textId="77777777" w:rsidR="006C58AD" w:rsidRDefault="006C58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5B4F860C" w14:textId="77777777" w:rsidR="006C58AD" w:rsidRDefault="006C58AD">
      <w:pPr>
        <w:widowControl w:val="0"/>
        <w:autoSpaceDE w:val="0"/>
        <w:autoSpaceDN w:val="0"/>
        <w:adjustRightInd w:val="0"/>
        <w:spacing w:after="0" w:line="240" w:lineRule="auto"/>
        <w:rPr>
          <w:rFonts w:ascii="Courier" w:hAnsi="Courier" w:cs="Courier"/>
          <w:vanish/>
          <w:sz w:val="20"/>
          <w:szCs w:val="20"/>
        </w:rPr>
      </w:pPr>
    </w:p>
    <w:p w14:paraId="14D65E18"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CMU Application </w:t>
      </w:r>
    </w:p>
    <w:p w14:paraId="7EE46920" w14:textId="77777777" w:rsidR="006C58AD" w:rsidRDefault="006C58AD">
      <w:pPr>
        <w:widowControl w:val="0"/>
        <w:autoSpaceDE w:val="0"/>
        <w:autoSpaceDN w:val="0"/>
        <w:adjustRightInd w:val="0"/>
        <w:spacing w:after="0" w:line="240" w:lineRule="auto"/>
        <w:rPr>
          <w:rFonts w:ascii="ArialMT" w:hAnsi="ArialMT"/>
          <w:sz w:val="20"/>
          <w:szCs w:val="20"/>
        </w:rPr>
      </w:pPr>
    </w:p>
    <w:p w14:paraId="1BA1E97D"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2D871370"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Gypsum Wallboard Application </w:t>
      </w:r>
    </w:p>
    <w:p w14:paraId="32017DEA" w14:textId="77777777" w:rsidR="006C58AD" w:rsidRDefault="006C58AD">
      <w:pPr>
        <w:widowControl w:val="0"/>
        <w:autoSpaceDE w:val="0"/>
        <w:autoSpaceDN w:val="0"/>
        <w:adjustRightInd w:val="0"/>
        <w:spacing w:after="0" w:line="240" w:lineRule="auto"/>
        <w:rPr>
          <w:rFonts w:ascii="ArialMT" w:hAnsi="ArialMT"/>
          <w:sz w:val="20"/>
          <w:szCs w:val="20"/>
        </w:rPr>
      </w:pPr>
    </w:p>
    <w:p w14:paraId="7E4845C2"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35A915D1"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1.3 Installation </w:t>
      </w:r>
    </w:p>
    <w:p w14:paraId="32B6D3F6" w14:textId="77777777" w:rsidR="006C58AD" w:rsidRDefault="006C58AD">
      <w:pPr>
        <w:widowControl w:val="0"/>
        <w:autoSpaceDE w:val="0"/>
        <w:autoSpaceDN w:val="0"/>
        <w:adjustRightInd w:val="0"/>
        <w:spacing w:after="0" w:line="240" w:lineRule="auto"/>
        <w:rPr>
          <w:rFonts w:ascii="ArialMT" w:hAnsi="ArialMT"/>
          <w:sz w:val="20"/>
          <w:szCs w:val="20"/>
        </w:rPr>
      </w:pPr>
    </w:p>
    <w:p w14:paraId="2AEE4076"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Finish may only be installed by factory-qualified applicators in accordance with the manufacturer's printed instructions and recommendations, to fulfill warranty requirements. All coating system components must be </w:t>
      </w:r>
      <w:r>
        <w:rPr>
          <w:rFonts w:ascii="Courier" w:hAnsi="Courier" w:cs="Courier"/>
          <w:sz w:val="20"/>
          <w:szCs w:val="20"/>
        </w:rPr>
        <w:lastRenderedPageBreak/>
        <w:t>products of the same manufacturer.</w:t>
      </w:r>
    </w:p>
    <w:p w14:paraId="112BBC45"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minimum of one sample wall application must be provided.  Edges at door and window frames must be feathered; hard edges are unacceptable.  Upon approval of the sample wall by the project manager, the application must serve as a standard for the remaining work.</w:t>
      </w:r>
    </w:p>
    <w:p w14:paraId="55E26EE5"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6AC51A22"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p w14:paraId="26888D7A" w14:textId="77777777" w:rsidR="006C58AD" w:rsidRDefault="006C58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1.4 HIGH PERFORMANCE ARCHITECTURAL COATING (HIPAC) </w:t>
      </w:r>
    </w:p>
    <w:p w14:paraId="5FA8565D" w14:textId="77777777" w:rsidR="006C58AD" w:rsidRDefault="006C58AD">
      <w:pPr>
        <w:widowControl w:val="0"/>
        <w:autoSpaceDE w:val="0"/>
        <w:autoSpaceDN w:val="0"/>
        <w:adjustRightInd w:val="0"/>
        <w:spacing w:after="0" w:line="240" w:lineRule="auto"/>
        <w:rPr>
          <w:rFonts w:ascii="ArialMT" w:hAnsi="ArialMT"/>
          <w:sz w:val="20"/>
          <w:szCs w:val="20"/>
        </w:rPr>
      </w:pPr>
    </w:p>
    <w:p w14:paraId="58060DD8" w14:textId="77777777" w:rsidR="006C58AD" w:rsidRDefault="006C58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ASTM E84.</w:t>
      </w:r>
    </w:p>
    <w:p w14:paraId="7B4DEC0F"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1.4.1 </w:t>
      </w:r>
    </w:p>
    <w:p w14:paraId="7765FE6C" w14:textId="77777777" w:rsidR="006C58AD" w:rsidRDefault="006C58AD">
      <w:pPr>
        <w:widowControl w:val="0"/>
        <w:autoSpaceDE w:val="0"/>
        <w:autoSpaceDN w:val="0"/>
        <w:adjustRightInd w:val="0"/>
        <w:spacing w:after="0" w:line="240" w:lineRule="auto"/>
        <w:rPr>
          <w:rFonts w:ascii="ArialMT" w:hAnsi="ArialMT"/>
          <w:sz w:val="20"/>
          <w:szCs w:val="20"/>
        </w:rPr>
      </w:pPr>
    </w:p>
    <w:p w14:paraId="1EDE628F"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thickness is 3 mils for each of two coats.  Furnish Gloss or Semigloss finish.  Maximum volatile organic compounds (VOC) must be 340 grams/liter.</w:t>
      </w:r>
    </w:p>
    <w:p w14:paraId="5477BC06" w14:textId="77777777" w:rsidR="006C58AD" w:rsidRDefault="006C58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1.4.2 </w:t>
      </w:r>
    </w:p>
    <w:p w14:paraId="1075153D" w14:textId="77777777" w:rsidR="006C58AD" w:rsidRDefault="006C58AD">
      <w:pPr>
        <w:widowControl w:val="0"/>
        <w:autoSpaceDE w:val="0"/>
        <w:autoSpaceDN w:val="0"/>
        <w:adjustRightInd w:val="0"/>
        <w:spacing w:after="0" w:line="240" w:lineRule="auto"/>
        <w:rPr>
          <w:rFonts w:ascii="ArialMT" w:hAnsi="ArialMT"/>
          <w:sz w:val="20"/>
          <w:szCs w:val="20"/>
        </w:rPr>
      </w:pPr>
    </w:p>
    <w:p w14:paraId="76BC7D94"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382A8E5A" w14:textId="77777777" w:rsidR="006C58AD" w:rsidRDefault="006C58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6C58AD">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ADB12" w14:textId="77777777" w:rsidR="00AA6800" w:rsidRDefault="00AA6800">
      <w:pPr>
        <w:spacing w:after="0" w:line="240" w:lineRule="auto"/>
      </w:pPr>
      <w:r>
        <w:separator/>
      </w:r>
    </w:p>
  </w:endnote>
  <w:endnote w:type="continuationSeparator" w:id="0">
    <w:p w14:paraId="16E7DF24" w14:textId="77777777" w:rsidR="00AA6800" w:rsidRDefault="00AA6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219A8" w14:textId="77777777" w:rsidR="006C58AD" w:rsidRDefault="006C58A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7DB05" w14:textId="77777777" w:rsidR="00AA6800" w:rsidRDefault="00AA6800">
      <w:pPr>
        <w:spacing w:after="0" w:line="240" w:lineRule="auto"/>
      </w:pPr>
      <w:r>
        <w:separator/>
      </w:r>
    </w:p>
  </w:footnote>
  <w:footnote w:type="continuationSeparator" w:id="0">
    <w:p w14:paraId="08668CDC" w14:textId="77777777" w:rsidR="00AA6800" w:rsidRDefault="00AA6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7A2DA" w14:textId="77777777" w:rsidR="006C58AD" w:rsidRDefault="006C58A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0D"/>
    <w:rsid w:val="006C58AD"/>
    <w:rsid w:val="00941CDC"/>
    <w:rsid w:val="00AA6800"/>
    <w:rsid w:val="00ED7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BB35F6"/>
  <w14:defaultImageDpi w14:val="0"/>
  <w15:docId w15:val="{3E88AC2F-A3AD-41DE-905F-B843E7D2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7243</Words>
  <Characters>41286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2024-06-14T18:37:00Z</dcterms:created>
  <dcterms:modified xsi:type="dcterms:W3CDTF">2024-06-14T18:37:00Z</dcterms:modified>
  <cp:category>Design Build</cp:category>
</cp:coreProperties>
</file>