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AC3" w:rsidRDefault="002F4AC3"/>
    <w:p w:rsidR="0070006D" w:rsidRDefault="0070006D" w:rsidP="0070006D">
      <w:pPr>
        <w:widowControl w:val="0"/>
        <w:tabs>
          <w:tab w:val="left" w:pos="2160"/>
        </w:tabs>
        <w:autoSpaceDE w:val="0"/>
        <w:autoSpaceDN w:val="0"/>
        <w:adjustRightInd w:val="0"/>
        <w:spacing w:before="21" w:line="265" w:lineRule="exact"/>
        <w:ind w:left="720" w:right="1208" w:hanging="720"/>
        <w:rPr>
          <w:rFonts w:ascii="Tahoma" w:hAnsi="Tahoma"/>
          <w:b/>
          <w:bCs/>
          <w:color w:val="000000"/>
          <w:sz w:val="22"/>
          <w:szCs w:val="22"/>
        </w:rPr>
      </w:pPr>
      <w:r>
        <w:rPr>
          <w:rFonts w:ascii="Tahoma" w:hAnsi="Tahoma"/>
          <w:b/>
          <w:bCs/>
          <w:color w:val="000000"/>
          <w:sz w:val="22"/>
          <w:szCs w:val="22"/>
        </w:rPr>
        <w:t>FAC 7605</w:t>
      </w:r>
      <w:r>
        <w:rPr>
          <w:rFonts w:ascii="Tahoma" w:hAnsi="Tahoma"/>
          <w:b/>
          <w:bCs/>
          <w:color w:val="000000"/>
          <w:spacing w:val="322"/>
          <w:sz w:val="22"/>
          <w:szCs w:val="22"/>
        </w:rPr>
        <w:t xml:space="preserve"> </w:t>
      </w:r>
      <w:r>
        <w:rPr>
          <w:rFonts w:ascii="Tahoma" w:hAnsi="Tahoma"/>
          <w:b/>
          <w:bCs/>
          <w:color w:val="000000"/>
          <w:spacing w:val="322"/>
          <w:sz w:val="22"/>
          <w:szCs w:val="22"/>
        </w:rPr>
        <w:tab/>
      </w:r>
      <w:r>
        <w:rPr>
          <w:rFonts w:ascii="Tahoma" w:hAnsi="Tahoma"/>
          <w:b/>
          <w:bCs/>
          <w:color w:val="000000"/>
          <w:sz w:val="22"/>
          <w:szCs w:val="22"/>
        </w:rPr>
        <w:t xml:space="preserve">Pentagon Memorial  </w:t>
      </w:r>
    </w:p>
    <w:p w:rsidR="0070006D" w:rsidRDefault="0070006D" w:rsidP="0070006D">
      <w:pPr>
        <w:widowControl w:val="0"/>
        <w:autoSpaceDE w:val="0"/>
        <w:autoSpaceDN w:val="0"/>
        <w:adjustRightInd w:val="0"/>
        <w:spacing w:line="265" w:lineRule="exact"/>
        <w:ind w:right="1208"/>
        <w:rPr>
          <w:rFonts w:ascii="Tahoma" w:hAnsi="Tahoma"/>
          <w:b/>
          <w:bCs/>
          <w:color w:val="000000"/>
          <w:w w:val="23892"/>
          <w:sz w:val="22"/>
          <w:szCs w:val="22"/>
        </w:rPr>
      </w:pPr>
    </w:p>
    <w:p w:rsidR="0070006D" w:rsidRDefault="0070006D" w:rsidP="0070006D">
      <w:pPr>
        <w:widowControl w:val="0"/>
        <w:autoSpaceDE w:val="0"/>
        <w:autoSpaceDN w:val="0"/>
        <w:adjustRightInd w:val="0"/>
        <w:spacing w:after="3" w:line="265" w:lineRule="exact"/>
        <w:ind w:right="1208"/>
        <w:rPr>
          <w:rFonts w:ascii="Tahoma" w:hAnsi="Tahoma"/>
          <w:color w:val="000000"/>
          <w:w w:val="99"/>
          <w:sz w:val="22"/>
          <w:szCs w:val="22"/>
        </w:rPr>
      </w:pPr>
    </w:p>
    <w:p w:rsidR="0070006D" w:rsidRDefault="0070006D" w:rsidP="0070006D">
      <w:pPr>
        <w:widowControl w:val="0"/>
        <w:autoSpaceDE w:val="0"/>
        <w:autoSpaceDN w:val="0"/>
        <w:adjustRightInd w:val="0"/>
        <w:spacing w:after="3" w:line="265" w:lineRule="exact"/>
        <w:ind w:right="1208"/>
        <w:rPr>
          <w:rFonts w:ascii="Tahoma" w:hAnsi="Tahoma"/>
          <w:color w:val="000000"/>
          <w:sz w:val="22"/>
          <w:szCs w:val="22"/>
        </w:rPr>
      </w:pPr>
      <w:r w:rsidRPr="00F35CC6">
        <w:rPr>
          <w:rFonts w:ascii="Tahoma" w:hAnsi="Tahoma" w:cs="Tahoma"/>
          <w:sz w:val="22"/>
          <w:szCs w:val="22"/>
        </w:rPr>
        <w:t>RUC FY1</w:t>
      </w:r>
      <w:r w:rsidR="00A174A9">
        <w:rPr>
          <w:rFonts w:ascii="Tahoma" w:hAnsi="Tahoma" w:cs="Tahoma"/>
          <w:sz w:val="22"/>
          <w:szCs w:val="22"/>
        </w:rPr>
        <w:t>5</w:t>
      </w:r>
      <w:r w:rsidRPr="00F35CC6">
        <w:rPr>
          <w:rFonts w:ascii="Tahoma" w:hAnsi="Tahoma" w:cs="Tahoma"/>
          <w:sz w:val="22"/>
          <w:szCs w:val="22"/>
        </w:rPr>
        <w:t xml:space="preserve"> (</w:t>
      </w:r>
      <w:r w:rsidR="00A174A9">
        <w:rPr>
          <w:rFonts w:ascii="Tahoma" w:hAnsi="Tahoma" w:cs="Tahoma"/>
          <w:sz w:val="22"/>
          <w:szCs w:val="22"/>
        </w:rPr>
        <w:t>v17</w:t>
      </w:r>
      <w:r w:rsidRPr="00F35CC6">
        <w:rPr>
          <w:rFonts w:ascii="Tahoma" w:hAnsi="Tahoma" w:cs="Tahoma"/>
          <w:sz w:val="22"/>
          <w:szCs w:val="22"/>
        </w:rPr>
        <w:t>):</w:t>
      </w:r>
      <w:r>
        <w:rPr>
          <w:rFonts w:ascii="Tahoma" w:hAnsi="Tahoma"/>
          <w:color w:val="000000"/>
          <w:spacing w:val="2"/>
          <w:w w:val="99"/>
          <w:sz w:val="22"/>
          <w:szCs w:val="22"/>
        </w:rPr>
        <w:tab/>
      </w:r>
      <w:r>
        <w:rPr>
          <w:rFonts w:ascii="Tahoma" w:hAnsi="Tahoma"/>
          <w:color w:val="000000"/>
          <w:sz w:val="22"/>
          <w:szCs w:val="22"/>
        </w:rPr>
        <w:t>$ 1</w:t>
      </w:r>
      <w:r w:rsidR="00A174A9">
        <w:rPr>
          <w:rFonts w:ascii="Tahoma" w:hAnsi="Tahoma"/>
          <w:color w:val="000000"/>
          <w:sz w:val="22"/>
          <w:szCs w:val="22"/>
        </w:rPr>
        <w:t>35,344.09</w:t>
      </w:r>
      <w:r>
        <w:rPr>
          <w:rFonts w:ascii="Tahoma" w:hAnsi="Tahoma"/>
          <w:color w:val="000000"/>
          <w:sz w:val="22"/>
          <w:szCs w:val="22"/>
        </w:rPr>
        <w:t xml:space="preserve"> EA</w:t>
      </w:r>
    </w:p>
    <w:p w:rsidR="0070006D" w:rsidRDefault="0070006D" w:rsidP="0070006D">
      <w:pPr>
        <w:widowControl w:val="0"/>
        <w:autoSpaceDE w:val="0"/>
        <w:autoSpaceDN w:val="0"/>
        <w:adjustRightInd w:val="0"/>
        <w:spacing w:line="265" w:lineRule="exact"/>
        <w:ind w:right="1208"/>
        <w:rPr>
          <w:rFonts w:ascii="Tahoma" w:hAnsi="Tahoma"/>
          <w:color w:val="000000"/>
          <w:w w:val="55114"/>
          <w:sz w:val="22"/>
          <w:szCs w:val="22"/>
        </w:rPr>
      </w:pPr>
    </w:p>
    <w:p w:rsidR="001E3CE7" w:rsidRDefault="001E3CE7" w:rsidP="001E3CE7">
      <w:pPr>
        <w:widowControl w:val="0"/>
        <w:tabs>
          <w:tab w:val="left" w:pos="2160"/>
        </w:tabs>
        <w:autoSpaceDE w:val="0"/>
        <w:autoSpaceDN w:val="0"/>
        <w:adjustRightInd w:val="0"/>
        <w:spacing w:line="269" w:lineRule="exact"/>
        <w:ind w:left="2160" w:right="1488" w:hanging="21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/>
          <w:color w:val="000000"/>
          <w:sz w:val="22"/>
          <w:szCs w:val="22"/>
        </w:rPr>
        <w:t>Source:</w:t>
      </w:r>
      <w:r>
        <w:rPr>
          <w:rFonts w:ascii="Tahoma" w:hAnsi="Tahoma"/>
          <w:color w:val="000000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Inflated from FY14 (v16) using ODUSD (I&amp;E) Selling Price Index to measure actual inflation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2E224A" w:rsidRDefault="0070006D" w:rsidP="0070006D">
      <w:pPr>
        <w:widowControl w:val="0"/>
        <w:autoSpaceDE w:val="0"/>
        <w:autoSpaceDN w:val="0"/>
        <w:adjustRightInd w:val="0"/>
        <w:spacing w:after="1" w:line="264" w:lineRule="exact"/>
        <w:ind w:left="2160" w:right="1208" w:hanging="2160"/>
        <w:rPr>
          <w:rFonts w:ascii="Tahoma" w:hAnsi="Tahoma"/>
          <w:color w:val="000000"/>
          <w:sz w:val="22"/>
          <w:szCs w:val="22"/>
        </w:rPr>
      </w:pPr>
      <w:bookmarkStart w:id="0" w:name="_GoBack"/>
      <w:bookmarkEnd w:id="0"/>
      <w:r>
        <w:rPr>
          <w:rFonts w:ascii="Tahoma" w:hAnsi="Tahoma"/>
          <w:color w:val="000000"/>
          <w:sz w:val="22"/>
          <w:szCs w:val="22"/>
        </w:rPr>
        <w:tab/>
      </w:r>
    </w:p>
    <w:p w:rsidR="0070006D" w:rsidRDefault="002E224A" w:rsidP="0070006D">
      <w:pPr>
        <w:widowControl w:val="0"/>
        <w:autoSpaceDE w:val="0"/>
        <w:autoSpaceDN w:val="0"/>
        <w:adjustRightInd w:val="0"/>
        <w:spacing w:after="1" w:line="264" w:lineRule="exact"/>
        <w:ind w:left="2160" w:right="1208" w:hanging="2160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/>
          <w:color w:val="000000"/>
          <w:sz w:val="22"/>
          <w:szCs w:val="22"/>
        </w:rPr>
        <w:tab/>
      </w:r>
      <w:r w:rsidR="0070006D">
        <w:rPr>
          <w:rFonts w:ascii="Tahoma" w:hAnsi="Tahoma"/>
          <w:color w:val="000000"/>
          <w:sz w:val="22"/>
          <w:szCs w:val="22"/>
        </w:rPr>
        <w:t>Original Source:  Washington Headquarters Service, reported cost per calculation below:</w:t>
      </w:r>
    </w:p>
    <w:p w:rsidR="0070006D" w:rsidRDefault="0070006D" w:rsidP="0070006D">
      <w:pPr>
        <w:widowControl w:val="0"/>
        <w:autoSpaceDE w:val="0"/>
        <w:autoSpaceDN w:val="0"/>
        <w:adjustRightInd w:val="0"/>
        <w:spacing w:after="1" w:line="264" w:lineRule="exact"/>
        <w:ind w:left="2160" w:right="1208" w:hanging="2160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/>
          <w:color w:val="000000"/>
          <w:sz w:val="22"/>
          <w:szCs w:val="22"/>
        </w:rPr>
        <w:tab/>
        <w:t xml:space="preserve"> </w:t>
      </w:r>
    </w:p>
    <w:p w:rsidR="0070006D" w:rsidRDefault="0070006D">
      <w:r>
        <w:tab/>
      </w:r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50pt" o:ole="">
            <v:imagedata r:id="rId4" o:title=""/>
          </v:shape>
          <o:OLEObject Type="Embed" ProgID="AcroExch.Document.7" ShapeID="_x0000_i1025" DrawAspect="Icon" ObjectID="_1495980550" r:id="rId5"/>
        </w:object>
      </w:r>
    </w:p>
    <w:sectPr w:rsidR="0070006D" w:rsidSect="002F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006D"/>
    <w:rsid w:val="0013104A"/>
    <w:rsid w:val="001E3CE7"/>
    <w:rsid w:val="002E224A"/>
    <w:rsid w:val="002F4AC3"/>
    <w:rsid w:val="006153CD"/>
    <w:rsid w:val="0070006D"/>
    <w:rsid w:val="008F0641"/>
    <w:rsid w:val="00A174A9"/>
    <w:rsid w:val="00AD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AED16F-0F72-4DD1-9212-96AA2C95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4</cp:revision>
  <cp:lastPrinted>2015-06-16T21:23:00Z</cp:lastPrinted>
  <dcterms:created xsi:type="dcterms:W3CDTF">2015-06-16T00:53:00Z</dcterms:created>
  <dcterms:modified xsi:type="dcterms:W3CDTF">2015-06-16T21:23:00Z</dcterms:modified>
</cp:coreProperties>
</file>