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45B" w:rsidRPr="00BD1E48" w:rsidRDefault="00F8345B" w:rsidP="00F34567">
      <w:pPr>
        <w:pStyle w:val="NoSpacing"/>
        <w:rPr>
          <w:b/>
        </w:rPr>
      </w:pPr>
      <w:r w:rsidRPr="00BD1E48">
        <w:rPr>
          <w:b/>
        </w:rPr>
        <w:t xml:space="preserve">FAC </w:t>
      </w:r>
      <w:r>
        <w:rPr>
          <w:b/>
        </w:rPr>
        <w:t>1211</w:t>
      </w:r>
      <w:r>
        <w:rPr>
          <w:b/>
        </w:rPr>
        <w:tab/>
        <w:t>Aircraft Fueling Facility</w:t>
      </w:r>
    </w:p>
    <w:p w:rsidR="00F8345B" w:rsidRDefault="00F8345B" w:rsidP="00F34567">
      <w:pPr>
        <w:pStyle w:val="NoSpacing"/>
      </w:pPr>
    </w:p>
    <w:p w:rsidR="00F8345B" w:rsidRDefault="00F8345B" w:rsidP="00F34567">
      <w:pPr>
        <w:pStyle w:val="NoSpacing"/>
        <w:tabs>
          <w:tab w:val="left" w:pos="1440"/>
        </w:tabs>
        <w:ind w:left="1440" w:hanging="1440"/>
      </w:pPr>
    </w:p>
    <w:p w:rsidR="00F8345B" w:rsidRDefault="00F8345B" w:rsidP="00F34567">
      <w:pPr>
        <w:pStyle w:val="NoSpacing"/>
        <w:tabs>
          <w:tab w:val="left" w:pos="1440"/>
        </w:tabs>
        <w:ind w:left="1440" w:hanging="1440"/>
      </w:pPr>
    </w:p>
    <w:p w:rsidR="00F8345B" w:rsidRDefault="00F8345B" w:rsidP="00F34567">
      <w:pPr>
        <w:pStyle w:val="NoSpacing"/>
        <w:tabs>
          <w:tab w:val="left" w:pos="1440"/>
        </w:tabs>
        <w:ind w:left="1440" w:hanging="1440"/>
      </w:pPr>
      <w:r>
        <w:t xml:space="preserve">SUC </w:t>
      </w:r>
      <w:r w:rsidR="003D7074">
        <w:t>FY13</w:t>
      </w:r>
      <w:r>
        <w:t>:</w:t>
      </w:r>
      <w:r>
        <w:tab/>
        <w:t xml:space="preserve">$ </w:t>
      </w:r>
      <w:r w:rsidR="003D7074">
        <w:t>1,695.66</w:t>
      </w:r>
      <w:r>
        <w:t xml:space="preserve"> </w:t>
      </w:r>
      <w:r w:rsidR="00477D0B">
        <w:t>OL</w:t>
      </w:r>
    </w:p>
    <w:p w:rsidR="00F8345B" w:rsidRDefault="00F8345B" w:rsidP="00F34567">
      <w:pPr>
        <w:pStyle w:val="NoSpacing"/>
        <w:tabs>
          <w:tab w:val="left" w:pos="1440"/>
        </w:tabs>
        <w:ind w:left="1440" w:hanging="1440"/>
      </w:pPr>
    </w:p>
    <w:p w:rsidR="003D7074" w:rsidRDefault="00477D0B" w:rsidP="003D7074">
      <w:pPr>
        <w:pStyle w:val="NoSpacing"/>
        <w:ind w:left="1440" w:hanging="1440"/>
      </w:pPr>
      <w:r>
        <w:t>Source:</w:t>
      </w:r>
      <w:r>
        <w:tab/>
        <w:t>Unit of Measure c</w:t>
      </w:r>
      <w:r w:rsidR="003D7074">
        <w:t>hange FY13</w:t>
      </w:r>
      <w:r w:rsidR="00244900">
        <w:t>, per calculation as follows:</w:t>
      </w:r>
    </w:p>
    <w:p w:rsidR="00244900" w:rsidRDefault="00244900" w:rsidP="003D7074">
      <w:pPr>
        <w:pStyle w:val="NoSpacing"/>
        <w:ind w:left="1440" w:hanging="1440"/>
      </w:pPr>
    </w:p>
    <w:p w:rsidR="00244900" w:rsidRDefault="00244900" w:rsidP="003D7074">
      <w:pPr>
        <w:pStyle w:val="NoSpacing"/>
        <w:ind w:left="1440" w:hanging="1440"/>
      </w:pPr>
      <w:r>
        <w:tab/>
      </w:r>
      <w:r>
        <w:tab/>
      </w:r>
      <w:r>
        <w:object w:dxaOrig="1540" w:dyaOrig="9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77.25pt;height:50.25pt" o:ole="">
            <v:imagedata r:id="rId4" o:title=""/>
          </v:shape>
          <o:OLEObject Type="Embed" ProgID="AcroExch.Document.7" ShapeID="_x0000_i1026" DrawAspect="Icon" ObjectID="_1415112989" r:id="rId5"/>
        </w:object>
      </w:r>
    </w:p>
    <w:p w:rsidR="00244900" w:rsidRDefault="00244900" w:rsidP="003D7074">
      <w:pPr>
        <w:pStyle w:val="NoSpacing"/>
        <w:ind w:left="1440"/>
        <w:rPr>
          <w:rFonts w:cs="Tahoma"/>
        </w:rPr>
      </w:pPr>
    </w:p>
    <w:p w:rsidR="003D7074" w:rsidRDefault="003D7074" w:rsidP="003D7074">
      <w:pPr>
        <w:pStyle w:val="NoSpacing"/>
        <w:ind w:left="1440"/>
        <w:rPr>
          <w:rFonts w:cs="Tahoma"/>
        </w:rPr>
      </w:pPr>
      <w:r>
        <w:rPr>
          <w:rFonts w:cs="Tahoma"/>
        </w:rPr>
        <w:t>Inflated from FY12v14 using ENR labor and material cost indices to measure actual inflation</w:t>
      </w:r>
    </w:p>
    <w:p w:rsidR="00F8345B" w:rsidRDefault="00F8345B" w:rsidP="00B811AC">
      <w:pPr>
        <w:pStyle w:val="NoSpacing"/>
        <w:tabs>
          <w:tab w:val="left" w:pos="1440"/>
        </w:tabs>
        <w:ind w:left="1440" w:hanging="1440"/>
      </w:pPr>
    </w:p>
    <w:p w:rsidR="00F8345B" w:rsidRPr="00830142" w:rsidRDefault="00F8345B" w:rsidP="00B811AC">
      <w:pPr>
        <w:pStyle w:val="NoSpacing"/>
        <w:tabs>
          <w:tab w:val="left" w:pos="1440"/>
        </w:tabs>
        <w:ind w:left="1440" w:hanging="1440"/>
      </w:pPr>
      <w:r>
        <w:tab/>
        <w:t xml:space="preserve">Original Source:  </w:t>
      </w:r>
      <w:r w:rsidRPr="00830142">
        <w:t>Special study for DLA/DESC in</w:t>
      </w:r>
      <w:r>
        <w:t xml:space="preserve"> </w:t>
      </w:r>
      <w:r w:rsidRPr="00830142">
        <w:t>2008/2009</w:t>
      </w:r>
    </w:p>
    <w:p w:rsidR="00F8345B" w:rsidRDefault="00F8345B" w:rsidP="00B811AC">
      <w:pPr>
        <w:pStyle w:val="NoSpacing"/>
        <w:tabs>
          <w:tab w:val="left" w:pos="2"/>
        </w:tabs>
        <w:ind w:left="2"/>
      </w:pPr>
      <w:r>
        <w:tab/>
      </w:r>
      <w:r>
        <w:tab/>
      </w:r>
    </w:p>
    <w:p w:rsidR="00F8345B" w:rsidRPr="00830142" w:rsidRDefault="00F8345B" w:rsidP="00B811AC">
      <w:pPr>
        <w:pStyle w:val="NoSpacing"/>
        <w:tabs>
          <w:tab w:val="left" w:pos="2"/>
        </w:tabs>
        <w:ind w:left="2"/>
      </w:pPr>
      <w:r>
        <w:tab/>
      </w:r>
      <w:r>
        <w:tab/>
      </w:r>
      <w:r w:rsidRPr="00830142">
        <w:t>Based upon estimate and calculated per unit as follows:</w:t>
      </w:r>
    </w:p>
    <w:p w:rsidR="00F8345B" w:rsidRDefault="00F8345B" w:rsidP="00B811AC">
      <w:pPr>
        <w:pStyle w:val="NoSpacing"/>
        <w:tabs>
          <w:tab w:val="left" w:pos="1440"/>
        </w:tabs>
        <w:ind w:left="1440" w:hanging="1440"/>
        <w:rPr>
          <w:color w:val="FF0000"/>
        </w:rPr>
      </w:pPr>
    </w:p>
    <w:p w:rsidR="00F8345B" w:rsidRPr="000D1C89" w:rsidRDefault="00F8345B" w:rsidP="00F34567">
      <w:pPr>
        <w:pStyle w:val="NoSpacing"/>
        <w:tabs>
          <w:tab w:val="left" w:pos="1440"/>
        </w:tabs>
        <w:ind w:left="1440" w:hanging="1440"/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</w:r>
      <w:r w:rsidR="003D7074" w:rsidRPr="00294E5D">
        <w:rPr>
          <w:color w:val="FF0000"/>
        </w:rPr>
        <w:object w:dxaOrig="1748" w:dyaOrig="1145">
          <v:shape id="_x0000_i1025" type="#_x0000_t75" style="width:87.75pt;height:57pt" o:ole="">
            <v:imagedata r:id="rId6" o:title=""/>
          </v:shape>
          <o:OLEObject Type="Embed" ProgID="AcroExch.Document.7" ShapeID="_x0000_i1025" DrawAspect="Icon" ObjectID="_1415112990" r:id="rId7"/>
        </w:object>
      </w:r>
    </w:p>
    <w:p w:rsidR="00F8345B" w:rsidRDefault="00F8345B" w:rsidP="00F34567">
      <w:pPr>
        <w:pStyle w:val="NoSpacing"/>
        <w:tabs>
          <w:tab w:val="left" w:pos="1440"/>
        </w:tabs>
        <w:ind w:left="1440" w:hanging="1440"/>
      </w:pPr>
      <w:r>
        <w:tab/>
      </w:r>
    </w:p>
    <w:p w:rsidR="00F8345B" w:rsidRDefault="00F8345B" w:rsidP="00F34567">
      <w:pPr>
        <w:pStyle w:val="NoSpacing"/>
        <w:tabs>
          <w:tab w:val="left" w:pos="1440"/>
        </w:tabs>
        <w:ind w:left="1440" w:hanging="1440"/>
      </w:pPr>
    </w:p>
    <w:p w:rsidR="00F8345B" w:rsidRDefault="00F8345B" w:rsidP="00F34567">
      <w:pPr>
        <w:pStyle w:val="NoSpacing"/>
        <w:tabs>
          <w:tab w:val="left" w:pos="1440"/>
        </w:tabs>
        <w:ind w:left="1440" w:hanging="1440"/>
      </w:pPr>
      <w:r>
        <w:tab/>
        <w:t xml:space="preserve"> </w:t>
      </w:r>
    </w:p>
    <w:p w:rsidR="00F8345B" w:rsidRDefault="00F8345B" w:rsidP="00F34567">
      <w:pPr>
        <w:pStyle w:val="NoSpacing"/>
        <w:tabs>
          <w:tab w:val="left" w:pos="1440"/>
        </w:tabs>
        <w:ind w:left="1440" w:hanging="1440"/>
      </w:pPr>
    </w:p>
    <w:p w:rsidR="00F8345B" w:rsidRDefault="00F8345B" w:rsidP="00F34567">
      <w:pPr>
        <w:pStyle w:val="NoSpacing"/>
        <w:tabs>
          <w:tab w:val="left" w:pos="1440"/>
        </w:tabs>
        <w:ind w:left="1440" w:hanging="1440"/>
      </w:pPr>
      <w:r>
        <w:tab/>
      </w:r>
    </w:p>
    <w:p w:rsidR="00F8345B" w:rsidRDefault="00F8345B" w:rsidP="00F34567">
      <w:pPr>
        <w:pStyle w:val="NoSpacing"/>
        <w:tabs>
          <w:tab w:val="left" w:pos="1440"/>
        </w:tabs>
        <w:ind w:left="1440" w:hanging="1440"/>
      </w:pPr>
    </w:p>
    <w:p w:rsidR="00F8345B" w:rsidRDefault="00F8345B" w:rsidP="00F34567">
      <w:pPr>
        <w:pStyle w:val="NoSpacing"/>
        <w:tabs>
          <w:tab w:val="left" w:pos="1440"/>
        </w:tabs>
        <w:ind w:left="1440" w:hanging="1440"/>
      </w:pPr>
    </w:p>
    <w:p w:rsidR="00F8345B" w:rsidRDefault="00F8345B"/>
    <w:sectPr w:rsidR="00F8345B" w:rsidSect="003253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4567"/>
    <w:rsid w:val="000D1C89"/>
    <w:rsid w:val="000E1E32"/>
    <w:rsid w:val="00244900"/>
    <w:rsid w:val="00294E5D"/>
    <w:rsid w:val="002C217A"/>
    <w:rsid w:val="0032539C"/>
    <w:rsid w:val="00341415"/>
    <w:rsid w:val="003D7074"/>
    <w:rsid w:val="0045614F"/>
    <w:rsid w:val="00477D0B"/>
    <w:rsid w:val="00534AE3"/>
    <w:rsid w:val="00585B24"/>
    <w:rsid w:val="005954EC"/>
    <w:rsid w:val="00656A59"/>
    <w:rsid w:val="00681FA6"/>
    <w:rsid w:val="006C4C32"/>
    <w:rsid w:val="00717BC2"/>
    <w:rsid w:val="00794D4E"/>
    <w:rsid w:val="00830142"/>
    <w:rsid w:val="00886471"/>
    <w:rsid w:val="008A192C"/>
    <w:rsid w:val="00910D6C"/>
    <w:rsid w:val="009220CE"/>
    <w:rsid w:val="009615CC"/>
    <w:rsid w:val="00AC4B3D"/>
    <w:rsid w:val="00B811AC"/>
    <w:rsid w:val="00BD1E48"/>
    <w:rsid w:val="00C31968"/>
    <w:rsid w:val="00CE6428"/>
    <w:rsid w:val="00D556F8"/>
    <w:rsid w:val="00D95914"/>
    <w:rsid w:val="00EB11ED"/>
    <w:rsid w:val="00F10E61"/>
    <w:rsid w:val="00F34567"/>
    <w:rsid w:val="00F8345B"/>
    <w:rsid w:val="00FB3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39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F34567"/>
    <w:rPr>
      <w:rFonts w:ascii="Tahoma" w:hAnsi="Tahoma"/>
    </w:rPr>
  </w:style>
  <w:style w:type="paragraph" w:styleId="BalloonText">
    <w:name w:val="Balloon Text"/>
    <w:basedOn w:val="Normal"/>
    <w:link w:val="BalloonTextChar"/>
    <w:uiPriority w:val="99"/>
    <w:semiHidden/>
    <w:rsid w:val="00534A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CC3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88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51</Words>
  <Characters>374</Characters>
  <Application>Microsoft Office Word</Application>
  <DocSecurity>0</DocSecurity>
  <Lines>3</Lines>
  <Paragraphs>1</Paragraphs>
  <ScaleCrop>false</ScaleCrop>
  <Company>R&amp;K Engineering, Inc.</Company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1211</dc:title>
  <dc:subject/>
  <dc:creator>jkaleba</dc:creator>
  <cp:keywords/>
  <dc:description/>
  <cp:lastModifiedBy>Jean Kaleba</cp:lastModifiedBy>
  <cp:revision>6</cp:revision>
  <cp:lastPrinted>2011-12-04T23:12:00Z</cp:lastPrinted>
  <dcterms:created xsi:type="dcterms:W3CDTF">2010-11-29T21:35:00Z</dcterms:created>
  <dcterms:modified xsi:type="dcterms:W3CDTF">2012-11-22T23:10:00Z</dcterms:modified>
</cp:coreProperties>
</file>