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31739" w14:textId="77777777" w:rsidR="008D3B0C" w:rsidRPr="00705D22" w:rsidRDefault="008D3B0C" w:rsidP="008D3B0C">
      <w:pPr>
        <w:pStyle w:val="SpecTitle"/>
      </w:pPr>
      <w:r w:rsidRPr="00705D22">
        <w:t>SECTION 08 63 00</w:t>
      </w:r>
      <w:r w:rsidRPr="00705D22">
        <w:br/>
        <w:t>METAL-FRAMED SKYLIGHTS</w:t>
      </w:r>
    </w:p>
    <w:p w14:paraId="77EED93E" w14:textId="77777777" w:rsidR="008D3B0C" w:rsidRDefault="008D3B0C" w:rsidP="008D3B0C">
      <w:pPr>
        <w:pStyle w:val="SpecNote"/>
      </w:pPr>
      <w:r>
        <w:t>SPEC WRITER NOTES:</w:t>
      </w:r>
    </w:p>
    <w:p w14:paraId="21112353" w14:textId="77777777" w:rsidR="008D3B0C" w:rsidRDefault="008D3B0C" w:rsidP="008D3B0C">
      <w:pPr>
        <w:pStyle w:val="SpecNote"/>
      </w:pPr>
      <w:r>
        <w:t>1.</w:t>
      </w:r>
      <w:r>
        <w:tab/>
        <w:t>Use this section only for NCA projects.</w:t>
      </w:r>
    </w:p>
    <w:p w14:paraId="2984EE1C" w14:textId="77777777" w:rsidR="008D3B0C" w:rsidRDefault="008D3B0C" w:rsidP="008D3B0C">
      <w:pPr>
        <w:pStyle w:val="SpecNote"/>
      </w:pPr>
      <w:r>
        <w:t>2.</w:t>
      </w:r>
      <w:r>
        <w:tab/>
        <w:t>Delete between //__________// if not applicable to project. Also delete any other item or Article not applicable in Section and renumber paragraph.</w:t>
      </w:r>
    </w:p>
    <w:p w14:paraId="6BAF8288" w14:textId="77777777" w:rsidR="008D3B0C" w:rsidRPr="00C17911" w:rsidRDefault="008D3B0C" w:rsidP="00C17911">
      <w:pPr>
        <w:pStyle w:val="ArticleB"/>
      </w:pPr>
      <w:r w:rsidRPr="00C17911">
        <w:t>PART 1 – GENERAL</w:t>
      </w:r>
    </w:p>
    <w:p w14:paraId="472F9DDB" w14:textId="77777777" w:rsidR="008D3B0C" w:rsidRPr="00C17911" w:rsidRDefault="008D3B0C" w:rsidP="00C17911">
      <w:pPr>
        <w:pStyle w:val="ArticleB"/>
      </w:pPr>
      <w:r w:rsidRPr="00C17911">
        <w:t>1.1 DESCRIPTION</w:t>
      </w:r>
    </w:p>
    <w:p w14:paraId="08C7BD8B" w14:textId="77777777" w:rsidR="008D3B0C" w:rsidRDefault="008D3B0C" w:rsidP="008D3B0C">
      <w:pPr>
        <w:pStyle w:val="Level1"/>
      </w:pPr>
      <w:r>
        <w:t>A.</w:t>
      </w:r>
      <w:r>
        <w:tab/>
        <w:t>Section specifies field erected aluminum framed skylights.</w:t>
      </w:r>
    </w:p>
    <w:p w14:paraId="71BF2EF2" w14:textId="77777777" w:rsidR="008D3B0C" w:rsidRPr="00C17911" w:rsidRDefault="008D3B0C" w:rsidP="00C17911">
      <w:pPr>
        <w:pStyle w:val="ArticleB"/>
      </w:pPr>
      <w:r w:rsidRPr="00C17911">
        <w:t>1.2 RELATED WORK</w:t>
      </w:r>
    </w:p>
    <w:p w14:paraId="4E78F59F" w14:textId="77777777" w:rsidR="008D3B0C" w:rsidRDefault="008D3B0C" w:rsidP="008D3B0C">
      <w:pPr>
        <w:pStyle w:val="Level1"/>
      </w:pPr>
      <w:r>
        <w:t>A.</w:t>
      </w:r>
      <w:r>
        <w:tab/>
        <w:t xml:space="preserve">Field installed joint sealants in connection with metal framed skylights:  </w:t>
      </w:r>
      <w:r w:rsidRPr="00705D22">
        <w:t>Section 07 92 00, JOINT SEALANTS</w:t>
      </w:r>
      <w:r>
        <w:t>.</w:t>
      </w:r>
    </w:p>
    <w:p w14:paraId="1173AA68" w14:textId="77777777" w:rsidR="008D3B0C" w:rsidRDefault="008D3B0C" w:rsidP="008D3B0C">
      <w:pPr>
        <w:pStyle w:val="Level1"/>
      </w:pPr>
      <w:r>
        <w:t>B.</w:t>
      </w:r>
      <w:r>
        <w:tab/>
        <w:t xml:space="preserve">Glazing:  </w:t>
      </w:r>
      <w:r w:rsidRPr="00705D22">
        <w:t>Section 08 80 00, GLAZING</w:t>
      </w:r>
      <w:r>
        <w:t>.</w:t>
      </w:r>
    </w:p>
    <w:p w14:paraId="1D5D22DD" w14:textId="77777777" w:rsidR="008D3B0C" w:rsidRDefault="008D3B0C" w:rsidP="008D3B0C">
      <w:pPr>
        <w:pStyle w:val="Level1"/>
      </w:pPr>
      <w:r>
        <w:t>C.</w:t>
      </w:r>
      <w:r>
        <w:tab/>
        <w:t xml:space="preserve">Finish Color: </w:t>
      </w:r>
      <w:r w:rsidRPr="00705D22">
        <w:t>Section 09 06 00, SCHEDULE FOR FINISHES</w:t>
      </w:r>
      <w:r>
        <w:t>.</w:t>
      </w:r>
    </w:p>
    <w:p w14:paraId="190F2BEA" w14:textId="77777777" w:rsidR="008D3B0C" w:rsidRPr="00C17911" w:rsidRDefault="008D3B0C" w:rsidP="00C17911">
      <w:pPr>
        <w:pStyle w:val="ArticleB"/>
      </w:pPr>
      <w:r w:rsidRPr="00C17911">
        <w:t>1.3 QUALITY ASSURANCE</w:t>
      </w:r>
    </w:p>
    <w:p w14:paraId="76146940" w14:textId="77777777" w:rsidR="008D3B0C" w:rsidRDefault="008D3B0C" w:rsidP="008D3B0C">
      <w:pPr>
        <w:pStyle w:val="Level1"/>
      </w:pPr>
      <w:r>
        <w:t>A.</w:t>
      </w:r>
      <w:r>
        <w:tab/>
        <w:t>Qualifications:</w:t>
      </w:r>
    </w:p>
    <w:p w14:paraId="0816B3C4" w14:textId="77777777" w:rsidR="008D3B0C" w:rsidRDefault="008D3B0C" w:rsidP="008D3B0C">
      <w:pPr>
        <w:pStyle w:val="Level2"/>
      </w:pPr>
      <w:r>
        <w:t>1.</w:t>
      </w:r>
      <w:r>
        <w:tab/>
        <w:t xml:space="preserve">Approval is required of products or service of proposed manufacturer, </w:t>
      </w:r>
      <w:proofErr w:type="gramStart"/>
      <w:r>
        <w:t>suppliers</w:t>
      </w:r>
      <w:proofErr w:type="gramEnd"/>
      <w:r>
        <w:t xml:space="preserve"> and installers, and will be based upon submission by Contractor of certification that: </w:t>
      </w:r>
    </w:p>
    <w:p w14:paraId="69FB0EE3" w14:textId="77777777" w:rsidR="008D3B0C" w:rsidRDefault="008D3B0C" w:rsidP="008D3B0C">
      <w:pPr>
        <w:pStyle w:val="Level3"/>
      </w:pPr>
      <w:r>
        <w:t>a.</w:t>
      </w:r>
      <w:r>
        <w:tab/>
        <w:t>Manufacturers Qualifications: Manufacturer with five years continuous documented experience in // design // and // fabrication // and // installation // of metal framed skylights of type and size required for that project.</w:t>
      </w:r>
    </w:p>
    <w:p w14:paraId="5F770C81" w14:textId="77777777" w:rsidR="008D3B0C" w:rsidRDefault="008D3B0C" w:rsidP="008D3B0C">
      <w:pPr>
        <w:pStyle w:val="Level3"/>
      </w:pPr>
      <w:r>
        <w:t>b.</w:t>
      </w:r>
      <w:r>
        <w:tab/>
        <w:t>Installer Qualifications: An experienced installer with five years continuous documented experience who has specialized in installing metal</w:t>
      </w:r>
      <w:r>
        <w:noBreakHyphen/>
        <w:t xml:space="preserve">framed skylights </w:t>
      </w:r>
      <w:proofErr w:type="gramStart"/>
      <w:r>
        <w:t>similar to</w:t>
      </w:r>
      <w:proofErr w:type="gramEnd"/>
      <w:r>
        <w:t xml:space="preserve"> those indicated for this Project and who is acceptable in writing to manufacturer. </w:t>
      </w:r>
    </w:p>
    <w:p w14:paraId="75279C3C" w14:textId="77777777" w:rsidR="008D3B0C" w:rsidRDefault="008D3B0C" w:rsidP="008D3B0C">
      <w:pPr>
        <w:pStyle w:val="Level3"/>
      </w:pPr>
      <w:r>
        <w:t>c.</w:t>
      </w:r>
      <w:r>
        <w:tab/>
        <w:t>Manufacturer's product submitted has been in satisfactory and efficient use on minimum of three installations similar and equivalent to this project for past three years.</w:t>
      </w:r>
    </w:p>
    <w:p w14:paraId="0BA18ECE" w14:textId="77777777" w:rsidR="008D3B0C" w:rsidRDefault="008D3B0C" w:rsidP="008D3B0C">
      <w:pPr>
        <w:pStyle w:val="Level3"/>
      </w:pPr>
      <w:r>
        <w:t>d.</w:t>
      </w:r>
      <w:r>
        <w:tab/>
        <w:t xml:space="preserve">Welding: </w:t>
      </w:r>
      <w:r w:rsidR="00E5681D">
        <w:t>Perform w</w:t>
      </w:r>
      <w:r>
        <w:t>elding by certified welders qualified in accordance with AWS D1.2.</w:t>
      </w:r>
    </w:p>
    <w:p w14:paraId="4FF0229E" w14:textId="77777777" w:rsidR="00B007F7" w:rsidRDefault="00B007F7" w:rsidP="00B007F7">
      <w:pPr>
        <w:pStyle w:val="Level1"/>
      </w:pPr>
      <w:r>
        <w:t>B</w:t>
      </w:r>
      <w:r w:rsidRPr="003F1114">
        <w:t>.</w:t>
      </w:r>
      <w:r w:rsidRPr="003F1114">
        <w:tab/>
        <w:t xml:space="preserve">Pre-Installation Conference:  Convene a meeting on site, after submittals are received and approved but before any work, to review drawings and specifications, submittals, schedule, manufacturer instructions, site logistics and pertinent matters of coordination, temporary protection, governing regulations, tests and inspections; </w:t>
      </w:r>
      <w:r w:rsidRPr="003F1114">
        <w:lastRenderedPageBreak/>
        <w:t xml:space="preserve">participants to include RE/COR and all parties whose work is </w:t>
      </w:r>
      <w:proofErr w:type="gramStart"/>
      <w:r w:rsidRPr="003F1114">
        <w:t>effected</w:t>
      </w:r>
      <w:proofErr w:type="gramEnd"/>
      <w:r w:rsidRPr="003F1114">
        <w:t xml:space="preserve"> or related to the work of this section.</w:t>
      </w:r>
    </w:p>
    <w:p w14:paraId="4A6CE090" w14:textId="77777777" w:rsidR="008D3B0C" w:rsidRPr="008D3B0C" w:rsidRDefault="008D3B0C" w:rsidP="008D3B0C">
      <w:pPr>
        <w:pStyle w:val="ArticleB"/>
      </w:pPr>
      <w:r w:rsidRPr="008D3B0C">
        <w:t>1.</w:t>
      </w:r>
      <w:r>
        <w:t xml:space="preserve">4 </w:t>
      </w:r>
      <w:r w:rsidRPr="008D3B0C">
        <w:t>SUSTAINABILITY REQUIREMENTS</w:t>
      </w:r>
    </w:p>
    <w:p w14:paraId="4DEFD3FF" w14:textId="77777777" w:rsidR="008D3B0C" w:rsidRPr="008D3B0C" w:rsidRDefault="008D3B0C" w:rsidP="008D3B0C">
      <w:pPr>
        <w:pStyle w:val="Level1"/>
      </w:pPr>
      <w:r>
        <w:t>A.</w:t>
      </w:r>
      <w:r w:rsidRPr="008D3B0C">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04A4B5C2" w14:textId="77777777" w:rsidR="008D3B0C" w:rsidRDefault="008D3B0C" w:rsidP="008D3B0C">
      <w:pPr>
        <w:pStyle w:val="ArticleB"/>
      </w:pPr>
      <w:r>
        <w:t>1.5 SUBMITTALS</w:t>
      </w:r>
    </w:p>
    <w:p w14:paraId="3DDD77F8" w14:textId="77777777" w:rsidR="008D3B0C" w:rsidRDefault="008D3B0C" w:rsidP="008D3B0C">
      <w:pPr>
        <w:pStyle w:val="Level1"/>
      </w:pPr>
      <w:r>
        <w:t>A.</w:t>
      </w:r>
      <w:r>
        <w:tab/>
        <w:t xml:space="preserve">In accordance with </w:t>
      </w:r>
      <w:r w:rsidRPr="00705D22">
        <w:t>Section 01 33 23, SHOP DRAWINGS, PRODUCT DATA, AND SAMPLES</w:t>
      </w:r>
      <w:r>
        <w:t>.</w:t>
      </w:r>
    </w:p>
    <w:p w14:paraId="74502A2D" w14:textId="77777777" w:rsidR="008D3B0C" w:rsidRDefault="008D3B0C" w:rsidP="003135E2">
      <w:pPr>
        <w:pStyle w:val="Level1"/>
      </w:pPr>
      <w:r>
        <w:t>B.</w:t>
      </w:r>
      <w:r>
        <w:tab/>
        <w:t xml:space="preserve">Manufacturer's Literature and Product Data: </w:t>
      </w:r>
    </w:p>
    <w:p w14:paraId="426EEC52" w14:textId="77777777" w:rsidR="008D3B0C" w:rsidRDefault="008D3B0C" w:rsidP="008D3B0C">
      <w:pPr>
        <w:pStyle w:val="Level2"/>
      </w:pPr>
      <w:r>
        <w:t>1.</w:t>
      </w:r>
      <w:r>
        <w:tab/>
        <w:t>Manufacturers standard details and fabrication methods.</w:t>
      </w:r>
    </w:p>
    <w:p w14:paraId="346CD5E3" w14:textId="77777777" w:rsidR="008D3B0C" w:rsidRDefault="008D3B0C" w:rsidP="008D3B0C">
      <w:pPr>
        <w:pStyle w:val="Level2"/>
      </w:pPr>
      <w:r>
        <w:t>2.</w:t>
      </w:r>
      <w:r>
        <w:tab/>
        <w:t>Data on finishing, components, and accessories.</w:t>
      </w:r>
    </w:p>
    <w:p w14:paraId="4E5645F9" w14:textId="77777777" w:rsidR="008D3B0C" w:rsidRDefault="008D3B0C" w:rsidP="008D3B0C">
      <w:pPr>
        <w:pStyle w:val="Level2"/>
      </w:pPr>
      <w:r>
        <w:t>3.</w:t>
      </w:r>
      <w:r>
        <w:tab/>
        <w:t xml:space="preserve">Instructions: Submit detail specifications and instructions for installation, and adjustments. </w:t>
      </w:r>
    </w:p>
    <w:p w14:paraId="5EC7397F" w14:textId="77777777" w:rsidR="008D3B0C" w:rsidRDefault="008D3B0C" w:rsidP="008D3B0C">
      <w:pPr>
        <w:pStyle w:val="Level2"/>
      </w:pPr>
      <w:r>
        <w:t>4.</w:t>
      </w:r>
      <w:r>
        <w:tab/>
        <w:t>Recommendations for maintenance and cleaning of exterior surfaces.</w:t>
      </w:r>
    </w:p>
    <w:p w14:paraId="1BF5A763" w14:textId="77777777" w:rsidR="008D3B0C" w:rsidRDefault="008D3B0C" w:rsidP="008D3B0C">
      <w:pPr>
        <w:pStyle w:val="Level1"/>
      </w:pPr>
      <w:r>
        <w:t>C.</w:t>
      </w:r>
      <w:r>
        <w:tab/>
        <w:t xml:space="preserve">Shop Drawings: Show elevations of skylights at </w:t>
      </w:r>
      <w:smartTag w:uri="urn:schemas-microsoft-com:office:smarttags" w:element="time">
        <w:smartTagPr>
          <w:attr w:name="Hour" w:val="13"/>
          <w:attr w:name="Minute" w:val="50"/>
        </w:smartTagPr>
        <w:r>
          <w:t>1:50</w:t>
        </w:r>
      </w:smartTag>
      <w:r>
        <w:t xml:space="preserve"> (1/4 inch) scale, metal gages, details of construction, methods of anchorage, glazing details, and details of installation.</w:t>
      </w:r>
    </w:p>
    <w:p w14:paraId="3A234A2C" w14:textId="77777777" w:rsidR="008D3B0C" w:rsidRPr="008D3B0C" w:rsidRDefault="008D3B0C" w:rsidP="008D3B0C">
      <w:pPr>
        <w:pStyle w:val="Level2"/>
      </w:pPr>
      <w:r w:rsidRPr="008D3B0C">
        <w:t>1.</w:t>
      </w:r>
      <w:r w:rsidRPr="008D3B0C">
        <w:tab/>
      </w:r>
      <w:r w:rsidR="00133BEA">
        <w:t>Shop drawings m</w:t>
      </w:r>
      <w:r w:rsidRPr="008D3B0C">
        <w:t>ust be prepared qualified engineer; structural analysis data and shop drawings to be signed and sealed by professional engineer.</w:t>
      </w:r>
    </w:p>
    <w:p w14:paraId="76E13F37" w14:textId="77777777" w:rsidR="008D3B0C" w:rsidRDefault="008D3B0C" w:rsidP="008D3B0C">
      <w:pPr>
        <w:pStyle w:val="Level1"/>
      </w:pPr>
      <w:r>
        <w:t>D</w:t>
      </w:r>
      <w:r w:rsidRPr="008D3B0C">
        <w:t>.</w:t>
      </w:r>
      <w:r w:rsidRPr="008D3B0C">
        <w:tab/>
        <w:t>Delegated-Design Submittal:  For aluminum-framed systems indicated to comply with performance requirements and design criteria, including analysis data signed and sealed by the qualified professional engineer responsible for their preparation.</w:t>
      </w:r>
    </w:p>
    <w:p w14:paraId="3A431AE4" w14:textId="77777777" w:rsidR="008D3B0C" w:rsidRDefault="008D3B0C" w:rsidP="008D3B0C">
      <w:pPr>
        <w:pStyle w:val="ArticleB"/>
      </w:pPr>
      <w:r>
        <w:t>1.6 DELIVERY, STORAGE, AND HANDLING</w:t>
      </w:r>
    </w:p>
    <w:p w14:paraId="3B6B64AF" w14:textId="77777777" w:rsidR="008D3B0C" w:rsidRDefault="008D3B0C" w:rsidP="008D3B0C">
      <w:pPr>
        <w:pStyle w:val="Level1"/>
      </w:pPr>
      <w:r>
        <w:t>A.</w:t>
      </w:r>
      <w:r>
        <w:tab/>
        <w:t>Refer to AAMA CW 10 for care and handling of architectural aluminum from shop to site.</w:t>
      </w:r>
    </w:p>
    <w:p w14:paraId="22026ED5" w14:textId="77777777" w:rsidR="003135E2" w:rsidRDefault="003135E2" w:rsidP="003135E2">
      <w:pPr>
        <w:pStyle w:val="ArticleB"/>
      </w:pPr>
      <w:r>
        <w:t>1.7 APPLICABLE PUBLICATIONS</w:t>
      </w:r>
    </w:p>
    <w:p w14:paraId="5262B260" w14:textId="77777777" w:rsidR="003135E2" w:rsidRDefault="003135E2" w:rsidP="003135E2">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2F61F447" w14:textId="77777777" w:rsidR="003135E2" w:rsidRDefault="003135E2" w:rsidP="003135E2">
      <w:pPr>
        <w:pStyle w:val="SpecNote"/>
      </w:pPr>
      <w:r>
        <w:t>SPEC WRITER NOTES:</w:t>
      </w:r>
    </w:p>
    <w:p w14:paraId="5BE514BE" w14:textId="77777777" w:rsidR="003135E2" w:rsidRDefault="003135E2" w:rsidP="003135E2">
      <w:pPr>
        <w:pStyle w:val="SpecNote"/>
      </w:pPr>
      <w:r>
        <w:t>1.</w:t>
      </w:r>
      <w:r>
        <w:tab/>
        <w:t>Remove reference citations that do not remain in Part 2 or Part 3 of edited specification.</w:t>
      </w:r>
    </w:p>
    <w:p w14:paraId="7E59ABC4" w14:textId="77777777" w:rsidR="003135E2" w:rsidRDefault="003135E2" w:rsidP="003135E2">
      <w:pPr>
        <w:pStyle w:val="SpecNote"/>
      </w:pPr>
      <w:r>
        <w:t>2.</w:t>
      </w:r>
      <w:r>
        <w:tab/>
        <w:t xml:space="preserve">Verify and make dates indicated for remaining citations the most current </w:t>
      </w:r>
      <w:r>
        <w:lastRenderedPageBreak/>
        <w:t>at date of submittal; determine changes from date indicated on the TIL download of the section and modify requirements impacted by the changes.</w:t>
      </w:r>
    </w:p>
    <w:p w14:paraId="511F69E0" w14:textId="77777777" w:rsidR="008D3B0C" w:rsidRDefault="008D3B0C" w:rsidP="008D3B0C">
      <w:pPr>
        <w:pStyle w:val="Level1"/>
      </w:pPr>
      <w:r>
        <w:t>B.</w:t>
      </w:r>
      <w:r>
        <w:tab/>
        <w:t>American Architectural Manufacturers Association (AAMA):</w:t>
      </w:r>
    </w:p>
    <w:p w14:paraId="3D2D90F7" w14:textId="77777777" w:rsidR="008D3B0C" w:rsidRDefault="008D3B0C" w:rsidP="008D3B0C">
      <w:pPr>
        <w:pStyle w:val="Pubs"/>
      </w:pPr>
      <w:r>
        <w:t>501-05</w:t>
      </w:r>
      <w:r>
        <w:tab/>
        <w:t>Methods of Test for Exterior Walls</w:t>
      </w:r>
    </w:p>
    <w:p w14:paraId="181F1E5D" w14:textId="77777777" w:rsidR="008D3B0C" w:rsidRDefault="008D3B0C" w:rsidP="008D3B0C">
      <w:pPr>
        <w:pStyle w:val="Pubs"/>
      </w:pPr>
      <w:r>
        <w:t>503-08</w:t>
      </w:r>
      <w:r>
        <w:tab/>
        <w:t>Field Testing of Metal Storefronts, Curtain walls and Sloped Glazing Systems</w:t>
      </w:r>
    </w:p>
    <w:p w14:paraId="7CDC85F6" w14:textId="77777777" w:rsidR="008D3B0C" w:rsidRDefault="008D3B0C" w:rsidP="008D3B0C">
      <w:pPr>
        <w:pStyle w:val="Pubs"/>
      </w:pPr>
      <w:r>
        <w:t>2605-05</w:t>
      </w:r>
      <w:r>
        <w:tab/>
      </w:r>
      <w:smartTag w:uri="urn:schemas-microsoft-com:office:smarttags" w:element="place">
        <w:smartTag w:uri="urn:schemas-microsoft-com:office:smarttags" w:element="City">
          <w:r>
            <w:t>Superior</w:t>
          </w:r>
        </w:smartTag>
      </w:smartTag>
      <w:r>
        <w:t xml:space="preserve"> Performing Organic Coatings on Architectural Aluminum Extrusions and Panels</w:t>
      </w:r>
    </w:p>
    <w:p w14:paraId="330C26B4" w14:textId="77777777" w:rsidR="008D3B0C" w:rsidRDefault="008D3B0C" w:rsidP="008D3B0C">
      <w:pPr>
        <w:pStyle w:val="Pubs"/>
      </w:pPr>
      <w:r>
        <w:t>CW 10-04</w:t>
      </w:r>
      <w:r>
        <w:tab/>
        <w:t>Curtain Wall Manual No. 10 Care and Handling of Architectural Aluminum from Shop to Site</w:t>
      </w:r>
    </w:p>
    <w:p w14:paraId="74359670" w14:textId="77777777" w:rsidR="008D3B0C" w:rsidRDefault="008D3B0C" w:rsidP="008D3B0C">
      <w:pPr>
        <w:pStyle w:val="Pubs"/>
      </w:pPr>
      <w:r>
        <w:t>CW 13-85</w:t>
      </w:r>
      <w:r>
        <w:tab/>
        <w:t xml:space="preserve">Curtain Wall Manual #13 Structural Sealant Glazing Systems </w:t>
      </w:r>
    </w:p>
    <w:p w14:paraId="46D938BA" w14:textId="77777777" w:rsidR="008D3B0C" w:rsidRDefault="008D3B0C" w:rsidP="008D3B0C">
      <w:pPr>
        <w:pStyle w:val="Level1"/>
      </w:pPr>
      <w:r>
        <w:t>C.</w:t>
      </w:r>
      <w:r>
        <w:tab/>
        <w:t>American Society for Testing and Materials (ASTM):</w:t>
      </w:r>
    </w:p>
    <w:p w14:paraId="16622318" w14:textId="27DCA25C" w:rsidR="008D3B0C" w:rsidRDefault="00F71DA5" w:rsidP="008D3B0C">
      <w:pPr>
        <w:pStyle w:val="Pubs"/>
      </w:pPr>
      <w:r w:rsidRPr="00F71DA5">
        <w:t>A36/A36M-19</w:t>
      </w:r>
      <w:r w:rsidR="008D3B0C">
        <w:tab/>
        <w:t>Carbon Structural Steel</w:t>
      </w:r>
    </w:p>
    <w:p w14:paraId="4DE91C4C" w14:textId="564D6D9A" w:rsidR="008D3B0C" w:rsidRDefault="00F71DA5" w:rsidP="008D3B0C">
      <w:pPr>
        <w:pStyle w:val="Pubs"/>
      </w:pPr>
      <w:r w:rsidRPr="00F71DA5">
        <w:t>A123/A123M-17</w:t>
      </w:r>
      <w:r w:rsidR="008D3B0C">
        <w:tab/>
        <w:t>Zinc (Hot-Dip Galvanized) Coatings on Iron and Steel Products</w:t>
      </w:r>
    </w:p>
    <w:p w14:paraId="02EF5B84" w14:textId="7372800A" w:rsidR="008D3B0C" w:rsidRDefault="00F71DA5" w:rsidP="008D3B0C">
      <w:pPr>
        <w:pStyle w:val="Pubs"/>
      </w:pPr>
      <w:r w:rsidRPr="00F71DA5">
        <w:t>A193/A193M-22a</w:t>
      </w:r>
      <w:r w:rsidR="008D3B0C">
        <w:tab/>
        <w:t>Alloy-Steel and Stainless Steel Bolting Materials for High Temperature Service</w:t>
      </w:r>
    </w:p>
    <w:p w14:paraId="33968A81" w14:textId="0AA6EA56" w:rsidR="008D3B0C" w:rsidRDefault="00F71DA5" w:rsidP="008D3B0C">
      <w:pPr>
        <w:pStyle w:val="Pubs"/>
      </w:pPr>
      <w:r w:rsidRPr="00F71DA5">
        <w:t>A307-21</w:t>
      </w:r>
      <w:r w:rsidR="008D3B0C">
        <w:tab/>
        <w:t>Carbon Steel Bolts, Studs, and Threaded Rod 60,000 psi Tensile Strength</w:t>
      </w:r>
    </w:p>
    <w:p w14:paraId="314C4F82" w14:textId="40788B88" w:rsidR="008D3B0C" w:rsidRDefault="00F71DA5" w:rsidP="008D3B0C">
      <w:pPr>
        <w:pStyle w:val="Pubs"/>
      </w:pPr>
      <w:r w:rsidRPr="00F71DA5">
        <w:t>B209/B209M-21a</w:t>
      </w:r>
      <w:r w:rsidR="008D3B0C">
        <w:tab/>
        <w:t>Aluminum and Aluminum-Alloy Sheet and Plate</w:t>
      </w:r>
    </w:p>
    <w:p w14:paraId="5792F422" w14:textId="0B08D396" w:rsidR="008D3B0C" w:rsidRDefault="00F71DA5" w:rsidP="008D3B0C">
      <w:pPr>
        <w:pStyle w:val="Pubs"/>
      </w:pPr>
      <w:r w:rsidRPr="00F71DA5">
        <w:t>B211/B211M-19</w:t>
      </w:r>
      <w:r w:rsidR="008D3B0C">
        <w:tab/>
        <w:t>Aluminum-Alloy Bar, Rod and Wire</w:t>
      </w:r>
    </w:p>
    <w:p w14:paraId="3BACA840" w14:textId="6CA9D3D7" w:rsidR="008D3B0C" w:rsidRDefault="00F71DA5" w:rsidP="008D3B0C">
      <w:pPr>
        <w:pStyle w:val="Pubs"/>
      </w:pPr>
      <w:r w:rsidRPr="00F71DA5">
        <w:t>B221M-21</w:t>
      </w:r>
      <w:r w:rsidR="008D3B0C">
        <w:tab/>
        <w:t>Aluminum and Aluminum-Alloy Extruded Bars, Rods, Wire, Profiles, and Tubes</w:t>
      </w:r>
    </w:p>
    <w:p w14:paraId="69BF684E" w14:textId="4A30E1B5" w:rsidR="008D3B0C" w:rsidRDefault="00F71DA5" w:rsidP="008D3B0C">
      <w:pPr>
        <w:pStyle w:val="Pubs"/>
      </w:pPr>
      <w:r w:rsidRPr="00F71DA5">
        <w:t>B316/B316M-20</w:t>
      </w:r>
      <w:r w:rsidR="008D3B0C">
        <w:tab/>
        <w:t xml:space="preserve">Aluminum and Aluminum-Alloy Rivet and Cold-Heading Wire and Rods  </w:t>
      </w:r>
    </w:p>
    <w:p w14:paraId="6F1155FE" w14:textId="504FA74F" w:rsidR="008D3B0C" w:rsidRDefault="00F71DA5" w:rsidP="008D3B0C">
      <w:pPr>
        <w:pStyle w:val="Pubs"/>
      </w:pPr>
      <w:r w:rsidRPr="00F71DA5">
        <w:t>C864-05(2019)</w:t>
      </w:r>
      <w:r w:rsidR="008D3B0C">
        <w:tab/>
        <w:t>Dense Elastomeric Compression Seal Gaskets, Setting Blocks and Spacers</w:t>
      </w:r>
    </w:p>
    <w:p w14:paraId="071CF36D" w14:textId="1AD25147" w:rsidR="008D3B0C" w:rsidRDefault="00F71DA5" w:rsidP="008D3B0C">
      <w:pPr>
        <w:pStyle w:val="Pubs"/>
      </w:pPr>
      <w:r w:rsidRPr="00F71DA5">
        <w:t>C920-18</w:t>
      </w:r>
      <w:r w:rsidR="008D3B0C">
        <w:tab/>
        <w:t>Elastomeric Joint Sealants</w:t>
      </w:r>
    </w:p>
    <w:p w14:paraId="7CB363B4" w14:textId="1184C087" w:rsidR="008D3B0C" w:rsidRDefault="00F71DA5" w:rsidP="008D3B0C">
      <w:pPr>
        <w:pStyle w:val="Pubs"/>
      </w:pPr>
      <w:r w:rsidRPr="00F71DA5">
        <w:t>E2319-22</w:t>
      </w:r>
      <w:r w:rsidR="008D3B0C">
        <w:tab/>
        <w:t>Determining Rate of Air Leakage Through Exterior Windows, Curtain Walls, and Doors Under Specified Pressure Differences Across the Specimen</w:t>
      </w:r>
    </w:p>
    <w:p w14:paraId="0904D8B2" w14:textId="2CDAA335" w:rsidR="008D3B0C" w:rsidRDefault="00F71DA5" w:rsidP="008D3B0C">
      <w:pPr>
        <w:pStyle w:val="Pubs"/>
      </w:pPr>
      <w:r w:rsidRPr="00F71DA5">
        <w:t>E330/E330M-14(2021)</w:t>
      </w:r>
      <w:r w:rsidR="008D3B0C">
        <w:tab/>
        <w:t>Structural Performance of Exterior Windows, Curtain Walls and Doors by Uniform Static Air Pressure Difference</w:t>
      </w:r>
    </w:p>
    <w:p w14:paraId="19F9D226" w14:textId="5AB3E984" w:rsidR="008D3B0C" w:rsidRDefault="00F71DA5" w:rsidP="008D3B0C">
      <w:pPr>
        <w:pStyle w:val="Pubs"/>
      </w:pPr>
      <w:r w:rsidRPr="00F71DA5">
        <w:lastRenderedPageBreak/>
        <w:t>E331-00(2023)</w:t>
      </w:r>
      <w:r w:rsidR="008D3B0C">
        <w:tab/>
        <w:t>Water Penetration of Exterior Windows, Curtain Walls, and Doors by Uniform Static Air Pressure Difference</w:t>
      </w:r>
    </w:p>
    <w:p w14:paraId="1FFFB919" w14:textId="43124ECF" w:rsidR="008D3B0C" w:rsidRDefault="00F71DA5" w:rsidP="008D3B0C">
      <w:pPr>
        <w:pStyle w:val="Pubs"/>
      </w:pPr>
      <w:r w:rsidRPr="00F71DA5">
        <w:t>E1105-15(2023)</w:t>
      </w:r>
      <w:r w:rsidR="008D3B0C">
        <w:tab/>
        <w:t>Field Determination of Water Penetration of Installed Exterior Windows, Curtain Walls, and Doors by Uniform or Cyclic Static Air Pressure Differences</w:t>
      </w:r>
    </w:p>
    <w:p w14:paraId="306CBDE3" w14:textId="77777777" w:rsidR="008D3B0C" w:rsidRDefault="008D3B0C" w:rsidP="008D3B0C">
      <w:pPr>
        <w:pStyle w:val="Level1"/>
      </w:pPr>
      <w:r>
        <w:t>D.</w:t>
      </w:r>
      <w:r>
        <w:tab/>
        <w:t>American Welding Society (AWS):</w:t>
      </w:r>
    </w:p>
    <w:p w14:paraId="56BD8415" w14:textId="77777777" w:rsidR="008D3B0C" w:rsidRDefault="008D3B0C" w:rsidP="008D3B0C">
      <w:pPr>
        <w:pStyle w:val="Pubs"/>
      </w:pPr>
      <w:r>
        <w:t>D1.2/D1.2M</w:t>
      </w:r>
      <w:r>
        <w:noBreakHyphen/>
        <w:t>03</w:t>
      </w:r>
      <w:r>
        <w:tab/>
        <w:t>Structural Welding Code-Aluminum</w:t>
      </w:r>
    </w:p>
    <w:p w14:paraId="3F80F292" w14:textId="77777777" w:rsidR="008D3B0C" w:rsidRDefault="008D3B0C" w:rsidP="008D3B0C">
      <w:pPr>
        <w:pStyle w:val="Level1"/>
      </w:pPr>
      <w:r>
        <w:t>E.</w:t>
      </w:r>
      <w:r>
        <w:tab/>
        <w:t xml:space="preserve">Glass Association of </w:t>
      </w:r>
      <w:smartTag w:uri="urn:schemas-microsoft-com:office:smarttags" w:element="place">
        <w:r>
          <w:t>North America</w:t>
        </w:r>
      </w:smartTag>
      <w:r>
        <w:t xml:space="preserve"> (GANA):</w:t>
      </w:r>
    </w:p>
    <w:p w14:paraId="50E695D1" w14:textId="77777777" w:rsidR="008D3B0C" w:rsidRDefault="008D3B0C" w:rsidP="008D3B0C">
      <w:pPr>
        <w:pStyle w:val="Pubs"/>
      </w:pPr>
      <w:r>
        <w:t>2009 Edition</w:t>
      </w:r>
      <w:r>
        <w:tab/>
        <w:t>GANA Glazing Manual</w:t>
      </w:r>
    </w:p>
    <w:p w14:paraId="390E5768" w14:textId="77777777" w:rsidR="008D3B0C" w:rsidRDefault="008D3B0C" w:rsidP="008D3B0C">
      <w:pPr>
        <w:pStyle w:val="Pubs"/>
      </w:pPr>
      <w:r>
        <w:t>2008 Edition</w:t>
      </w:r>
      <w:r>
        <w:tab/>
        <w:t>GANA Sealant Manual</w:t>
      </w:r>
    </w:p>
    <w:p w14:paraId="763BFA82" w14:textId="77777777" w:rsidR="008D3B0C" w:rsidRDefault="008D3B0C" w:rsidP="008D3B0C">
      <w:pPr>
        <w:pStyle w:val="Pubs"/>
      </w:pPr>
      <w:r>
        <w:t>2009 Edition</w:t>
      </w:r>
      <w:r>
        <w:tab/>
        <w:t>GANA Laminated Glazing Reference Manual</w:t>
      </w:r>
    </w:p>
    <w:p w14:paraId="7606433C" w14:textId="77777777" w:rsidR="008D3B0C" w:rsidRDefault="008D3B0C" w:rsidP="008D3B0C">
      <w:pPr>
        <w:pStyle w:val="Pubs"/>
      </w:pPr>
      <w:r>
        <w:t>1999 Edition</w:t>
      </w:r>
      <w:r>
        <w:tab/>
        <w:t>GANA Fully Tempered Heavy Glass Door and Entrance Systems Design Guide</w:t>
      </w:r>
    </w:p>
    <w:p w14:paraId="694E584B" w14:textId="77777777" w:rsidR="008D3B0C" w:rsidRDefault="008D3B0C" w:rsidP="008D3B0C">
      <w:pPr>
        <w:pStyle w:val="Level1"/>
      </w:pPr>
      <w:r>
        <w:t>F.</w:t>
      </w:r>
      <w:r>
        <w:tab/>
        <w:t>National Association of Architectural Metal Manufacturers (NAAMM):</w:t>
      </w:r>
    </w:p>
    <w:p w14:paraId="7D9E2D0E" w14:textId="77777777" w:rsidR="008D3B0C" w:rsidRDefault="008D3B0C" w:rsidP="008D3B0C">
      <w:pPr>
        <w:pStyle w:val="Pubs"/>
      </w:pPr>
      <w:r>
        <w:t>AMP 500-505</w:t>
      </w:r>
      <w:r>
        <w:tab/>
        <w:t>Metal Finishes Manual</w:t>
      </w:r>
    </w:p>
    <w:p w14:paraId="38335CEF" w14:textId="77777777" w:rsidR="008D3B0C" w:rsidRDefault="008D3B0C" w:rsidP="008D3B0C">
      <w:pPr>
        <w:pStyle w:val="ArticleB"/>
      </w:pPr>
      <w:r>
        <w:t>1.8 warranty</w:t>
      </w:r>
    </w:p>
    <w:p w14:paraId="25811790" w14:textId="77777777" w:rsidR="008D3B0C" w:rsidRDefault="008D3B0C" w:rsidP="008D3B0C">
      <w:pPr>
        <w:pStyle w:val="Level1"/>
      </w:pPr>
      <w:r>
        <w:t>A.</w:t>
      </w:r>
      <w:r>
        <w:tab/>
        <w:t>Warranty metal skylight against leaks, and structural failure, and subject to terms of "Warranty of Construction", FAR clause 52.246-21, except that warranty period extended to 5 years.</w:t>
      </w:r>
    </w:p>
    <w:p w14:paraId="6471C7E0" w14:textId="77777777" w:rsidR="008D3B0C" w:rsidRDefault="008D3B0C" w:rsidP="008D3B0C">
      <w:pPr>
        <w:pStyle w:val="ArticleB"/>
      </w:pPr>
      <w:r>
        <w:t>PART 2 - PRODUCTS</w:t>
      </w:r>
    </w:p>
    <w:p w14:paraId="7C0DD109" w14:textId="77777777" w:rsidR="008D3B0C" w:rsidRDefault="008D3B0C" w:rsidP="008D3B0C">
      <w:pPr>
        <w:pStyle w:val="ArticleB"/>
      </w:pPr>
      <w:r>
        <w:t>2.1 SYSTEM DESCRIPTION</w:t>
      </w:r>
    </w:p>
    <w:p w14:paraId="39193F5B" w14:textId="77777777" w:rsidR="008D3B0C" w:rsidRDefault="008D3B0C" w:rsidP="008D3B0C">
      <w:pPr>
        <w:pStyle w:val="Level1"/>
      </w:pPr>
      <w:r>
        <w:t>A.</w:t>
      </w:r>
      <w:r>
        <w:tab/>
        <w:t>Design Requirements:</w:t>
      </w:r>
    </w:p>
    <w:p w14:paraId="18A04DEB" w14:textId="77777777" w:rsidR="008D3B0C" w:rsidRDefault="008D3B0C" w:rsidP="008D3B0C">
      <w:pPr>
        <w:pStyle w:val="Level2"/>
      </w:pPr>
      <w:r>
        <w:t>1.</w:t>
      </w:r>
      <w:r>
        <w:tab/>
        <w:t>Meet or exceed all performance requirements specified.</w:t>
      </w:r>
    </w:p>
    <w:p w14:paraId="58D9EB43" w14:textId="77777777" w:rsidR="008D3B0C" w:rsidRDefault="008D3B0C" w:rsidP="008D3B0C">
      <w:pPr>
        <w:pStyle w:val="Level2"/>
      </w:pPr>
      <w:r>
        <w:t>2.</w:t>
      </w:r>
      <w:r>
        <w:tab/>
      </w:r>
      <w:r w:rsidR="00E30793">
        <w:t>Provide e</w:t>
      </w:r>
      <w:r>
        <w:t>xtruded aluminum members with a system of alternate serrations for attachment of exterior caps and glass supports.</w:t>
      </w:r>
    </w:p>
    <w:p w14:paraId="3B2360B4" w14:textId="77777777" w:rsidR="008D3B0C" w:rsidRDefault="008D3B0C" w:rsidP="008D3B0C">
      <w:pPr>
        <w:pStyle w:val="Level2"/>
      </w:pPr>
      <w:r>
        <w:t>3.</w:t>
      </w:r>
      <w:r>
        <w:tab/>
      </w:r>
      <w:r w:rsidR="00E30793">
        <w:t>Provide i</w:t>
      </w:r>
      <w:r>
        <w:t>ntegral guttering system within skylight framing members for positive drainage of condensation</w:t>
      </w:r>
      <w:r w:rsidR="00E30793">
        <w:t>;</w:t>
      </w:r>
      <w:r>
        <w:t xml:space="preserve"> </w:t>
      </w:r>
      <w:r w:rsidR="00E30793">
        <w:t>i</w:t>
      </w:r>
      <w:r>
        <w:t>ntegral system to drain to exterior.</w:t>
      </w:r>
    </w:p>
    <w:p w14:paraId="57419A6D" w14:textId="77777777" w:rsidR="008D3B0C" w:rsidRDefault="008D3B0C" w:rsidP="008D3B0C">
      <w:pPr>
        <w:pStyle w:val="Level2"/>
      </w:pPr>
      <w:r>
        <w:t>4.</w:t>
      </w:r>
      <w:r>
        <w:tab/>
        <w:t>Flush glazed exterior joints as indicated on contract drawings.</w:t>
      </w:r>
    </w:p>
    <w:p w14:paraId="0ACE3AEA" w14:textId="77777777" w:rsidR="008D3B0C" w:rsidRDefault="008D3B0C" w:rsidP="008D3B0C">
      <w:pPr>
        <w:pStyle w:val="Level2"/>
      </w:pPr>
      <w:r>
        <w:t>5.</w:t>
      </w:r>
      <w:r>
        <w:tab/>
      </w:r>
      <w:r w:rsidR="00775F7D">
        <w:t>S</w:t>
      </w:r>
      <w:r>
        <w:t xml:space="preserve">tructural silicone </w:t>
      </w:r>
      <w:r w:rsidR="00775F7D">
        <w:t>to</w:t>
      </w:r>
      <w:r>
        <w:t xml:space="preserve"> be factory applied.</w:t>
      </w:r>
    </w:p>
    <w:p w14:paraId="24B6EB64" w14:textId="77777777" w:rsidR="008D3B0C" w:rsidRDefault="008D3B0C" w:rsidP="008D3B0C">
      <w:pPr>
        <w:pStyle w:val="Level2"/>
      </w:pPr>
      <w:r>
        <w:t>6.</w:t>
      </w:r>
      <w:r>
        <w:tab/>
        <w:t>Glazing Requirement</w:t>
      </w:r>
      <w:r w:rsidR="00E30793">
        <w:t>s</w:t>
      </w:r>
      <w:r>
        <w:t xml:space="preserve">: Refer to </w:t>
      </w:r>
      <w:r w:rsidRPr="00705D22">
        <w:t>Section 08 80 00, GLAZING</w:t>
      </w:r>
      <w:r>
        <w:t>.</w:t>
      </w:r>
    </w:p>
    <w:p w14:paraId="187120A4" w14:textId="77777777" w:rsidR="008D3B0C" w:rsidRPr="00C17911" w:rsidRDefault="008D3B0C" w:rsidP="00C17911">
      <w:pPr>
        <w:pStyle w:val="Level1"/>
      </w:pPr>
      <w:r w:rsidRPr="00C17911">
        <w:t>//B.</w:t>
      </w:r>
      <w:r w:rsidRPr="00C17911">
        <w:tab/>
        <w:t xml:space="preserve">Manufacturers Professional Engineer Qualifications: A professional engineer who is legally qualified to practice in jurisdiction where Project is located and who is experienced in providing engineering services of kind indicated. Engineering services are defined as those performed for installations of skylights that are </w:t>
      </w:r>
      <w:r w:rsidRPr="00C17911">
        <w:lastRenderedPageBreak/>
        <w:t>similar to those indicated for this Project in material, design, and extent. //</w:t>
      </w:r>
    </w:p>
    <w:p w14:paraId="46FDE7BA" w14:textId="77777777" w:rsidR="008D3B0C" w:rsidRDefault="008D3B0C" w:rsidP="008D3B0C">
      <w:pPr>
        <w:pStyle w:val="Level1"/>
      </w:pPr>
      <w:r>
        <w:t>C.</w:t>
      </w:r>
      <w:r>
        <w:tab/>
        <w:t>Performance Requirements:</w:t>
      </w:r>
    </w:p>
    <w:p w14:paraId="15AFB499" w14:textId="77777777" w:rsidR="008D3B0C" w:rsidRDefault="008D3B0C" w:rsidP="008D3B0C">
      <w:pPr>
        <w:pStyle w:val="Level2"/>
      </w:pPr>
      <w:r>
        <w:t>1.</w:t>
      </w:r>
      <w:r>
        <w:tab/>
        <w:t xml:space="preserve">Structural Members: Of sizes to support design loads as indicated on Structural </w:t>
      </w:r>
      <w:r w:rsidR="00775F7D">
        <w:t xml:space="preserve">contract drawings </w:t>
      </w:r>
      <w:r>
        <w:t>and as outlined below.</w:t>
      </w:r>
    </w:p>
    <w:p w14:paraId="10B005E3" w14:textId="77777777" w:rsidR="008D3B0C" w:rsidRDefault="008D3B0C" w:rsidP="008D3B0C">
      <w:pPr>
        <w:pStyle w:val="Level2"/>
      </w:pPr>
      <w:r>
        <w:t>2.</w:t>
      </w:r>
      <w:r>
        <w:tab/>
        <w:t xml:space="preserve">Deflection of framing member in a direction normal to plane of glass when subjected to a uniform load deflection test in accordance with ASTM E330, Procedure B, and per above specified structural design loads as indicated on </w:t>
      </w:r>
      <w:r w:rsidR="00775F7D">
        <w:t xml:space="preserve">Structural </w:t>
      </w:r>
      <w:r>
        <w:t xml:space="preserve">contract drawings, </w:t>
      </w:r>
      <w:r w:rsidR="00E5681D">
        <w:t>must</w:t>
      </w:r>
      <w:r>
        <w:t xml:space="preserve"> not exceed 1/175 nor 25 mm (1 inch) of its clear span for clear spans less than 6000 mm (20 feet) or 1/240 of clear spans greater than 6000 mm (20 feet).</w:t>
      </w:r>
    </w:p>
    <w:p w14:paraId="4BDE80B3" w14:textId="77777777" w:rsidR="008D3B0C" w:rsidRDefault="008D3B0C" w:rsidP="008D3B0C">
      <w:pPr>
        <w:pStyle w:val="Level2"/>
      </w:pPr>
      <w:r>
        <w:t>3.</w:t>
      </w:r>
      <w:r>
        <w:tab/>
        <w:t>Air Infiltration: When tested in accordance with ASTM E283</w:t>
      </w:r>
      <w:r w:rsidR="00E5681D">
        <w:t xml:space="preserve"> cannot</w:t>
      </w:r>
      <w:r>
        <w:t xml:space="preserve"> exceed 0.03 L/S per sqm (0.06 cfm per square foot) // ______ // of fixed skylight surface.</w:t>
      </w:r>
    </w:p>
    <w:p w14:paraId="31FC2573" w14:textId="77777777" w:rsidR="008D3B0C" w:rsidRDefault="00E5681D" w:rsidP="008D3B0C">
      <w:pPr>
        <w:pStyle w:val="Level2"/>
      </w:pPr>
      <w:r>
        <w:t>4.</w:t>
      </w:r>
      <w:r>
        <w:tab/>
        <w:t>Water Penetration: No water</w:t>
      </w:r>
      <w:r w:rsidR="008D3B0C">
        <w:t xml:space="preserve"> penetrat</w:t>
      </w:r>
      <w:r>
        <w:t>ion</w:t>
      </w:r>
      <w:r w:rsidR="008D3B0C">
        <w:t xml:space="preserve"> when skylight is tested in accordance with ASTM E331 at a differential static pressure of 20 percent of inward acting design wind pressure, with a minimum of 300Pa (6.24 </w:t>
      </w:r>
      <w:proofErr w:type="spellStart"/>
      <w:r w:rsidR="008D3B0C">
        <w:t>psf</w:t>
      </w:r>
      <w:proofErr w:type="spellEnd"/>
      <w:r w:rsidR="008D3B0C">
        <w:t>) // ______ //.</w:t>
      </w:r>
    </w:p>
    <w:p w14:paraId="31357F20" w14:textId="77777777" w:rsidR="008D3B0C" w:rsidRPr="00C17911" w:rsidRDefault="008D3B0C" w:rsidP="00C17911">
      <w:pPr>
        <w:pStyle w:val="ArticleB"/>
      </w:pPr>
      <w:r w:rsidRPr="00C17911">
        <w:t>2.2 MATERIALS</w:t>
      </w:r>
    </w:p>
    <w:p w14:paraId="6C5ABA00" w14:textId="77777777" w:rsidR="008D3B0C" w:rsidRPr="00C17911" w:rsidRDefault="008D3B0C" w:rsidP="00C17911">
      <w:pPr>
        <w:pStyle w:val="Level1"/>
      </w:pPr>
      <w:r w:rsidRPr="00C17911">
        <w:t>A.</w:t>
      </w:r>
      <w:r w:rsidRPr="00C17911">
        <w:tab/>
        <w:t>Framework:</w:t>
      </w:r>
    </w:p>
    <w:p w14:paraId="6F9E87DC" w14:textId="77777777" w:rsidR="008D3B0C" w:rsidRDefault="008D3B0C" w:rsidP="008D3B0C">
      <w:pPr>
        <w:pStyle w:val="Level2"/>
      </w:pPr>
      <w:r>
        <w:t>1.</w:t>
      </w:r>
      <w:r>
        <w:tab/>
        <w:t>Principle Supporting Members: 3 mm (0.125 inch) minimum thickness extruded aluminum, alloy 6063</w:t>
      </w:r>
      <w:r>
        <w:noBreakHyphen/>
        <w:t>T5, 6063</w:t>
      </w:r>
      <w:r>
        <w:noBreakHyphen/>
        <w:t>T6, or 6061</w:t>
      </w:r>
      <w:r>
        <w:noBreakHyphen/>
        <w:t>T6 per ASTM B221. Profiles as indicated on Contract Drawings.</w:t>
      </w:r>
    </w:p>
    <w:p w14:paraId="2FCEF87C" w14:textId="77777777" w:rsidR="008D3B0C" w:rsidRDefault="008D3B0C" w:rsidP="008D3B0C">
      <w:pPr>
        <w:pStyle w:val="Level2"/>
      </w:pPr>
      <w:r>
        <w:t>2.</w:t>
      </w:r>
      <w:r>
        <w:tab/>
        <w:t>Snap-on Covers and Miscellaneous Non-supporting Trim: 1.5 mm (0.062 inch) minimum thickness extruded aluminum, alloy 6063</w:t>
      </w:r>
      <w:r>
        <w:noBreakHyphen/>
        <w:t>T5 per ASTM B221.</w:t>
      </w:r>
    </w:p>
    <w:p w14:paraId="321F86BD" w14:textId="77777777" w:rsidR="008D3B0C" w:rsidRDefault="008D3B0C" w:rsidP="008D3B0C">
      <w:pPr>
        <w:pStyle w:val="Level2"/>
      </w:pPr>
      <w:r>
        <w:t>3.</w:t>
      </w:r>
      <w:r>
        <w:tab/>
        <w:t>Principle Formed Metal Members: 3 mm (0.125 inch) minimum thickness aluminum, alloy 5052, 5005, or 6061</w:t>
      </w:r>
      <w:r>
        <w:noBreakHyphen/>
        <w:t>T6 per ASTM B209.</w:t>
      </w:r>
    </w:p>
    <w:p w14:paraId="7E80C464" w14:textId="77777777" w:rsidR="008D3B0C" w:rsidRDefault="008D3B0C" w:rsidP="008D3B0C">
      <w:pPr>
        <w:pStyle w:val="Level2"/>
      </w:pPr>
      <w:r>
        <w:t>4.</w:t>
      </w:r>
      <w:r>
        <w:tab/>
        <w:t>Internal Reinforcement: ASTM A36, steel shapes as required for strength and mullion size limitations, hot-dip galvanized after fabrication in accordance with ASTM A123.</w:t>
      </w:r>
    </w:p>
    <w:p w14:paraId="2CFB3853" w14:textId="77777777" w:rsidR="008D3B0C" w:rsidRDefault="008D3B0C" w:rsidP="008D3B0C">
      <w:pPr>
        <w:pStyle w:val="Level1"/>
      </w:pPr>
      <w:r>
        <w:t>B.</w:t>
      </w:r>
      <w:r>
        <w:tab/>
        <w:t>Glazing Strips: ASTM C864:</w:t>
      </w:r>
    </w:p>
    <w:p w14:paraId="3CAC95B4" w14:textId="77777777" w:rsidR="008D3B0C" w:rsidRPr="00705D22" w:rsidRDefault="008D3B0C" w:rsidP="008D3B0C">
      <w:pPr>
        <w:pStyle w:val="Level2"/>
      </w:pPr>
      <w:r>
        <w:t>1.</w:t>
      </w:r>
      <w:r>
        <w:tab/>
        <w:t xml:space="preserve">Glass and glazing material as specified in </w:t>
      </w:r>
      <w:r w:rsidRPr="00705D22">
        <w:t>Section 08 80 00, GLAZING.</w:t>
      </w:r>
    </w:p>
    <w:p w14:paraId="43F7F428" w14:textId="77777777" w:rsidR="008D3B0C" w:rsidRDefault="008D3B0C" w:rsidP="008D3B0C">
      <w:pPr>
        <w:pStyle w:val="Level2"/>
      </w:pPr>
      <w:r>
        <w:t>2.</w:t>
      </w:r>
      <w:r>
        <w:tab/>
        <w:t>Extruded EDPM rubber designed to comply with the following specifications:</w:t>
      </w:r>
    </w:p>
    <w:p w14:paraId="1A5E6D3D" w14:textId="77777777" w:rsidR="008D3B0C" w:rsidRDefault="008D3B0C" w:rsidP="008D3B0C">
      <w:pPr>
        <w:pStyle w:val="Level3"/>
      </w:pPr>
      <w:r>
        <w:t>a.</w:t>
      </w:r>
      <w:r>
        <w:tab/>
        <w:t>Hardness: 55+/-5 Durometer.</w:t>
      </w:r>
    </w:p>
    <w:p w14:paraId="3391744F" w14:textId="77777777" w:rsidR="008D3B0C" w:rsidRDefault="008D3B0C" w:rsidP="008D3B0C">
      <w:pPr>
        <w:pStyle w:val="Level3"/>
      </w:pPr>
      <w:r>
        <w:lastRenderedPageBreak/>
        <w:t>b.</w:t>
      </w:r>
      <w:r>
        <w:tab/>
        <w:t>Tensile Strength: 12410 kPa (1800 psi) minimum.</w:t>
      </w:r>
    </w:p>
    <w:p w14:paraId="6E27C88C" w14:textId="77777777" w:rsidR="008D3B0C" w:rsidRDefault="008D3B0C" w:rsidP="008D3B0C">
      <w:pPr>
        <w:pStyle w:val="Level3"/>
      </w:pPr>
      <w:r>
        <w:t>c.</w:t>
      </w:r>
      <w:r>
        <w:tab/>
        <w:t>Elongation: 500 percent minimum.</w:t>
      </w:r>
    </w:p>
    <w:p w14:paraId="07459880" w14:textId="77777777" w:rsidR="008D3B0C" w:rsidRDefault="008D3B0C" w:rsidP="008D3B0C">
      <w:pPr>
        <w:pStyle w:val="Level3"/>
      </w:pPr>
      <w:r>
        <w:t>d.</w:t>
      </w:r>
      <w:r>
        <w:tab/>
        <w:t>Color: Black.</w:t>
      </w:r>
    </w:p>
    <w:p w14:paraId="13F820DF" w14:textId="77777777" w:rsidR="008D3B0C" w:rsidRDefault="008D3B0C" w:rsidP="008D3B0C">
      <w:pPr>
        <w:pStyle w:val="Level2"/>
      </w:pPr>
      <w:r>
        <w:t>3.</w:t>
      </w:r>
      <w:r>
        <w:tab/>
        <w:t>Heat Aging Characteristics:</w:t>
      </w:r>
    </w:p>
    <w:p w14:paraId="3111D198" w14:textId="77777777" w:rsidR="008D3B0C" w:rsidRDefault="008D3B0C" w:rsidP="008D3B0C">
      <w:pPr>
        <w:pStyle w:val="Level3"/>
      </w:pPr>
      <w:r>
        <w:t>a.</w:t>
      </w:r>
      <w:r>
        <w:tab/>
        <w:t>70 hours at 100 degrees C (212 degrees F).</w:t>
      </w:r>
    </w:p>
    <w:p w14:paraId="13A2921B" w14:textId="77777777" w:rsidR="008D3B0C" w:rsidRDefault="008D3B0C" w:rsidP="008D3B0C">
      <w:pPr>
        <w:pStyle w:val="Level3"/>
      </w:pPr>
      <w:r>
        <w:t>b.</w:t>
      </w:r>
      <w:r>
        <w:tab/>
        <w:t>Hardness Change: +5 Durometer.</w:t>
      </w:r>
    </w:p>
    <w:p w14:paraId="5ECBE023" w14:textId="77777777" w:rsidR="008D3B0C" w:rsidRDefault="008D3B0C" w:rsidP="008D3B0C">
      <w:pPr>
        <w:pStyle w:val="Level3"/>
      </w:pPr>
      <w:r>
        <w:t>c.</w:t>
      </w:r>
      <w:r>
        <w:tab/>
        <w:t>Tensile Change: -10 percent.</w:t>
      </w:r>
    </w:p>
    <w:p w14:paraId="4E627FBF" w14:textId="77777777" w:rsidR="008D3B0C" w:rsidRDefault="008D3B0C" w:rsidP="008D3B0C">
      <w:pPr>
        <w:pStyle w:val="Level3"/>
      </w:pPr>
      <w:r>
        <w:t>d.</w:t>
      </w:r>
      <w:r>
        <w:tab/>
        <w:t>Elongation Change: -20 percent.</w:t>
      </w:r>
    </w:p>
    <w:p w14:paraId="33CBA4D8" w14:textId="77777777" w:rsidR="008D3B0C" w:rsidRDefault="008D3B0C" w:rsidP="008D3B0C">
      <w:pPr>
        <w:pStyle w:val="Level2"/>
      </w:pPr>
      <w:r>
        <w:t>4.</w:t>
      </w:r>
      <w:r>
        <w:tab/>
        <w:t>Weather resistance at 1 part ozone per million, 500 hours at 20% elongation: No cracks.</w:t>
      </w:r>
    </w:p>
    <w:p w14:paraId="267FBFDF" w14:textId="77777777" w:rsidR="008D3B0C" w:rsidRDefault="008D3B0C" w:rsidP="008D3B0C">
      <w:pPr>
        <w:pStyle w:val="Level2"/>
      </w:pPr>
      <w:r>
        <w:t>5.</w:t>
      </w:r>
      <w:r>
        <w:tab/>
        <w:t>No visual checks, cracks or breaks after completion of tests.</w:t>
      </w:r>
    </w:p>
    <w:p w14:paraId="0DF099D8" w14:textId="77777777" w:rsidR="008D3B0C" w:rsidRDefault="008D3B0C" w:rsidP="008D3B0C">
      <w:pPr>
        <w:pStyle w:val="Level1"/>
      </w:pPr>
      <w:r>
        <w:t>C.</w:t>
      </w:r>
      <w:r>
        <w:tab/>
        <w:t>Setting Blocks:</w:t>
      </w:r>
    </w:p>
    <w:p w14:paraId="624AA00D" w14:textId="77777777" w:rsidR="008D3B0C" w:rsidRDefault="008D3B0C" w:rsidP="008D3B0C">
      <w:pPr>
        <w:pStyle w:val="Level2"/>
      </w:pPr>
      <w:r>
        <w:t>1.</w:t>
      </w:r>
      <w:r>
        <w:tab/>
        <w:t>Extruded Type II silicone rubber designed to permit adhesion and comply with the following specifications; comply with ASTM C864:</w:t>
      </w:r>
    </w:p>
    <w:p w14:paraId="63EAEF7B" w14:textId="77777777" w:rsidR="008D3B0C" w:rsidRDefault="006A2ED1" w:rsidP="008D3B0C">
      <w:pPr>
        <w:pStyle w:val="Level3"/>
      </w:pPr>
      <w:r>
        <w:t>a.</w:t>
      </w:r>
      <w:r>
        <w:tab/>
        <w:t>Hardness: 80+/-</w:t>
      </w:r>
      <w:r w:rsidR="008D3B0C">
        <w:t xml:space="preserve"> Durometer.</w:t>
      </w:r>
    </w:p>
    <w:p w14:paraId="46F23CF1" w14:textId="77777777" w:rsidR="008D3B0C" w:rsidRDefault="008D3B0C" w:rsidP="008D3B0C">
      <w:pPr>
        <w:pStyle w:val="Level3"/>
      </w:pPr>
      <w:r>
        <w:t>b.</w:t>
      </w:r>
      <w:r>
        <w:tab/>
        <w:t>Color: Black.</w:t>
      </w:r>
    </w:p>
    <w:p w14:paraId="5618BBAC" w14:textId="77777777" w:rsidR="008D3B0C" w:rsidRPr="00C17911" w:rsidRDefault="008D3B0C" w:rsidP="00C17911">
      <w:pPr>
        <w:pStyle w:val="Level1"/>
      </w:pPr>
      <w:r w:rsidRPr="00C17911">
        <w:t>D.</w:t>
      </w:r>
      <w:r w:rsidRPr="00C17911">
        <w:tab/>
        <w:t>Fasteners:</w:t>
      </w:r>
    </w:p>
    <w:p w14:paraId="0DE49253" w14:textId="77777777" w:rsidR="008D3B0C" w:rsidRDefault="008D3B0C" w:rsidP="008D3B0C">
      <w:pPr>
        <w:pStyle w:val="Level2"/>
      </w:pPr>
      <w:r>
        <w:t>1.</w:t>
      </w:r>
      <w:r>
        <w:tab/>
        <w:t>For Exterior Cap Retainers: ASTM A193 B8 300 series stainless steel screws.</w:t>
      </w:r>
    </w:p>
    <w:p w14:paraId="14CE2FA7" w14:textId="77777777" w:rsidR="008D3B0C" w:rsidRDefault="008D3B0C" w:rsidP="008D3B0C">
      <w:pPr>
        <w:pStyle w:val="Level2"/>
      </w:pPr>
      <w:r>
        <w:t>2.</w:t>
      </w:r>
      <w:r>
        <w:tab/>
        <w:t>For Framework Connections: ASTM B211 2024</w:t>
      </w:r>
      <w:r>
        <w:noBreakHyphen/>
        <w:t>T4 aluminum, ASTM A193 B8 300 series stainless steel, and ASTM B316 aluminum rivets, as required by connection.</w:t>
      </w:r>
    </w:p>
    <w:p w14:paraId="4506E7AB" w14:textId="77777777" w:rsidR="008D3B0C" w:rsidRDefault="008D3B0C" w:rsidP="008D3B0C">
      <w:pPr>
        <w:pStyle w:val="Level2"/>
      </w:pPr>
      <w:r>
        <w:t>3.</w:t>
      </w:r>
      <w:r>
        <w:tab/>
        <w:t>For Anchoring Skylight to Support Structure: ASTM A307 zinc plated steel fasteners.</w:t>
      </w:r>
    </w:p>
    <w:p w14:paraId="34F26855" w14:textId="77777777" w:rsidR="008D3B0C" w:rsidRDefault="008D3B0C" w:rsidP="008D3B0C">
      <w:pPr>
        <w:pStyle w:val="Level1"/>
      </w:pPr>
      <w:r>
        <w:t>E.</w:t>
      </w:r>
      <w:r>
        <w:tab/>
        <w:t xml:space="preserve">Flashings: Comply with </w:t>
      </w:r>
      <w:r w:rsidRPr="00705D22">
        <w:t>Section 07 60 00, FLASHING AND SHEET METAL</w:t>
      </w:r>
      <w:r>
        <w:t>.</w:t>
      </w:r>
    </w:p>
    <w:p w14:paraId="52995D38" w14:textId="77777777" w:rsidR="008D3B0C" w:rsidRDefault="008D3B0C" w:rsidP="008D3B0C">
      <w:pPr>
        <w:pStyle w:val="Level1"/>
      </w:pPr>
      <w:r>
        <w:t>F.</w:t>
      </w:r>
      <w:r>
        <w:tab/>
        <w:t>Glass:</w:t>
      </w:r>
    </w:p>
    <w:p w14:paraId="609A0D1A" w14:textId="77777777" w:rsidR="008D3B0C" w:rsidRDefault="008D3B0C" w:rsidP="008D3B0C">
      <w:pPr>
        <w:pStyle w:val="Level2"/>
      </w:pPr>
      <w:r>
        <w:t>1.</w:t>
      </w:r>
      <w:r>
        <w:tab/>
        <w:t xml:space="preserve">Refer to requirements of </w:t>
      </w:r>
      <w:r w:rsidRPr="00705D22">
        <w:t>Section 08 80 00, GLAZING</w:t>
      </w:r>
      <w:r>
        <w:t>.</w:t>
      </w:r>
    </w:p>
    <w:p w14:paraId="10F57D88" w14:textId="77777777" w:rsidR="008D3B0C" w:rsidRDefault="008D3B0C" w:rsidP="008D3B0C">
      <w:pPr>
        <w:pStyle w:val="Level2"/>
      </w:pPr>
      <w:r>
        <w:t>2.</w:t>
      </w:r>
      <w:r>
        <w:tab/>
        <w:t>Glass Sizes and Clearances:</w:t>
      </w:r>
    </w:p>
    <w:p w14:paraId="34DD9124" w14:textId="77777777" w:rsidR="008D3B0C" w:rsidRDefault="008D3B0C" w:rsidP="008D3B0C">
      <w:pPr>
        <w:pStyle w:val="Level3"/>
      </w:pPr>
      <w:r>
        <w:t>a.</w:t>
      </w:r>
      <w:r>
        <w:tab/>
        <w:t>Accommodate up to 25 mm (1 inch) glazing.</w:t>
      </w:r>
    </w:p>
    <w:p w14:paraId="3315D78A" w14:textId="77777777" w:rsidR="00884F59" w:rsidRDefault="00884F59" w:rsidP="008D3B0C">
      <w:pPr>
        <w:pStyle w:val="Level3"/>
      </w:pPr>
      <w:r>
        <w:t>b.</w:t>
      </w:r>
      <w:r>
        <w:tab/>
        <w:t>Sizes indicated are nominal; v</w:t>
      </w:r>
      <w:r w:rsidR="008D3B0C">
        <w:t>erify actual size</w:t>
      </w:r>
      <w:r>
        <w:t>s required by measuring frames.</w:t>
      </w:r>
    </w:p>
    <w:p w14:paraId="67FA8B38" w14:textId="77777777" w:rsidR="00884F59" w:rsidRDefault="00884F59" w:rsidP="008D3B0C">
      <w:pPr>
        <w:pStyle w:val="Level3"/>
      </w:pPr>
      <w:r>
        <w:t>c.</w:t>
      </w:r>
      <w:r>
        <w:tab/>
      </w:r>
      <w:r w:rsidR="008D3B0C">
        <w:t>Coordinate dimensions for glass and glass holding members to meet applicable minimum clearances as rec</w:t>
      </w:r>
      <w:r>
        <w:t>ommended by glass manufacturer.</w:t>
      </w:r>
    </w:p>
    <w:p w14:paraId="11BBC521" w14:textId="77777777" w:rsidR="00884F59" w:rsidRDefault="00884F59" w:rsidP="008D3B0C">
      <w:pPr>
        <w:pStyle w:val="Level3"/>
      </w:pPr>
      <w:r>
        <w:t>d.</w:t>
      </w:r>
      <w:r>
        <w:tab/>
      </w:r>
      <w:r w:rsidR="008D3B0C">
        <w:t>Do not nip glass to remove flares or to</w:t>
      </w:r>
      <w:r>
        <w:t xml:space="preserve"> reduce oversized dimensions.</w:t>
      </w:r>
    </w:p>
    <w:p w14:paraId="6B863809" w14:textId="77777777" w:rsidR="008D3B0C" w:rsidRDefault="00884F59" w:rsidP="008D3B0C">
      <w:pPr>
        <w:pStyle w:val="Level3"/>
      </w:pPr>
      <w:r>
        <w:t>e.</w:t>
      </w:r>
      <w:r>
        <w:tab/>
      </w:r>
      <w:r w:rsidR="008D3B0C">
        <w:t xml:space="preserve">All cutting </w:t>
      </w:r>
      <w:r w:rsidR="00E5681D">
        <w:t>must</w:t>
      </w:r>
      <w:r w:rsidR="008D3B0C">
        <w:t xml:space="preserve"> occur in factory.</w:t>
      </w:r>
    </w:p>
    <w:p w14:paraId="1720A230" w14:textId="77777777" w:rsidR="008D3B0C" w:rsidRDefault="008D3B0C" w:rsidP="008D3B0C">
      <w:pPr>
        <w:pStyle w:val="ArticleB"/>
      </w:pPr>
      <w:r>
        <w:lastRenderedPageBreak/>
        <w:t>2.3 FABRICATION</w:t>
      </w:r>
    </w:p>
    <w:p w14:paraId="59FADB16" w14:textId="77777777" w:rsidR="008D3B0C" w:rsidRDefault="008D3B0C" w:rsidP="008D3B0C">
      <w:pPr>
        <w:pStyle w:val="Level1"/>
      </w:pPr>
      <w:r>
        <w:t>A.</w:t>
      </w:r>
      <w:r>
        <w:tab/>
        <w:t xml:space="preserve">Skylight components </w:t>
      </w:r>
      <w:r w:rsidR="00884F59">
        <w:t>to</w:t>
      </w:r>
      <w:r>
        <w:t xml:space="preserve"> be of materials and thickness indicated or specified. Details indicated are representative of required design and profiles. Unless specifically indicated or specified otherwise, methods of fabrication and assembly </w:t>
      </w:r>
      <w:r w:rsidR="00E5681D">
        <w:t>are</w:t>
      </w:r>
      <w:r>
        <w:t xml:space="preserve"> at discretion of manufacturer. Perform fitting and assembling of components in shop to maximum extent practicable. Anchorage devices </w:t>
      </w:r>
      <w:r w:rsidR="00E5681D">
        <w:t>must</w:t>
      </w:r>
      <w:r>
        <w:t xml:space="preserve"> permit adjustment in three directions. </w:t>
      </w:r>
      <w:r w:rsidR="00E5681D">
        <w:t>E</w:t>
      </w:r>
      <w:r>
        <w:t>xposed fasteners</w:t>
      </w:r>
      <w:r w:rsidR="00E5681D">
        <w:t xml:space="preserve"> are not permitted</w:t>
      </w:r>
      <w:r>
        <w:t>.</w:t>
      </w:r>
    </w:p>
    <w:p w14:paraId="07B3B80F" w14:textId="77777777" w:rsidR="008D3B0C" w:rsidRDefault="008D3B0C" w:rsidP="008D3B0C">
      <w:pPr>
        <w:pStyle w:val="Level1"/>
      </w:pPr>
      <w:r>
        <w:t>B.</w:t>
      </w:r>
      <w:r>
        <w:tab/>
        <w:t>Construct skylight(s) using a continuous aluminum curb with expansion joints as required.</w:t>
      </w:r>
    </w:p>
    <w:p w14:paraId="14A8BB7E" w14:textId="77777777" w:rsidR="008D3B0C" w:rsidRDefault="008D3B0C" w:rsidP="008D3B0C">
      <w:pPr>
        <w:pStyle w:val="Level1"/>
      </w:pPr>
      <w:r>
        <w:t>C.</w:t>
      </w:r>
      <w:r>
        <w:tab/>
        <w:t xml:space="preserve">Insofar as practicable, fit and assemble work in manufacturer's shop. Work that cannot be permanently assembled </w:t>
      </w:r>
      <w:r w:rsidR="00E5681D">
        <w:t>must</w:t>
      </w:r>
      <w:r>
        <w:t xml:space="preserve"> be shop</w:t>
      </w:r>
      <w:r>
        <w:noBreakHyphen/>
        <w:t>assembled, marked and disassembled before shipment to job site.</w:t>
      </w:r>
    </w:p>
    <w:p w14:paraId="282D926A" w14:textId="77777777" w:rsidR="008D3B0C" w:rsidRDefault="008D3B0C" w:rsidP="008D3B0C">
      <w:pPr>
        <w:pStyle w:val="Level1"/>
      </w:pPr>
      <w:r>
        <w:t>D.</w:t>
      </w:r>
      <w:r>
        <w:tab/>
        <w:t>Design rafter bars for snap</w:t>
      </w:r>
      <w:r>
        <w:noBreakHyphen/>
        <w:t>in type glazing strips.</w:t>
      </w:r>
    </w:p>
    <w:p w14:paraId="7756A47A" w14:textId="77777777" w:rsidR="008D3B0C" w:rsidRDefault="008D3B0C" w:rsidP="008D3B0C">
      <w:pPr>
        <w:pStyle w:val="Level1"/>
      </w:pPr>
      <w:r>
        <w:t>E.</w:t>
      </w:r>
      <w:r>
        <w:tab/>
        <w:t xml:space="preserve">Attach </w:t>
      </w:r>
      <w:proofErr w:type="spellStart"/>
      <w:r>
        <w:t>snap-on</w:t>
      </w:r>
      <w:proofErr w:type="spellEnd"/>
      <w:r>
        <w:t xml:space="preserve"> cap retainers using stainless steel fasteners into a system of alternate serrations, at a maximum spacing of 300 mm (12 inches) on center.</w:t>
      </w:r>
    </w:p>
    <w:p w14:paraId="51F0D075" w14:textId="77777777" w:rsidR="008D3B0C" w:rsidRDefault="008D3B0C" w:rsidP="008D3B0C">
      <w:pPr>
        <w:pStyle w:val="Level1"/>
      </w:pPr>
      <w:r>
        <w:t>F.</w:t>
      </w:r>
      <w:r>
        <w:tab/>
        <w:t xml:space="preserve">Design </w:t>
      </w:r>
      <w:proofErr w:type="spellStart"/>
      <w:r>
        <w:t>snap-on</w:t>
      </w:r>
      <w:proofErr w:type="spellEnd"/>
      <w:r>
        <w:t xml:space="preserve"> cap retainer fasteners to provide not more than 187 g/mm (10 pounds per linear inch) of compression on glazing strips and glass edge.</w:t>
      </w:r>
    </w:p>
    <w:p w14:paraId="1E7A0753" w14:textId="77777777" w:rsidR="008D3B0C" w:rsidRDefault="008D3B0C" w:rsidP="008D3B0C">
      <w:pPr>
        <w:pStyle w:val="Level1"/>
      </w:pPr>
      <w:r>
        <w:t>G.</w:t>
      </w:r>
      <w:r>
        <w:tab/>
        <w:t xml:space="preserve">Use </w:t>
      </w:r>
      <w:proofErr w:type="spellStart"/>
      <w:r>
        <w:t>snap-on</w:t>
      </w:r>
      <w:proofErr w:type="spellEnd"/>
      <w:r>
        <w:t xml:space="preserve"> type caps to conceal </w:t>
      </w:r>
      <w:proofErr w:type="spellStart"/>
      <w:r>
        <w:t>snap-on</w:t>
      </w:r>
      <w:proofErr w:type="spellEnd"/>
      <w:r>
        <w:t xml:space="preserve"> cap retainer fasteners.</w:t>
      </w:r>
    </w:p>
    <w:p w14:paraId="4A77C76E" w14:textId="77777777" w:rsidR="008D3B0C" w:rsidRDefault="008D3B0C" w:rsidP="008D3B0C">
      <w:pPr>
        <w:pStyle w:val="Level1"/>
      </w:pPr>
      <w:r>
        <w:t>H.</w:t>
      </w:r>
      <w:r>
        <w:tab/>
        <w:t>Where applicable, shop rivet or weld aluminum clips to framing members or field bolt at installation.</w:t>
      </w:r>
    </w:p>
    <w:p w14:paraId="702A9D5A" w14:textId="77777777" w:rsidR="008D3B0C" w:rsidRDefault="008D3B0C" w:rsidP="008D3B0C">
      <w:pPr>
        <w:pStyle w:val="Level1"/>
      </w:pPr>
      <w:r>
        <w:t>I.</w:t>
      </w:r>
      <w:r>
        <w:tab/>
        <w:t>Set glass with exterior EDPM glazing strips.</w:t>
      </w:r>
    </w:p>
    <w:p w14:paraId="2DE37018" w14:textId="77777777" w:rsidR="008D3B0C" w:rsidRDefault="008D3B0C" w:rsidP="008D3B0C">
      <w:pPr>
        <w:pStyle w:val="Level1"/>
      </w:pPr>
      <w:r>
        <w:t>J.</w:t>
      </w:r>
      <w:r>
        <w:tab/>
        <w:t>Use silicone setting blocks to support glass and to provide edge clearances and glass bites as outlined below, in accordance with GANA recommendations:</w:t>
      </w:r>
    </w:p>
    <w:p w14:paraId="09501FDD" w14:textId="77777777" w:rsidR="008D3B0C" w:rsidRDefault="008D3B0C" w:rsidP="008D3B0C">
      <w:pPr>
        <w:pStyle w:val="Level2"/>
      </w:pPr>
      <w:r>
        <w:t>1.</w:t>
      </w:r>
      <w:r>
        <w:tab/>
        <w:t>Set blocks not less than 150 mm (6 inches) from edge of glass for support of unit.</w:t>
      </w:r>
    </w:p>
    <w:p w14:paraId="61E31E46" w14:textId="77777777" w:rsidR="008D3B0C" w:rsidRDefault="008D3B0C" w:rsidP="008D3B0C">
      <w:pPr>
        <w:pStyle w:val="Level2"/>
      </w:pPr>
      <w:r>
        <w:t>2.</w:t>
      </w:r>
      <w:r>
        <w:tab/>
        <w:t xml:space="preserve">Glass Bite: </w:t>
      </w:r>
      <w:r w:rsidR="00E30793">
        <w:t>Minimum</w:t>
      </w:r>
      <w:r>
        <w:t xml:space="preserve"> 13 mm (1/2 inch)</w:t>
      </w:r>
      <w:r w:rsidR="00E30793">
        <w:t>;</w:t>
      </w:r>
      <w:r>
        <w:t xml:space="preserve"> </w:t>
      </w:r>
      <w:r w:rsidR="00E30793">
        <w:t>maximum</w:t>
      </w:r>
      <w:r>
        <w:t xml:space="preserve"> 16 mm (5/8 inch) on any side of glass unit.</w:t>
      </w:r>
    </w:p>
    <w:p w14:paraId="610D5E16" w14:textId="77777777" w:rsidR="008D3B0C" w:rsidRDefault="008D3B0C" w:rsidP="008D3B0C">
      <w:pPr>
        <w:pStyle w:val="Level2"/>
      </w:pPr>
      <w:r>
        <w:t>3.</w:t>
      </w:r>
      <w:r>
        <w:tab/>
        <w:t>Maintain 6 mm (1/4 inch) edge clearance between glass and adjacent metal framework.</w:t>
      </w:r>
    </w:p>
    <w:p w14:paraId="58DF5918" w14:textId="77777777" w:rsidR="008D3B0C" w:rsidRDefault="008D3B0C" w:rsidP="008D3B0C">
      <w:pPr>
        <w:pStyle w:val="Level2"/>
      </w:pPr>
      <w:r>
        <w:t>4.</w:t>
      </w:r>
      <w:r>
        <w:tab/>
        <w:t>Use rubber spacers to maintain separation of glass and adjacent metal framework.</w:t>
      </w:r>
    </w:p>
    <w:p w14:paraId="0B69C52A" w14:textId="77777777" w:rsidR="008D3B0C" w:rsidRDefault="008D3B0C" w:rsidP="008D3B0C">
      <w:pPr>
        <w:pStyle w:val="Level1"/>
      </w:pPr>
      <w:r>
        <w:t>K.</w:t>
      </w:r>
      <w:r>
        <w:tab/>
        <w:t>Locate weep holes in curb to positively drain condensation to exterior of skylight at each rafter connection.</w:t>
      </w:r>
    </w:p>
    <w:p w14:paraId="73BD8EC2" w14:textId="77777777" w:rsidR="008D3B0C" w:rsidRDefault="008D3B0C" w:rsidP="008D3B0C">
      <w:pPr>
        <w:pStyle w:val="Level1"/>
      </w:pPr>
      <w:r>
        <w:lastRenderedPageBreak/>
        <w:t>L.</w:t>
      </w:r>
      <w:r>
        <w:tab/>
        <w:t>Dissimilar Metals: Separate dissimilar metals with bituminous paint or other separator that will prevent galvanic action.</w:t>
      </w:r>
    </w:p>
    <w:p w14:paraId="4A1A92A6" w14:textId="77777777" w:rsidR="008D3B0C" w:rsidRDefault="008D3B0C" w:rsidP="008D3B0C">
      <w:pPr>
        <w:pStyle w:val="Level1"/>
      </w:pPr>
      <w:r>
        <w:t>M.</w:t>
      </w:r>
      <w:r>
        <w:tab/>
        <w:t>Fasteners: Conceal fasteners wherever possible. Countersink heads of exposed fasteners.</w:t>
      </w:r>
    </w:p>
    <w:p w14:paraId="7878D2FA" w14:textId="77777777" w:rsidR="008D3B0C" w:rsidRDefault="00884F59" w:rsidP="008D3B0C">
      <w:pPr>
        <w:pStyle w:val="ArticleB"/>
      </w:pPr>
      <w:r>
        <w:t>2.4 METAL FINISHES</w:t>
      </w:r>
    </w:p>
    <w:p w14:paraId="4E42B782" w14:textId="77777777" w:rsidR="008D3B0C" w:rsidRDefault="008D3B0C" w:rsidP="008D3B0C">
      <w:pPr>
        <w:pStyle w:val="Level1"/>
      </w:pPr>
      <w:r>
        <w:t>A.</w:t>
      </w:r>
      <w:r>
        <w:tab/>
        <w:t xml:space="preserve">As specified in </w:t>
      </w:r>
      <w:r w:rsidRPr="00705D22">
        <w:t>Section 09 06 00, SCHEDULE FOR FINISHES</w:t>
      </w:r>
      <w:r>
        <w:t>.</w:t>
      </w:r>
    </w:p>
    <w:p w14:paraId="7086C546" w14:textId="77777777" w:rsidR="008D3B0C" w:rsidRPr="00C17911" w:rsidRDefault="008D3B0C" w:rsidP="00C17911">
      <w:pPr>
        <w:pStyle w:val="Level1"/>
      </w:pPr>
      <w:r w:rsidRPr="00C17911">
        <w:t>//B.</w:t>
      </w:r>
      <w:r w:rsidRPr="00C17911">
        <w:tab/>
        <w:t>In accordance with NAAMM AMP 500-505 series. //</w:t>
      </w:r>
    </w:p>
    <w:p w14:paraId="7D4B0078" w14:textId="77777777" w:rsidR="008D3B0C" w:rsidRPr="00C17911" w:rsidRDefault="008D3B0C" w:rsidP="00C17911">
      <w:pPr>
        <w:pStyle w:val="Level1"/>
      </w:pPr>
      <w:r w:rsidRPr="00C17911">
        <w:t>//C.</w:t>
      </w:r>
      <w:r w:rsidRPr="00C17911">
        <w:tab/>
        <w:t>Anodized Aluminum: //</w:t>
      </w:r>
    </w:p>
    <w:p w14:paraId="415DE71E" w14:textId="77777777" w:rsidR="008D3B0C" w:rsidRPr="00C17911" w:rsidRDefault="008D3B0C" w:rsidP="00C17911">
      <w:pPr>
        <w:pStyle w:val="Level2"/>
      </w:pPr>
      <w:r w:rsidRPr="00C17911">
        <w:t>//1.</w:t>
      </w:r>
      <w:r w:rsidRPr="00C17911">
        <w:tab/>
        <w:t>AA</w:t>
      </w:r>
      <w:r w:rsidRPr="00C17911">
        <w:noBreakHyphen/>
        <w:t>C22A41 - Chemically etched medium matte, with clear anodic coating, Class 1 Architectural, 0.7</w:t>
      </w:r>
      <w:r w:rsidRPr="00C17911">
        <w:noBreakHyphen/>
        <w:t>mil thick. //</w:t>
      </w:r>
    </w:p>
    <w:p w14:paraId="4A78368D" w14:textId="77777777" w:rsidR="008D3B0C" w:rsidRPr="00C17911" w:rsidRDefault="008D3B0C" w:rsidP="00C17911">
      <w:pPr>
        <w:pStyle w:val="Level2"/>
      </w:pPr>
      <w:r w:rsidRPr="00C17911">
        <w:t>//2.</w:t>
      </w:r>
      <w:r w:rsidRPr="00C17911">
        <w:tab/>
        <w:t>AA</w:t>
      </w:r>
      <w:r w:rsidRPr="00C17911">
        <w:noBreakHyphen/>
        <w:t>C22A44 - Chemically etched medium matte with electrolytically deposited metallic compound, integrally colored coating Class 1 Architectural, 0.7</w:t>
      </w:r>
      <w:r w:rsidRPr="00C17911">
        <w:noBreakHyphen/>
        <w:t>mil thick finish.  Dyes will not be accepted: //</w:t>
      </w:r>
    </w:p>
    <w:p w14:paraId="00D19219" w14:textId="77777777" w:rsidR="008D3B0C" w:rsidRDefault="008D3B0C" w:rsidP="008D3B0C">
      <w:pPr>
        <w:pStyle w:val="Level3"/>
      </w:pPr>
      <w:r>
        <w:t>a.</w:t>
      </w:r>
      <w:r>
        <w:tab/>
        <w:t>// Light // // Medium // // Dark // bronze.</w:t>
      </w:r>
    </w:p>
    <w:p w14:paraId="02DE7884" w14:textId="77777777" w:rsidR="008D3B0C" w:rsidRPr="00C17911" w:rsidRDefault="008D3B0C" w:rsidP="00C17911">
      <w:pPr>
        <w:pStyle w:val="Level1"/>
      </w:pPr>
      <w:r w:rsidRPr="00C17911">
        <w:t>//D.</w:t>
      </w:r>
      <w:r w:rsidRPr="00C17911">
        <w:tab/>
        <w:t>Fluorocarbon Finish: AAMA 2605:</w:t>
      </w:r>
    </w:p>
    <w:p w14:paraId="2BC2129B" w14:textId="77777777" w:rsidR="008D3B0C" w:rsidRDefault="008D3B0C" w:rsidP="008D3B0C">
      <w:pPr>
        <w:pStyle w:val="Level2"/>
      </w:pPr>
      <w:r>
        <w:t>1.</w:t>
      </w:r>
      <w:r>
        <w:tab/>
        <w:t>Color as selected. //</w:t>
      </w:r>
    </w:p>
    <w:p w14:paraId="4F50A18E" w14:textId="77777777" w:rsidR="008D3B0C" w:rsidRDefault="008D3B0C" w:rsidP="008D3B0C">
      <w:pPr>
        <w:pStyle w:val="Level1"/>
      </w:pPr>
      <w:r>
        <w:t>E.</w:t>
      </w:r>
      <w:r>
        <w:tab/>
        <w:t>Sealants:</w:t>
      </w:r>
    </w:p>
    <w:p w14:paraId="63529C96" w14:textId="77777777" w:rsidR="008D3B0C" w:rsidRDefault="008D3B0C" w:rsidP="008D3B0C">
      <w:pPr>
        <w:pStyle w:val="Level2"/>
      </w:pPr>
      <w:r>
        <w:t>1.</w:t>
      </w:r>
      <w:r>
        <w:tab/>
        <w:t>Structural Flush Glazed Joints: High performance silicone sealant applied in accordance with manufacturer's recommendations.</w:t>
      </w:r>
    </w:p>
    <w:p w14:paraId="734E2079" w14:textId="77777777" w:rsidR="008D3B0C" w:rsidRDefault="008D3B0C" w:rsidP="008D3B0C">
      <w:pPr>
        <w:pStyle w:val="Level2"/>
      </w:pPr>
      <w:r>
        <w:t>2.</w:t>
      </w:r>
      <w:r>
        <w:tab/>
        <w:t>Non</w:t>
      </w:r>
      <w:r>
        <w:noBreakHyphen/>
        <w:t>structural Flush Glazed Joints and Weather Seal Joints: Silicone sealants applied in accordance with manufacturer's recommendations.</w:t>
      </w:r>
    </w:p>
    <w:p w14:paraId="1740B713" w14:textId="77777777" w:rsidR="008D3B0C" w:rsidRPr="00C17911" w:rsidRDefault="008D3B0C" w:rsidP="00C17911">
      <w:pPr>
        <w:pStyle w:val="Level2"/>
      </w:pPr>
      <w:r w:rsidRPr="00C17911">
        <w:t>//3.</w:t>
      </w:r>
      <w:r w:rsidRPr="00C17911">
        <w:tab/>
        <w:t>Structural silicone sealant performance requirements: ASTM C920.</w:t>
      </w:r>
    </w:p>
    <w:p w14:paraId="28BC03C9" w14:textId="77777777" w:rsidR="008D3B0C" w:rsidRDefault="008D3B0C" w:rsidP="008D3B0C">
      <w:pPr>
        <w:pStyle w:val="Level3"/>
      </w:pPr>
      <w:r>
        <w:t>a.</w:t>
      </w:r>
      <w:r>
        <w:tab/>
        <w:t>Hardness: Type A, 30 Durometer.</w:t>
      </w:r>
    </w:p>
    <w:p w14:paraId="4FE9EC1E" w14:textId="77777777" w:rsidR="008D3B0C" w:rsidRDefault="008D3B0C" w:rsidP="008D3B0C">
      <w:pPr>
        <w:pStyle w:val="Level3"/>
      </w:pPr>
      <w:r>
        <w:t>b.</w:t>
      </w:r>
      <w:r>
        <w:tab/>
        <w:t>Ultimate Tensile Strength: 1172.11 kPa (170 psi).</w:t>
      </w:r>
    </w:p>
    <w:p w14:paraId="5C141A48" w14:textId="77777777" w:rsidR="008D3B0C" w:rsidRDefault="008D3B0C" w:rsidP="008D3B0C">
      <w:pPr>
        <w:pStyle w:val="Level3"/>
      </w:pPr>
      <w:r>
        <w:t>c.</w:t>
      </w:r>
      <w:r>
        <w:tab/>
        <w:t>Tensile at 150 percent Elongation: 55.1580 kPa (80 psi).</w:t>
      </w:r>
    </w:p>
    <w:p w14:paraId="0A411EC4" w14:textId="77777777" w:rsidR="008D3B0C" w:rsidRDefault="008D3B0C" w:rsidP="008D3B0C">
      <w:pPr>
        <w:pStyle w:val="Level3"/>
      </w:pPr>
      <w:r>
        <w:t>d.</w:t>
      </w:r>
      <w:r>
        <w:tab/>
        <w:t>Joint Movement C</w:t>
      </w:r>
      <w:r w:rsidR="006A2ED1">
        <w:t>apability after 14-Day Cure: +/-</w:t>
      </w:r>
      <w:r>
        <w:t xml:space="preserve"> 50 percent.</w:t>
      </w:r>
    </w:p>
    <w:p w14:paraId="7F45FA2D" w14:textId="77777777" w:rsidR="008D3B0C" w:rsidRDefault="008D3B0C" w:rsidP="008D3B0C">
      <w:pPr>
        <w:pStyle w:val="Level3"/>
      </w:pPr>
      <w:r>
        <w:t>e.</w:t>
      </w:r>
      <w:r>
        <w:tab/>
        <w:t>Peel Strength aluminum, after 21 Day Cure: 599 g/mm (32 pounds per inch). //</w:t>
      </w:r>
    </w:p>
    <w:p w14:paraId="3A9B7A4C" w14:textId="77777777" w:rsidR="008D3B0C" w:rsidRPr="00C17911" w:rsidRDefault="008D3B0C" w:rsidP="00C17911">
      <w:pPr>
        <w:pStyle w:val="Level2"/>
      </w:pPr>
      <w:r w:rsidRPr="00C17911">
        <w:t>//4.</w:t>
      </w:r>
      <w:r w:rsidRPr="00C17911">
        <w:tab/>
        <w:t xml:space="preserve">Structural silicone </w:t>
      </w:r>
      <w:r w:rsidR="00E5681D">
        <w:t>cannot</w:t>
      </w:r>
      <w:r w:rsidRPr="00C17911">
        <w:t xml:space="preserve"> be used to support dead weight of vertical glass or panels. //</w:t>
      </w:r>
    </w:p>
    <w:p w14:paraId="79AF8973" w14:textId="77777777" w:rsidR="008D3B0C" w:rsidRDefault="008D3B0C" w:rsidP="008D3B0C">
      <w:pPr>
        <w:pStyle w:val="ArticleB"/>
      </w:pPr>
      <w:r>
        <w:t xml:space="preserve">PART 3 </w:t>
      </w:r>
      <w:r>
        <w:noBreakHyphen/>
        <w:t xml:space="preserve"> EXECUTION</w:t>
      </w:r>
    </w:p>
    <w:p w14:paraId="5E390ACB" w14:textId="77777777" w:rsidR="008D3B0C" w:rsidRDefault="00884F59" w:rsidP="008D3B0C">
      <w:pPr>
        <w:pStyle w:val="ArticleB"/>
      </w:pPr>
      <w:r>
        <w:t>3.1 EXAMINATION</w:t>
      </w:r>
    </w:p>
    <w:p w14:paraId="4D5FFE10" w14:textId="77777777" w:rsidR="008D3B0C" w:rsidRDefault="00884F59" w:rsidP="008D3B0C">
      <w:pPr>
        <w:pStyle w:val="Level1"/>
      </w:pPr>
      <w:r>
        <w:t>A.</w:t>
      </w:r>
      <w:r w:rsidR="008D3B0C">
        <w:tab/>
        <w:t>Prior to installation of skylight system, arrange for representative(s) of skylight manufacturer to examine structure and substrate to determine that they are properly prepared, sized and ready to receive skylight work included herein.</w:t>
      </w:r>
    </w:p>
    <w:p w14:paraId="76A2905D" w14:textId="77777777" w:rsidR="008D3B0C" w:rsidRDefault="00884F59" w:rsidP="008D3B0C">
      <w:pPr>
        <w:pStyle w:val="ArticleB"/>
      </w:pPr>
      <w:r>
        <w:lastRenderedPageBreak/>
        <w:t>3.2 INSPECTION AND PREPARATION</w:t>
      </w:r>
    </w:p>
    <w:p w14:paraId="558936D8" w14:textId="77777777" w:rsidR="008D3B0C" w:rsidRDefault="00884F59" w:rsidP="008D3B0C">
      <w:pPr>
        <w:pStyle w:val="Level1"/>
      </w:pPr>
      <w:r>
        <w:t>A.</w:t>
      </w:r>
      <w:r w:rsidR="008D3B0C">
        <w:tab/>
      </w:r>
      <w:r w:rsidR="00E5681D">
        <w:t xml:space="preserve">Provide </w:t>
      </w:r>
      <w:r w:rsidR="008D3B0C">
        <w:t xml:space="preserve">protective coating of asphaltic paint </w:t>
      </w:r>
      <w:r w:rsidR="00E5681D">
        <w:t>to prevent</w:t>
      </w:r>
      <w:r w:rsidR="008D3B0C">
        <w:t xml:space="preserve"> electrolytic action and corrosion</w:t>
      </w:r>
      <w:r w:rsidR="00E5681D">
        <w:t>, at contact between aluminum and dissimilar metals</w:t>
      </w:r>
      <w:r w:rsidR="008D3B0C">
        <w:t>.</w:t>
      </w:r>
    </w:p>
    <w:p w14:paraId="0C09EE70" w14:textId="77777777" w:rsidR="008D3B0C" w:rsidRDefault="00884F59" w:rsidP="008D3B0C">
      <w:pPr>
        <w:pStyle w:val="ArticleB"/>
      </w:pPr>
      <w:r>
        <w:t>3.3 INSTALLATION</w:t>
      </w:r>
    </w:p>
    <w:p w14:paraId="740CFCBA" w14:textId="77777777" w:rsidR="008D3B0C" w:rsidRDefault="008D3B0C" w:rsidP="008D3B0C">
      <w:pPr>
        <w:pStyle w:val="Level1"/>
      </w:pPr>
      <w:r>
        <w:t>A.</w:t>
      </w:r>
      <w:r>
        <w:tab/>
        <w:t>Install skylight frame, glass and accessory items as needed in accordance with manufacturer's instructions.</w:t>
      </w:r>
    </w:p>
    <w:p w14:paraId="314854B2" w14:textId="77777777" w:rsidR="008D3B0C" w:rsidRDefault="008D3B0C" w:rsidP="008D3B0C">
      <w:pPr>
        <w:pStyle w:val="Level1"/>
      </w:pPr>
      <w:r>
        <w:t>B.</w:t>
      </w:r>
      <w:r>
        <w:tab/>
        <w:t>Install skylight system by factory trained mechanics.</w:t>
      </w:r>
    </w:p>
    <w:p w14:paraId="3EE60482" w14:textId="77777777" w:rsidR="008D3B0C" w:rsidRDefault="008D3B0C" w:rsidP="008D3B0C">
      <w:pPr>
        <w:pStyle w:val="Level1"/>
      </w:pPr>
      <w:r>
        <w:t>C.</w:t>
      </w:r>
      <w:r>
        <w:tab/>
        <w:t>Erect system plumb and true in proper alignment and relation to established lines and grades as shown on approved shop drawings.</w:t>
      </w:r>
    </w:p>
    <w:p w14:paraId="1947D2E2" w14:textId="77777777" w:rsidR="008D3B0C" w:rsidRDefault="008D3B0C" w:rsidP="008D3B0C">
      <w:pPr>
        <w:pStyle w:val="Level1"/>
      </w:pPr>
      <w:r>
        <w:t>D.</w:t>
      </w:r>
      <w:r>
        <w:tab/>
        <w:t>Anchor skylight to structure in strict accordance with approved Shop Drawings.</w:t>
      </w:r>
    </w:p>
    <w:p w14:paraId="7371F1E7" w14:textId="77777777" w:rsidR="008D3B0C" w:rsidRDefault="008D3B0C" w:rsidP="008D3B0C">
      <w:pPr>
        <w:pStyle w:val="Level1"/>
      </w:pPr>
      <w:r>
        <w:t>E.</w:t>
      </w:r>
      <w:r>
        <w:tab/>
        <w:t xml:space="preserve">Use high-performance silicone sealants to seal horizontal joints between glass panels and silicone sealant to wet seal joints between </w:t>
      </w:r>
      <w:proofErr w:type="spellStart"/>
      <w:r>
        <w:t>snap-on</w:t>
      </w:r>
      <w:proofErr w:type="spellEnd"/>
      <w:r>
        <w:t xml:space="preserve"> cap retainers and glass.</w:t>
      </w:r>
    </w:p>
    <w:p w14:paraId="755A27E5" w14:textId="77777777" w:rsidR="008D3B0C" w:rsidRDefault="008D3B0C" w:rsidP="008D3B0C">
      <w:pPr>
        <w:pStyle w:val="Level1"/>
      </w:pPr>
      <w:r>
        <w:t>F.</w:t>
      </w:r>
      <w:r>
        <w:tab/>
        <w:t>Apply sealing materials in strict accordance with sealant manufacturer's instructions. Before application, remove mortar dirt, dust, moisture and other foreign matter from surfaces it will contact.  Mask adjoining surfaces to maintain a clean, neat appearance.  Tool sealing compounds to fill joint and provide a smooth finish.</w:t>
      </w:r>
    </w:p>
    <w:p w14:paraId="1EB97B7F" w14:textId="77777777" w:rsidR="008D3B0C" w:rsidRDefault="00884F59" w:rsidP="008D3B0C">
      <w:pPr>
        <w:pStyle w:val="ArticleB"/>
      </w:pPr>
      <w:r>
        <w:t>3.4 TOLERANCES</w:t>
      </w:r>
    </w:p>
    <w:p w14:paraId="4CC381FD" w14:textId="77777777" w:rsidR="008D3B0C" w:rsidRDefault="008D3B0C" w:rsidP="008D3B0C">
      <w:pPr>
        <w:pStyle w:val="Level1"/>
      </w:pPr>
      <w:r>
        <w:t>A.</w:t>
      </w:r>
      <w:r>
        <w:tab/>
      </w:r>
      <w:r w:rsidR="00E5681D">
        <w:t>Completed</w:t>
      </w:r>
      <w:r>
        <w:t xml:space="preserve"> work</w:t>
      </w:r>
      <w:r w:rsidR="00E5681D">
        <w:t xml:space="preserve"> must</w:t>
      </w:r>
      <w:r>
        <w:t xml:space="preserve"> be within the following tolerances:</w:t>
      </w:r>
    </w:p>
    <w:p w14:paraId="035EB25D" w14:textId="77777777" w:rsidR="008D3B0C" w:rsidRDefault="008D3B0C" w:rsidP="008D3B0C">
      <w:pPr>
        <w:pStyle w:val="Level2"/>
      </w:pPr>
      <w:r>
        <w:t>1.</w:t>
      </w:r>
      <w:r>
        <w:tab/>
        <w:t>Maximum variation from plane or location shown on approved shop drawings: 3 mm per 3600 mm (1/8 inch per 12 feet) of length, or 10 mm (3/8 inch) in total length.</w:t>
      </w:r>
    </w:p>
    <w:p w14:paraId="62ED3907" w14:textId="77777777" w:rsidR="008D3B0C" w:rsidRDefault="008D3B0C" w:rsidP="008D3B0C">
      <w:pPr>
        <w:pStyle w:val="Level2"/>
      </w:pPr>
      <w:r>
        <w:t>2.</w:t>
      </w:r>
      <w:r>
        <w:tab/>
        <w:t xml:space="preserve">Maximum offset from true alignment between two members abutting end-to-end, edge-to-edge in line:  </w:t>
      </w:r>
      <w:r w:rsidR="00E5681D">
        <w:t>0</w:t>
      </w:r>
      <w:r>
        <w:t>.75 mm (1/32 inch).</w:t>
      </w:r>
    </w:p>
    <w:p w14:paraId="41B1B7EE" w14:textId="77777777" w:rsidR="008D3B0C" w:rsidRDefault="00884F59" w:rsidP="008D3B0C">
      <w:pPr>
        <w:pStyle w:val="ArticleB"/>
      </w:pPr>
      <w:r>
        <w:t>3.5 FIELD QUALITY CONTROL</w:t>
      </w:r>
    </w:p>
    <w:p w14:paraId="59E9FF00" w14:textId="77777777" w:rsidR="008D3B0C" w:rsidRDefault="008D3B0C" w:rsidP="008D3B0C">
      <w:pPr>
        <w:pStyle w:val="Level1"/>
      </w:pPr>
      <w:r>
        <w:t>A.</w:t>
      </w:r>
      <w:r>
        <w:tab/>
        <w:t>Testing Agency: Engage a qualified independent testing and inspecting agency to perform field quality-control tests and to prepare test reports.</w:t>
      </w:r>
    </w:p>
    <w:p w14:paraId="00E87F2A" w14:textId="77777777" w:rsidR="008D3B0C" w:rsidRDefault="008D3B0C" w:rsidP="008D3B0C">
      <w:pPr>
        <w:pStyle w:val="Level1"/>
      </w:pPr>
      <w:r>
        <w:t>B.</w:t>
      </w:r>
      <w:r>
        <w:tab/>
        <w:t>Sealant Adhesion Tests: Test installed sealant in a minimum of two areas and as follows:</w:t>
      </w:r>
    </w:p>
    <w:p w14:paraId="726331C4" w14:textId="77777777" w:rsidR="008D3B0C" w:rsidRPr="00C17911" w:rsidRDefault="008D3B0C" w:rsidP="00C17911">
      <w:pPr>
        <w:pStyle w:val="Level2"/>
      </w:pPr>
      <w:r w:rsidRPr="00C17911">
        <w:t>//1.</w:t>
      </w:r>
      <w:r w:rsidRPr="00C17911">
        <w:tab/>
        <w:t>Test structural silicone sealant according to field adhesion test method described in AAMA CW 13, "Structural Sealant Glazing Systems (A Design Guide)." //</w:t>
      </w:r>
    </w:p>
    <w:p w14:paraId="62791F4B" w14:textId="77777777" w:rsidR="008D3B0C" w:rsidRDefault="008D3B0C" w:rsidP="008D3B0C">
      <w:pPr>
        <w:pStyle w:val="Level2"/>
      </w:pPr>
      <w:r>
        <w:t>2.</w:t>
      </w:r>
      <w:r>
        <w:tab/>
        <w:t>Test weather seal sealant as recommended in writing by sealant manufacturer.</w:t>
      </w:r>
    </w:p>
    <w:p w14:paraId="5BB2659F" w14:textId="77777777" w:rsidR="008D3B0C" w:rsidRDefault="008D3B0C" w:rsidP="008D3B0C">
      <w:pPr>
        <w:pStyle w:val="Level1"/>
      </w:pPr>
      <w:r>
        <w:lastRenderedPageBreak/>
        <w:t>C.</w:t>
      </w:r>
      <w:r>
        <w:tab/>
        <w:t>Water-Spray Test: Test skylights for compliance with requirements according to procedures in AAMA 501.</w:t>
      </w:r>
    </w:p>
    <w:p w14:paraId="65F17BBF" w14:textId="77777777" w:rsidR="008D3B0C" w:rsidRDefault="008D3B0C" w:rsidP="008D3B0C">
      <w:pPr>
        <w:pStyle w:val="Level1"/>
      </w:pPr>
      <w:r>
        <w:t>D.</w:t>
      </w:r>
      <w:r>
        <w:tab/>
        <w:t xml:space="preserve">Water Penetration: Test skylights for compliance with requirements according to AAMA 503, which requires testing according to ASTM E1105: Uniform Static-Air-Pressure Difference: 20 percent of positive design wind load, but not less than 300 Pa (6.24 </w:t>
      </w:r>
      <w:proofErr w:type="spellStart"/>
      <w:r>
        <w:t>lbf</w:t>
      </w:r>
      <w:proofErr w:type="spellEnd"/>
      <w:r>
        <w:t>/sq. ft.).</w:t>
      </w:r>
    </w:p>
    <w:p w14:paraId="7C25394E" w14:textId="77777777" w:rsidR="008D3B0C" w:rsidRDefault="008D3B0C" w:rsidP="008D3B0C">
      <w:pPr>
        <w:pStyle w:val="Level1"/>
      </w:pPr>
      <w:r>
        <w:t>E.</w:t>
      </w:r>
      <w:r>
        <w:tab/>
        <w:t>Repair or replace Work that does not meet requirements or that is damaged by testing; repair or replace to comply with specifications.</w:t>
      </w:r>
    </w:p>
    <w:p w14:paraId="3B146D42" w14:textId="77777777" w:rsidR="008D3B0C" w:rsidRDefault="00884F59" w:rsidP="008D3B0C">
      <w:pPr>
        <w:pStyle w:val="ArticleB"/>
      </w:pPr>
      <w:r>
        <w:t>3.6 CLEANING</w:t>
      </w:r>
    </w:p>
    <w:p w14:paraId="19B043A3" w14:textId="77777777" w:rsidR="008D3B0C" w:rsidRDefault="008D3B0C" w:rsidP="008D3B0C">
      <w:pPr>
        <w:pStyle w:val="Level1"/>
      </w:pPr>
      <w:r>
        <w:t>A.</w:t>
      </w:r>
      <w:r>
        <w:tab/>
        <w:t>Install skylight frame and associated metal to avoid soiling or smudging finish.</w:t>
      </w:r>
    </w:p>
    <w:p w14:paraId="1A1F82B5" w14:textId="77777777" w:rsidR="008D3B0C" w:rsidRDefault="008D3B0C" w:rsidP="008D3B0C">
      <w:pPr>
        <w:pStyle w:val="Level1"/>
      </w:pPr>
      <w:r>
        <w:t>B.</w:t>
      </w:r>
      <w:r>
        <w:tab/>
        <w:t>Clean metal surfaces promptly after installation, exercising care to avoid damage to coatings.</w:t>
      </w:r>
    </w:p>
    <w:p w14:paraId="45E61FF6" w14:textId="77777777" w:rsidR="008D3B0C" w:rsidRDefault="008D3B0C" w:rsidP="008D3B0C">
      <w:pPr>
        <w:pStyle w:val="Level1"/>
      </w:pPr>
      <w:r>
        <w:t>C.</w:t>
      </w:r>
      <w:r>
        <w:tab/>
        <w:t>Remove excess glazing and sealant compounds, dirt, and other substances.</w:t>
      </w:r>
    </w:p>
    <w:p w14:paraId="286501C7" w14:textId="77777777" w:rsidR="008D3B0C" w:rsidRDefault="008D3B0C" w:rsidP="008D3B0C">
      <w:pPr>
        <w:pStyle w:val="Level1"/>
      </w:pPr>
      <w:r>
        <w:t>D.</w:t>
      </w:r>
      <w:r>
        <w:tab/>
        <w:t>Follow recommendations of skylight manufacturer in selection of cleaning agents. Do not use cleaning agents containing ammonia or other compounds that might damage finished metal surfaces.</w:t>
      </w:r>
    </w:p>
    <w:p w14:paraId="4601E7DD" w14:textId="77777777" w:rsidR="008D3B0C" w:rsidRDefault="008D3B0C" w:rsidP="008D3B0C">
      <w:pPr>
        <w:pStyle w:val="Level1"/>
        <w:rPr>
          <w:b/>
        </w:rPr>
      </w:pPr>
      <w:r>
        <w:t>E.</w:t>
      </w:r>
      <w:r>
        <w:tab/>
        <w:t>Clean glass just prior to time of final acceptance of building, subsequent to completion of installation.</w:t>
      </w:r>
      <w:r>
        <w:rPr>
          <w:b/>
        </w:rPr>
        <w:t xml:space="preserve"> </w:t>
      </w:r>
    </w:p>
    <w:p w14:paraId="5228E871" w14:textId="77777777" w:rsidR="008D3B0C" w:rsidRDefault="00884F59" w:rsidP="008D3B0C">
      <w:pPr>
        <w:pStyle w:val="ArticleB"/>
      </w:pPr>
      <w:r>
        <w:t>3.7 PROTECTION</w:t>
      </w:r>
    </w:p>
    <w:p w14:paraId="066A2B1E" w14:textId="77777777" w:rsidR="008D3B0C" w:rsidRDefault="00884F59" w:rsidP="008D3B0C">
      <w:pPr>
        <w:pStyle w:val="Level1"/>
      </w:pPr>
      <w:r>
        <w:t>A.</w:t>
      </w:r>
      <w:r w:rsidR="008D3B0C">
        <w:tab/>
        <w:t>Protect finished surfaces from damage during erection, and after completion of work. Strippable plastic coatings on colored anodized finish are not acceptable.</w:t>
      </w:r>
    </w:p>
    <w:p w14:paraId="3204DF3D" w14:textId="77777777" w:rsidR="008D0A61" w:rsidRPr="00981BCA" w:rsidRDefault="008D3B0C" w:rsidP="00C17911">
      <w:pPr>
        <w:pStyle w:val="SpecNormal"/>
        <w:jc w:val="center"/>
      </w:pPr>
      <w:r>
        <w:t>- - - E N D - - -</w:t>
      </w:r>
    </w:p>
    <w:sectPr w:rsidR="008D0A61" w:rsidRPr="00981BCA">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466C" w14:textId="77777777" w:rsidR="00835A19" w:rsidRDefault="00835A19">
      <w:r>
        <w:separator/>
      </w:r>
    </w:p>
  </w:endnote>
  <w:endnote w:type="continuationSeparator" w:id="0">
    <w:p w14:paraId="14C7F739" w14:textId="77777777" w:rsidR="00835A19" w:rsidRDefault="0083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BBA9" w14:textId="77777777" w:rsidR="00F60B10" w:rsidRDefault="00F60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16AB" w14:textId="77777777" w:rsidR="00683792" w:rsidRDefault="008D3B0C" w:rsidP="008D3B0C">
    <w:pPr>
      <w:pStyle w:val="Footer"/>
    </w:pPr>
    <w:r>
      <w:t>METAL-FRAMED SKYLIGHTS</w:t>
    </w:r>
  </w:p>
  <w:p w14:paraId="0BB84E9A" w14:textId="77777777" w:rsidR="008D3B0C" w:rsidRPr="00ED1AEE" w:rsidRDefault="008D3B0C" w:rsidP="008D3B0C">
    <w:pPr>
      <w:pStyle w:val="Footer"/>
    </w:pPr>
    <w:r>
      <w:t xml:space="preserve">08 63 00 - </w:t>
    </w:r>
    <w:r>
      <w:fldChar w:fldCharType="begin"/>
    </w:r>
    <w:r>
      <w:instrText xml:space="preserve"> PAGE   \* MERGEFORMAT </w:instrText>
    </w:r>
    <w:r>
      <w:fldChar w:fldCharType="separate"/>
    </w:r>
    <w:r w:rsidR="00177530">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0AC8" w14:textId="77777777" w:rsidR="00F60B10" w:rsidRDefault="00F60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DE59" w14:textId="77777777" w:rsidR="00835A19" w:rsidRDefault="00835A19">
      <w:r>
        <w:separator/>
      </w:r>
    </w:p>
  </w:footnote>
  <w:footnote w:type="continuationSeparator" w:id="0">
    <w:p w14:paraId="4672C007" w14:textId="77777777" w:rsidR="00835A19" w:rsidRDefault="00835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EEBA" w14:textId="77777777" w:rsidR="00F60B10" w:rsidRDefault="00F60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5C1D" w14:textId="22A8C851" w:rsidR="008D3B0C" w:rsidRPr="007F3676" w:rsidRDefault="00F74D18" w:rsidP="007F3676">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A464" w14:textId="77777777" w:rsidR="00F60B10" w:rsidRDefault="00F6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8235250">
    <w:abstractNumId w:val="0"/>
  </w:num>
  <w:num w:numId="2" w16cid:durableId="553470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0C"/>
    <w:rsid w:val="000637D8"/>
    <w:rsid w:val="00133BEA"/>
    <w:rsid w:val="00141B3A"/>
    <w:rsid w:val="00177530"/>
    <w:rsid w:val="00181EC7"/>
    <w:rsid w:val="00246B22"/>
    <w:rsid w:val="003135E2"/>
    <w:rsid w:val="00362F2D"/>
    <w:rsid w:val="00367C2C"/>
    <w:rsid w:val="00392CB0"/>
    <w:rsid w:val="004437A6"/>
    <w:rsid w:val="0047797F"/>
    <w:rsid w:val="00497831"/>
    <w:rsid w:val="005253B4"/>
    <w:rsid w:val="005413F5"/>
    <w:rsid w:val="00574552"/>
    <w:rsid w:val="00683792"/>
    <w:rsid w:val="006A2ED1"/>
    <w:rsid w:val="00701B4F"/>
    <w:rsid w:val="00711A61"/>
    <w:rsid w:val="00775F7D"/>
    <w:rsid w:val="0078194D"/>
    <w:rsid w:val="007B1071"/>
    <w:rsid w:val="007B5A36"/>
    <w:rsid w:val="007D0AF4"/>
    <w:rsid w:val="007F3676"/>
    <w:rsid w:val="00835A19"/>
    <w:rsid w:val="0087544E"/>
    <w:rsid w:val="00884F59"/>
    <w:rsid w:val="008A75D3"/>
    <w:rsid w:val="008D0A61"/>
    <w:rsid w:val="008D3B0C"/>
    <w:rsid w:val="008E7479"/>
    <w:rsid w:val="00901501"/>
    <w:rsid w:val="00922D00"/>
    <w:rsid w:val="00981BCA"/>
    <w:rsid w:val="00992C2D"/>
    <w:rsid w:val="00A02CFE"/>
    <w:rsid w:val="00AC20F8"/>
    <w:rsid w:val="00B007F7"/>
    <w:rsid w:val="00B51BC1"/>
    <w:rsid w:val="00C17911"/>
    <w:rsid w:val="00C525AA"/>
    <w:rsid w:val="00C77EAA"/>
    <w:rsid w:val="00CC6D67"/>
    <w:rsid w:val="00CF374F"/>
    <w:rsid w:val="00D117F1"/>
    <w:rsid w:val="00D35E30"/>
    <w:rsid w:val="00D3714F"/>
    <w:rsid w:val="00D45911"/>
    <w:rsid w:val="00D64D12"/>
    <w:rsid w:val="00DD3436"/>
    <w:rsid w:val="00E034FB"/>
    <w:rsid w:val="00E30793"/>
    <w:rsid w:val="00E5681D"/>
    <w:rsid w:val="00ED1AEE"/>
    <w:rsid w:val="00F15112"/>
    <w:rsid w:val="00F60B10"/>
    <w:rsid w:val="00F71DA5"/>
    <w:rsid w:val="00F74D18"/>
    <w:rsid w:val="00FF4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3E6E6473"/>
  <w15:docId w15:val="{58C36574-CE8B-4425-A4A4-F112621E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3135E2"/>
    <w:rPr>
      <w:rFonts w:ascii="Courier New" w:hAnsi="Courier New"/>
    </w:rPr>
  </w:style>
  <w:style w:type="character" w:customStyle="1" w:styleId="HeaderChar">
    <w:name w:val="Header Char"/>
    <w:link w:val="Header"/>
    <w:rsid w:val="00F15112"/>
    <w:rPr>
      <w:rFonts w:ascii="Courier New" w:hAnsi="Courier New"/>
    </w:rPr>
  </w:style>
  <w:style w:type="paragraph" w:styleId="Revision">
    <w:name w:val="Revision"/>
    <w:hidden/>
    <w:uiPriority w:val="99"/>
    <w:semiHidden/>
    <w:rsid w:val="00F71DA5"/>
    <w:rPr>
      <w:rFonts w:ascii="Courier New" w:hAnsi="Courier New"/>
    </w:rPr>
  </w:style>
  <w:style w:type="character" w:styleId="CommentReference">
    <w:name w:val="annotation reference"/>
    <w:basedOn w:val="DefaultParagraphFont"/>
    <w:semiHidden/>
    <w:unhideWhenUsed/>
    <w:rsid w:val="00992C2D"/>
    <w:rPr>
      <w:sz w:val="16"/>
      <w:szCs w:val="16"/>
    </w:rPr>
  </w:style>
  <w:style w:type="paragraph" w:styleId="CommentText">
    <w:name w:val="annotation text"/>
    <w:basedOn w:val="Normal"/>
    <w:link w:val="CommentTextChar"/>
    <w:unhideWhenUsed/>
    <w:rsid w:val="00992C2D"/>
  </w:style>
  <w:style w:type="character" w:customStyle="1" w:styleId="CommentTextChar">
    <w:name w:val="Comment Text Char"/>
    <w:basedOn w:val="DefaultParagraphFont"/>
    <w:link w:val="CommentText"/>
    <w:rsid w:val="00992C2D"/>
    <w:rPr>
      <w:rFonts w:ascii="Courier New" w:hAnsi="Courier New"/>
    </w:rPr>
  </w:style>
  <w:style w:type="paragraph" w:styleId="CommentSubject">
    <w:name w:val="annotation subject"/>
    <w:basedOn w:val="CommentText"/>
    <w:next w:val="CommentText"/>
    <w:link w:val="CommentSubjectChar"/>
    <w:semiHidden/>
    <w:unhideWhenUsed/>
    <w:rsid w:val="00992C2D"/>
    <w:rPr>
      <w:b/>
      <w:bCs/>
    </w:rPr>
  </w:style>
  <w:style w:type="character" w:customStyle="1" w:styleId="CommentSubjectChar">
    <w:name w:val="Comment Subject Char"/>
    <w:basedOn w:val="CommentTextChar"/>
    <w:link w:val="CommentSubject"/>
    <w:semiHidden/>
    <w:rsid w:val="00992C2D"/>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12410">
      <w:bodyDiv w:val="1"/>
      <w:marLeft w:val="0"/>
      <w:marRight w:val="0"/>
      <w:marTop w:val="0"/>
      <w:marBottom w:val="0"/>
      <w:divBdr>
        <w:top w:val="none" w:sz="0" w:space="0" w:color="auto"/>
        <w:left w:val="none" w:sz="0" w:space="0" w:color="auto"/>
        <w:bottom w:val="none" w:sz="0" w:space="0" w:color="auto"/>
        <w:right w:val="none" w:sz="0" w:space="0" w:color="auto"/>
      </w:divBdr>
    </w:div>
    <w:div w:id="722024078">
      <w:bodyDiv w:val="1"/>
      <w:marLeft w:val="0"/>
      <w:marRight w:val="0"/>
      <w:marTop w:val="0"/>
      <w:marBottom w:val="0"/>
      <w:divBdr>
        <w:top w:val="none" w:sz="0" w:space="0" w:color="auto"/>
        <w:left w:val="none" w:sz="0" w:space="0" w:color="auto"/>
        <w:bottom w:val="none" w:sz="0" w:space="0" w:color="auto"/>
        <w:right w:val="none" w:sz="0" w:space="0" w:color="auto"/>
      </w:divBdr>
    </w:div>
    <w:div w:id="185148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73</TotalTime>
  <Pages>10</Pages>
  <Words>2633</Words>
  <Characters>15092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63 00 METAL-FRAMED SKYLIGHTS</dc:title>
  <dc:subject>NCA MASTER CONSTRUCTION SPECIFICATIONS</dc:subject>
  <dc:creator>Department of Veterans Affairs, Office of Construction and Facilities Management, Facilities Standards Service</dc:creator>
  <cp:lastModifiedBy>Bunn, Elizabeth (CFM)</cp:lastModifiedBy>
  <cp:revision>12</cp:revision>
  <cp:lastPrinted>2023-07-28T18:44:00Z</cp:lastPrinted>
  <dcterms:created xsi:type="dcterms:W3CDTF">2014-05-13T20:13:00Z</dcterms:created>
  <dcterms:modified xsi:type="dcterms:W3CDTF">2023-09-14T15:02:00Z</dcterms:modified>
</cp:coreProperties>
</file>