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5E" w:rsidRPr="00791BF7" w:rsidRDefault="00791BF7" w:rsidP="007B645E">
      <w:pPr>
        <w:pStyle w:val="SCT"/>
      </w:pPr>
      <w:bookmarkStart w:id="0" w:name="_GoBack"/>
      <w:bookmarkEnd w:id="0"/>
      <w:r w:rsidRPr="00791BF7">
        <w:t xml:space="preserve">SECTION </w:t>
      </w:r>
      <w:r w:rsidRPr="00791BF7">
        <w:rPr>
          <w:rStyle w:val="NUM"/>
        </w:rPr>
        <w:t>04 20 00</w:t>
      </w:r>
    </w:p>
    <w:p w:rsidR="007B645E" w:rsidRPr="00791BF7" w:rsidRDefault="007B645E" w:rsidP="007B645E">
      <w:pPr>
        <w:pStyle w:val="SCT"/>
      </w:pPr>
      <w:r w:rsidRPr="00791BF7">
        <w:rPr>
          <w:rStyle w:val="NAM"/>
        </w:rPr>
        <w:t>UNIT MASONRY</w:t>
      </w:r>
    </w:p>
    <w:p w:rsidR="00A020D3" w:rsidRPr="00EF15AA" w:rsidRDefault="00A020D3" w:rsidP="00A020D3">
      <w:pPr>
        <w:pStyle w:val="CMT"/>
        <w:rPr>
          <w:color w:val="auto"/>
        </w:rPr>
      </w:pPr>
      <w:r w:rsidRPr="00EF15AA">
        <w:rPr>
          <w:color w:val="auto"/>
        </w:rPr>
        <w:t>SPEC WRITER NOTE</w:t>
      </w:r>
      <w:r w:rsidR="00791BF7" w:rsidRPr="00EF15AA">
        <w:rPr>
          <w:color w:val="auto"/>
        </w:rPr>
        <w:t>:</w:t>
      </w:r>
    </w:p>
    <w:p w:rsidR="00A020D3" w:rsidRPr="00EF15AA" w:rsidRDefault="00791BF7" w:rsidP="00A020D3">
      <w:pPr>
        <w:pStyle w:val="CMT"/>
        <w:rPr>
          <w:color w:val="auto"/>
        </w:rPr>
      </w:pPr>
      <w:r w:rsidRPr="00EF15AA">
        <w:rPr>
          <w:color w:val="auto"/>
        </w:rPr>
        <w:t>1. Delete text between // ______ // not applicable to project. Edit remaining text to suit project.</w:t>
      </w:r>
    </w:p>
    <w:p w:rsidR="007B645E" w:rsidRPr="00EF15AA" w:rsidRDefault="005A703C" w:rsidP="005A703C">
      <w:pPr>
        <w:pStyle w:val="CMT"/>
        <w:rPr>
          <w:color w:val="auto"/>
        </w:rPr>
      </w:pPr>
      <w:r w:rsidRPr="00EF15AA">
        <w:rPr>
          <w:color w:val="auto"/>
        </w:rPr>
        <w:t xml:space="preserve">2. </w:t>
      </w:r>
      <w:r w:rsidR="007B645E" w:rsidRPr="00EF15AA">
        <w:rPr>
          <w:color w:val="auto"/>
        </w:rPr>
        <w:t xml:space="preserve">Use this section for both reinforced and unreinforced masonry construction </w:t>
      </w:r>
      <w:r w:rsidR="007415DD" w:rsidRPr="00EF15AA">
        <w:rPr>
          <w:color w:val="auto"/>
        </w:rPr>
        <w:t xml:space="preserve">and </w:t>
      </w:r>
      <w:r w:rsidR="007B645E" w:rsidRPr="00EF15AA">
        <w:rPr>
          <w:color w:val="auto"/>
        </w:rPr>
        <w:t>where steel bar reinforcement is used in cells of hollow masonry units, bond beams, lintel units, and between wythes of unit masonry in engineered design which is similar to reinforced concrete construction.</w:t>
      </w:r>
    </w:p>
    <w:p w:rsidR="007B645E" w:rsidRPr="00EF15AA" w:rsidRDefault="005A703C" w:rsidP="005A703C">
      <w:pPr>
        <w:pStyle w:val="CMT"/>
        <w:rPr>
          <w:color w:val="auto"/>
        </w:rPr>
      </w:pPr>
      <w:r w:rsidRPr="00EF15AA">
        <w:rPr>
          <w:color w:val="auto"/>
        </w:rPr>
        <w:t xml:space="preserve">3. </w:t>
      </w:r>
      <w:r w:rsidR="007B645E" w:rsidRPr="00EF15AA">
        <w:rPr>
          <w:color w:val="auto"/>
        </w:rPr>
        <w:t>Follow Specification for Masonry Structures (</w:t>
      </w:r>
      <w:r w:rsidR="00791BF7" w:rsidRPr="00EF15AA">
        <w:rPr>
          <w:color w:val="auto"/>
        </w:rPr>
        <w:t>ACI </w:t>
      </w:r>
      <w:r w:rsidR="007B645E" w:rsidRPr="00EF15AA">
        <w:rPr>
          <w:color w:val="auto"/>
        </w:rPr>
        <w:t>530.1/</w:t>
      </w:r>
      <w:r w:rsidR="00791BF7" w:rsidRPr="00EF15AA">
        <w:rPr>
          <w:color w:val="auto"/>
        </w:rPr>
        <w:t>ASCE </w:t>
      </w:r>
      <w:r w:rsidR="007B645E" w:rsidRPr="00EF15AA">
        <w:rPr>
          <w:color w:val="auto"/>
        </w:rPr>
        <w:t>6/</w:t>
      </w:r>
      <w:r w:rsidR="00791BF7" w:rsidRPr="00EF15AA">
        <w:rPr>
          <w:color w:val="auto"/>
        </w:rPr>
        <w:t>TMS </w:t>
      </w:r>
      <w:r w:rsidR="007B645E" w:rsidRPr="00EF15AA">
        <w:rPr>
          <w:color w:val="auto"/>
        </w:rPr>
        <w:t>602), Brick Industry Associations “Technical Notes on Brick Construction" and National Concrete Masonry Association.</w:t>
      </w:r>
    </w:p>
    <w:p w:rsidR="00844985" w:rsidRPr="00791BF7" w:rsidRDefault="007B645E" w:rsidP="007B645E">
      <w:pPr>
        <w:pStyle w:val="PRT"/>
      </w:pPr>
      <w:r w:rsidRPr="00791BF7">
        <w:t>GENERAL</w:t>
      </w:r>
    </w:p>
    <w:p w:rsidR="00A020D3" w:rsidRPr="00791BF7" w:rsidRDefault="00A020D3" w:rsidP="00A020D3">
      <w:pPr>
        <w:pStyle w:val="ART"/>
      </w:pPr>
      <w:r w:rsidRPr="00791BF7">
        <w:t>SUMMARY</w:t>
      </w:r>
    </w:p>
    <w:p w:rsidR="00A020D3" w:rsidRPr="00791BF7" w:rsidRDefault="00791BF7" w:rsidP="00A020D3">
      <w:pPr>
        <w:pStyle w:val="PR1"/>
      </w:pPr>
      <w:r w:rsidRPr="00791BF7">
        <w:t xml:space="preserve">Section Includes: </w:t>
      </w:r>
      <w:r w:rsidR="00D42DF7" w:rsidRPr="00791BF7">
        <w:t>C</w:t>
      </w:r>
      <w:r w:rsidR="00A020D3" w:rsidRPr="00791BF7">
        <w:t>oncrete masonry unit (CMU) assemblies for</w:t>
      </w:r>
      <w:r w:rsidRPr="00791BF7">
        <w:t>:</w:t>
      </w:r>
    </w:p>
    <w:p w:rsidR="00A020D3" w:rsidRPr="00791BF7" w:rsidRDefault="00A020D3" w:rsidP="00191770">
      <w:pPr>
        <w:pStyle w:val="PR2"/>
      </w:pPr>
      <w:r w:rsidRPr="00791BF7">
        <w:t>Exterior walls.</w:t>
      </w:r>
    </w:p>
    <w:p w:rsidR="00A020D3" w:rsidRPr="00791BF7" w:rsidRDefault="00791BF7" w:rsidP="00191770">
      <w:pPr>
        <w:pStyle w:val="PR2"/>
      </w:pPr>
      <w:r>
        <w:t>Interior // walls // and // partitions //.</w:t>
      </w:r>
    </w:p>
    <w:p w:rsidR="00F000F4" w:rsidRPr="00791BF7" w:rsidRDefault="00F000F4">
      <w:pPr>
        <w:pStyle w:val="ART"/>
      </w:pPr>
      <w:r w:rsidRPr="00791BF7">
        <w:t>RELATED REQUIREMENTS</w:t>
      </w:r>
    </w:p>
    <w:p w:rsidR="007415DD" w:rsidRPr="00EF15AA" w:rsidRDefault="007415DD" w:rsidP="007415DD">
      <w:pPr>
        <w:pStyle w:val="CMT"/>
        <w:rPr>
          <w:color w:val="auto"/>
        </w:rPr>
      </w:pPr>
      <w:r w:rsidRPr="00EF15AA">
        <w:rPr>
          <w:color w:val="auto"/>
        </w:rPr>
        <w:t>SPEC WRITER NOTE</w:t>
      </w:r>
      <w:r w:rsidR="00791BF7" w:rsidRPr="00EF15AA">
        <w:rPr>
          <w:color w:val="auto"/>
        </w:rPr>
        <w:t xml:space="preserve">: </w:t>
      </w:r>
      <w:r w:rsidRPr="00EF15AA">
        <w:rPr>
          <w:color w:val="auto"/>
        </w:rPr>
        <w:t>Update and retain references only when specified elsewhere in this section.</w:t>
      </w:r>
    </w:p>
    <w:p w:rsidR="00844985" w:rsidRPr="00791BF7" w:rsidRDefault="007B645E" w:rsidP="007B645E">
      <w:pPr>
        <w:pStyle w:val="PR1"/>
      </w:pPr>
      <w:r w:rsidRPr="00791BF7">
        <w:t xml:space="preserve">Sealants </w:t>
      </w:r>
      <w:r w:rsidR="00D42DF7" w:rsidRPr="00791BF7">
        <w:t>and Sealant Installation</w:t>
      </w:r>
      <w:r w:rsidR="00791BF7" w:rsidRPr="00791BF7">
        <w:t>: Section 07 92 00</w:t>
      </w:r>
      <w:r w:rsidRPr="00791BF7">
        <w:t>, JOINT SEALANTS.</w:t>
      </w:r>
    </w:p>
    <w:p w:rsidR="00844985" w:rsidRPr="00791BF7" w:rsidRDefault="007B645E" w:rsidP="007B645E">
      <w:pPr>
        <w:pStyle w:val="PR1"/>
      </w:pPr>
      <w:r w:rsidRPr="00791BF7">
        <w:t xml:space="preserve">Color </w:t>
      </w:r>
      <w:r w:rsidR="00D42DF7" w:rsidRPr="00791BF7">
        <w:t xml:space="preserve">and Texture </w:t>
      </w:r>
      <w:r w:rsidR="008912EA" w:rsidRPr="00791BF7">
        <w:t xml:space="preserve">of </w:t>
      </w:r>
      <w:r w:rsidR="00D42DF7" w:rsidRPr="00791BF7">
        <w:t>Masonry Units</w:t>
      </w:r>
      <w:r w:rsidR="00791BF7" w:rsidRPr="00791BF7">
        <w:t>: Section 09 06 00</w:t>
      </w:r>
      <w:r w:rsidRPr="00791BF7">
        <w:t>, SCHEDULE FOR FINISHES.</w:t>
      </w:r>
    </w:p>
    <w:p w:rsidR="00E45BCE" w:rsidRPr="00791BF7" w:rsidRDefault="00E45BCE" w:rsidP="00E45BCE">
      <w:pPr>
        <w:pStyle w:val="ART"/>
      </w:pPr>
      <w:r w:rsidRPr="00791BF7">
        <w:t>APPLICABLE PUBLICATIONS</w:t>
      </w:r>
    </w:p>
    <w:p w:rsidR="00DC1709" w:rsidRPr="00791BF7" w:rsidRDefault="00DC1709" w:rsidP="00DC1709">
      <w:pPr>
        <w:pStyle w:val="PR1"/>
      </w:pPr>
      <w:r w:rsidRPr="00791BF7">
        <w:t>Comply with references to extent specified in this section.</w:t>
      </w:r>
    </w:p>
    <w:p w:rsidR="00FF036C" w:rsidRPr="00791BF7" w:rsidRDefault="00FF036C" w:rsidP="00DC1709">
      <w:pPr>
        <w:pStyle w:val="PR1"/>
      </w:pPr>
      <w:r w:rsidRPr="00791BF7">
        <w:t>American Concrete Institute</w:t>
      </w:r>
      <w:r w:rsidR="007415DD" w:rsidRPr="00791BF7">
        <w:t xml:space="preserve"> (ACI)</w:t>
      </w:r>
      <w:r w:rsidR="00791BF7" w:rsidRPr="00791BF7">
        <w:t>:</w:t>
      </w:r>
    </w:p>
    <w:p w:rsidR="00FF036C" w:rsidRPr="00791BF7" w:rsidRDefault="00FF036C" w:rsidP="00191770">
      <w:pPr>
        <w:pStyle w:val="PR2"/>
      </w:pPr>
      <w:r w:rsidRPr="00791BF7">
        <w:t>315</w:t>
      </w:r>
      <w:r w:rsidR="00791BF7" w:rsidRPr="00791BF7">
        <w:noBreakHyphen/>
      </w:r>
      <w:r w:rsidR="00FB66FB" w:rsidRPr="00791BF7">
        <w:t>99</w:t>
      </w:r>
      <w:r w:rsidR="00791BF7" w:rsidRPr="00791BF7">
        <w:t xml:space="preserve"> - </w:t>
      </w:r>
      <w:r w:rsidRPr="00791BF7">
        <w:t>Details and Detailing of Concrete Reinforcement.</w:t>
      </w:r>
    </w:p>
    <w:p w:rsidR="00A542FC" w:rsidRPr="00791BF7" w:rsidRDefault="00A542FC" w:rsidP="00191770">
      <w:pPr>
        <w:pStyle w:val="PR2"/>
      </w:pPr>
      <w:r w:rsidRPr="00791BF7">
        <w:t>530.1/</w:t>
      </w:r>
      <w:r w:rsidR="00791BF7" w:rsidRPr="00791BF7">
        <w:t>ASCE </w:t>
      </w:r>
      <w:r w:rsidRPr="00791BF7">
        <w:t>6/</w:t>
      </w:r>
      <w:r w:rsidR="00791BF7" w:rsidRPr="00791BF7">
        <w:t>TMS </w:t>
      </w:r>
      <w:r w:rsidRPr="00791BF7">
        <w:t>602</w:t>
      </w:r>
      <w:r w:rsidR="00791BF7" w:rsidRPr="00791BF7">
        <w:noBreakHyphen/>
      </w:r>
      <w:r w:rsidR="007415DD" w:rsidRPr="00791BF7">
        <w:t>13</w:t>
      </w:r>
      <w:r w:rsidR="00791BF7" w:rsidRPr="00791BF7">
        <w:t xml:space="preserve"> - </w:t>
      </w:r>
      <w:r w:rsidRPr="00791BF7">
        <w:t>Specification for Masonry Structures.</w:t>
      </w:r>
    </w:p>
    <w:p w:rsidR="003B0609" w:rsidRPr="00791BF7" w:rsidRDefault="00791BF7" w:rsidP="00191770">
      <w:pPr>
        <w:pStyle w:val="PR1"/>
      </w:pPr>
      <w:r w:rsidRPr="00791BF7">
        <w:t>ASTM </w:t>
      </w:r>
      <w:r w:rsidR="003B0609" w:rsidRPr="00791BF7">
        <w:t>International (ASTM)</w:t>
      </w:r>
      <w:r w:rsidRPr="00791BF7">
        <w:t>:</w:t>
      </w:r>
    </w:p>
    <w:p w:rsidR="000F3BDA" w:rsidRPr="00791BF7" w:rsidRDefault="000F3BDA" w:rsidP="00191770">
      <w:pPr>
        <w:pStyle w:val="PR2"/>
      </w:pPr>
      <w:r w:rsidRPr="00791BF7">
        <w:t>A615/A615M</w:t>
      </w:r>
      <w:r w:rsidR="00791BF7" w:rsidRPr="00791BF7">
        <w:noBreakHyphen/>
      </w:r>
      <w:r w:rsidRPr="00791BF7">
        <w:t>15a</w:t>
      </w:r>
      <w:r w:rsidR="00F4209F" w:rsidRPr="00791BF7">
        <w:t>e1</w:t>
      </w:r>
      <w:r w:rsidR="00791BF7" w:rsidRPr="00791BF7">
        <w:t xml:space="preserve"> - </w:t>
      </w:r>
      <w:r w:rsidRPr="00791BF7">
        <w:t>Deformed and Plain Carbon</w:t>
      </w:r>
      <w:r w:rsidR="00791BF7" w:rsidRPr="00791BF7">
        <w:noBreakHyphen/>
      </w:r>
      <w:r w:rsidRPr="00791BF7">
        <w:t>Steel Bars for Concrete Reinforcement.</w:t>
      </w:r>
    </w:p>
    <w:p w:rsidR="000F3BDA" w:rsidRPr="00791BF7" w:rsidRDefault="000F3BDA" w:rsidP="00191770">
      <w:pPr>
        <w:pStyle w:val="PR2"/>
      </w:pPr>
      <w:r w:rsidRPr="00791BF7">
        <w:t>A951/A951M</w:t>
      </w:r>
      <w:r w:rsidR="00791BF7" w:rsidRPr="00791BF7">
        <w:noBreakHyphen/>
      </w:r>
      <w:r w:rsidRPr="00791BF7">
        <w:t>14</w:t>
      </w:r>
      <w:r w:rsidR="00791BF7" w:rsidRPr="00791BF7">
        <w:t xml:space="preserve"> - </w:t>
      </w:r>
      <w:r w:rsidRPr="00791BF7">
        <w:t>Steel Wire for Masonry Joint Reinforcement.</w:t>
      </w:r>
    </w:p>
    <w:p w:rsidR="000F3BDA" w:rsidRPr="00791BF7" w:rsidRDefault="000F3BDA" w:rsidP="00813A02">
      <w:pPr>
        <w:pStyle w:val="PR2"/>
      </w:pPr>
      <w:r w:rsidRPr="00791BF7">
        <w:lastRenderedPageBreak/>
        <w:t>A1064/A1064M</w:t>
      </w:r>
      <w:r w:rsidR="00791BF7" w:rsidRPr="00791BF7">
        <w:noBreakHyphen/>
      </w:r>
      <w:r w:rsidRPr="00791BF7">
        <w:t>15</w:t>
      </w:r>
      <w:r w:rsidR="00791BF7" w:rsidRPr="00791BF7">
        <w:t xml:space="preserve"> - </w:t>
      </w:r>
      <w:r w:rsidR="00813A02" w:rsidRPr="00791BF7">
        <w:t>Carbon</w:t>
      </w:r>
      <w:r w:rsidR="00791BF7" w:rsidRPr="00791BF7">
        <w:noBreakHyphen/>
      </w:r>
      <w:r w:rsidR="00813A02" w:rsidRPr="00791BF7">
        <w:t>Steel Wire and Welded Wire Reinforcement, Plain and Deformed, for Concrete</w:t>
      </w:r>
      <w:r w:rsidRPr="00791BF7">
        <w:t>.</w:t>
      </w:r>
    </w:p>
    <w:p w:rsidR="00B70061" w:rsidRPr="00791BF7" w:rsidRDefault="00B70061" w:rsidP="00191770">
      <w:pPr>
        <w:pStyle w:val="PR2"/>
      </w:pPr>
      <w:r w:rsidRPr="00791BF7">
        <w:t>C34</w:t>
      </w:r>
      <w:r w:rsidR="00791BF7" w:rsidRPr="00791BF7">
        <w:noBreakHyphen/>
      </w:r>
      <w:r w:rsidRPr="00791BF7">
        <w:t>13</w:t>
      </w:r>
      <w:r w:rsidR="00791BF7" w:rsidRPr="00791BF7">
        <w:t xml:space="preserve"> - </w:t>
      </w:r>
      <w:r w:rsidRPr="00791BF7">
        <w:t>Structural Clay Load</w:t>
      </w:r>
      <w:r w:rsidR="00791BF7" w:rsidRPr="00791BF7">
        <w:noBreakHyphen/>
      </w:r>
      <w:r w:rsidRPr="00791BF7">
        <w:t>Bearing Wall tile</w:t>
      </w:r>
      <w:r w:rsidR="005724E1" w:rsidRPr="00791BF7">
        <w:t>.</w:t>
      </w:r>
    </w:p>
    <w:p w:rsidR="00B70061" w:rsidRPr="00791BF7" w:rsidRDefault="00B70061" w:rsidP="00191770">
      <w:pPr>
        <w:pStyle w:val="PR2"/>
      </w:pPr>
      <w:r w:rsidRPr="00791BF7">
        <w:t>C55</w:t>
      </w:r>
      <w:r w:rsidR="00791BF7" w:rsidRPr="00791BF7">
        <w:noBreakHyphen/>
      </w:r>
      <w:r w:rsidRPr="00791BF7">
        <w:t>14a</w:t>
      </w:r>
      <w:r w:rsidR="00791BF7" w:rsidRPr="00791BF7">
        <w:t xml:space="preserve"> - </w:t>
      </w:r>
      <w:r w:rsidRPr="00791BF7">
        <w:t>Concrete Building Brick.</w:t>
      </w:r>
    </w:p>
    <w:p w:rsidR="00615B0F" w:rsidRPr="00791BF7" w:rsidRDefault="00615B0F" w:rsidP="00191770">
      <w:pPr>
        <w:pStyle w:val="PR2"/>
      </w:pPr>
      <w:r w:rsidRPr="00791BF7">
        <w:t>C56</w:t>
      </w:r>
      <w:r w:rsidR="00791BF7" w:rsidRPr="00791BF7">
        <w:noBreakHyphen/>
      </w:r>
      <w:r w:rsidRPr="00791BF7">
        <w:t>13</w:t>
      </w:r>
      <w:r w:rsidR="00791BF7" w:rsidRPr="00791BF7">
        <w:t xml:space="preserve"> - </w:t>
      </w:r>
      <w:r w:rsidRPr="00791BF7">
        <w:t>Structural Clay Nonloadbearing Tile.</w:t>
      </w:r>
    </w:p>
    <w:p w:rsidR="00F53230" w:rsidRPr="00791BF7" w:rsidRDefault="00F53230" w:rsidP="00191770">
      <w:pPr>
        <w:pStyle w:val="PR2"/>
      </w:pPr>
      <w:r w:rsidRPr="00791BF7">
        <w:t>C62</w:t>
      </w:r>
      <w:r w:rsidR="00791BF7" w:rsidRPr="00791BF7">
        <w:noBreakHyphen/>
      </w:r>
      <w:r w:rsidRPr="00791BF7">
        <w:t>13a</w:t>
      </w:r>
      <w:r w:rsidR="00791BF7" w:rsidRPr="00791BF7">
        <w:t xml:space="preserve"> - </w:t>
      </w:r>
      <w:r w:rsidRPr="00791BF7">
        <w:t>Building Brick (Solid Masonry Units Made from Clay or Shale</w:t>
      </w:r>
      <w:r w:rsidR="00B46C4D" w:rsidRPr="00791BF7">
        <w:t>)</w:t>
      </w:r>
      <w:r w:rsidRPr="00791BF7">
        <w:t>.</w:t>
      </w:r>
    </w:p>
    <w:p w:rsidR="00F53230" w:rsidRPr="00791BF7" w:rsidRDefault="00F53230" w:rsidP="00191770">
      <w:pPr>
        <w:pStyle w:val="PR2"/>
      </w:pPr>
      <w:r w:rsidRPr="00791BF7">
        <w:t>C67</w:t>
      </w:r>
      <w:r w:rsidR="00791BF7" w:rsidRPr="00791BF7">
        <w:noBreakHyphen/>
      </w:r>
      <w:r w:rsidRPr="00791BF7">
        <w:t>14</w:t>
      </w:r>
      <w:r w:rsidR="00791BF7" w:rsidRPr="00791BF7">
        <w:t xml:space="preserve"> - </w:t>
      </w:r>
      <w:r w:rsidRPr="00791BF7">
        <w:t>Sampling and Testing Brick and Structural Clay Tile.</w:t>
      </w:r>
    </w:p>
    <w:p w:rsidR="00677FA0" w:rsidRPr="00791BF7" w:rsidRDefault="00677FA0" w:rsidP="00191770">
      <w:pPr>
        <w:pStyle w:val="PR2"/>
      </w:pPr>
      <w:r w:rsidRPr="00791BF7">
        <w:t>C90</w:t>
      </w:r>
      <w:r w:rsidR="00791BF7" w:rsidRPr="00791BF7">
        <w:noBreakHyphen/>
      </w:r>
      <w:r w:rsidRPr="00791BF7">
        <w:t>14</w:t>
      </w:r>
      <w:r w:rsidR="00791BF7" w:rsidRPr="00791BF7">
        <w:t xml:space="preserve"> - </w:t>
      </w:r>
      <w:r w:rsidRPr="00791BF7">
        <w:t>Load</w:t>
      </w:r>
      <w:r w:rsidR="00791BF7" w:rsidRPr="00791BF7">
        <w:noBreakHyphen/>
      </w:r>
      <w:r w:rsidR="00B70061" w:rsidRPr="00791BF7">
        <w:t>B</w:t>
      </w:r>
      <w:r w:rsidRPr="00791BF7">
        <w:t>earing Concrete Masonry Units.</w:t>
      </w:r>
    </w:p>
    <w:p w:rsidR="008236D6" w:rsidRPr="00791BF7" w:rsidRDefault="008236D6" w:rsidP="00191770">
      <w:pPr>
        <w:pStyle w:val="PR2"/>
      </w:pPr>
      <w:r w:rsidRPr="00791BF7">
        <w:t>C126</w:t>
      </w:r>
      <w:r w:rsidR="00791BF7" w:rsidRPr="00791BF7">
        <w:noBreakHyphen/>
      </w:r>
      <w:r w:rsidRPr="00791BF7">
        <w:t>15</w:t>
      </w:r>
      <w:r w:rsidR="00791BF7" w:rsidRPr="00791BF7">
        <w:t xml:space="preserve"> - </w:t>
      </w:r>
      <w:r w:rsidRPr="00791BF7">
        <w:t>Ceramic Glazed Structural Clay Facing Tile, Facing Brick, and Solid Masonry Units.</w:t>
      </w:r>
    </w:p>
    <w:p w:rsidR="003B0609" w:rsidRPr="00791BF7" w:rsidRDefault="003B0609" w:rsidP="00191770">
      <w:pPr>
        <w:pStyle w:val="PR2"/>
      </w:pPr>
      <w:r w:rsidRPr="00791BF7">
        <w:t>C2</w:t>
      </w:r>
      <w:r w:rsidR="00C03873" w:rsidRPr="00791BF7">
        <w:t>16</w:t>
      </w:r>
      <w:r w:rsidR="00791BF7" w:rsidRPr="00791BF7">
        <w:noBreakHyphen/>
      </w:r>
      <w:r w:rsidR="00C03873" w:rsidRPr="00791BF7">
        <w:t>15</w:t>
      </w:r>
      <w:r w:rsidR="00791BF7" w:rsidRPr="00791BF7">
        <w:t xml:space="preserve"> - </w:t>
      </w:r>
      <w:r w:rsidR="00C03873" w:rsidRPr="00791BF7">
        <w:t>Facing Brick (Solid Masonry Units Made From Clay or Shale).</w:t>
      </w:r>
    </w:p>
    <w:p w:rsidR="00287056" w:rsidRPr="00791BF7" w:rsidRDefault="00287056" w:rsidP="00191770">
      <w:pPr>
        <w:pStyle w:val="PR2"/>
      </w:pPr>
      <w:r w:rsidRPr="00791BF7">
        <w:t>C612</w:t>
      </w:r>
      <w:r w:rsidR="00791BF7" w:rsidRPr="00791BF7">
        <w:noBreakHyphen/>
      </w:r>
      <w:r w:rsidRPr="00791BF7">
        <w:t>14</w:t>
      </w:r>
      <w:r w:rsidR="00791BF7" w:rsidRPr="00791BF7">
        <w:t xml:space="preserve"> - </w:t>
      </w:r>
      <w:r w:rsidRPr="00791BF7">
        <w:t>Mineral Fiber Block and Board Thermal Insulation.</w:t>
      </w:r>
    </w:p>
    <w:p w:rsidR="00C03873" w:rsidRPr="00791BF7" w:rsidRDefault="008634AE" w:rsidP="00191770">
      <w:pPr>
        <w:pStyle w:val="PR2"/>
      </w:pPr>
      <w:r w:rsidRPr="00791BF7">
        <w:t>C744</w:t>
      </w:r>
      <w:r w:rsidR="00791BF7" w:rsidRPr="00791BF7">
        <w:noBreakHyphen/>
      </w:r>
      <w:r w:rsidRPr="00791BF7">
        <w:t>14</w:t>
      </w:r>
      <w:r w:rsidR="00791BF7" w:rsidRPr="00791BF7">
        <w:t xml:space="preserve"> - </w:t>
      </w:r>
      <w:r w:rsidRPr="00791BF7">
        <w:t>Prefaced Concrete and Calcium Silicate Masonry Units.</w:t>
      </w:r>
    </w:p>
    <w:p w:rsidR="000F3BDA" w:rsidRPr="00791BF7" w:rsidRDefault="000F3BDA" w:rsidP="00191770">
      <w:pPr>
        <w:pStyle w:val="PR2"/>
      </w:pPr>
      <w:r w:rsidRPr="00791BF7">
        <w:t>D1056</w:t>
      </w:r>
      <w:r w:rsidR="00791BF7" w:rsidRPr="00791BF7">
        <w:noBreakHyphen/>
      </w:r>
      <w:r w:rsidRPr="00791BF7">
        <w:t>14</w:t>
      </w:r>
      <w:r w:rsidR="00791BF7" w:rsidRPr="00791BF7">
        <w:t xml:space="preserve"> - </w:t>
      </w:r>
      <w:r w:rsidRPr="00791BF7">
        <w:t>Flexible Cellular Materials</w:t>
      </w:r>
      <w:r w:rsidR="00791BF7" w:rsidRPr="00791BF7">
        <w:t xml:space="preserve"> - </w:t>
      </w:r>
      <w:r w:rsidRPr="00791BF7">
        <w:t>Sponge or Expanded Rubber.</w:t>
      </w:r>
    </w:p>
    <w:p w:rsidR="00CC6CEA" w:rsidRPr="00791BF7" w:rsidRDefault="00CC6CEA" w:rsidP="00191770">
      <w:pPr>
        <w:pStyle w:val="PR2"/>
      </w:pPr>
      <w:r w:rsidRPr="00791BF7">
        <w:t>D2240</w:t>
      </w:r>
      <w:r w:rsidR="00791BF7" w:rsidRPr="00791BF7">
        <w:noBreakHyphen/>
      </w:r>
      <w:r w:rsidRPr="00791BF7">
        <w:t>05(2010)</w:t>
      </w:r>
      <w:r w:rsidR="00791BF7" w:rsidRPr="00791BF7">
        <w:t xml:space="preserve"> - </w:t>
      </w:r>
      <w:r w:rsidRPr="00791BF7">
        <w:t>Rubber Property</w:t>
      </w:r>
      <w:r w:rsidR="00791BF7" w:rsidRPr="00791BF7">
        <w:noBreakHyphen/>
      </w:r>
      <w:r w:rsidRPr="00791BF7">
        <w:t>Durometer Hardness.</w:t>
      </w:r>
    </w:p>
    <w:p w:rsidR="00440576" w:rsidRPr="00791BF7" w:rsidRDefault="00440576" w:rsidP="00191770">
      <w:pPr>
        <w:pStyle w:val="PR2"/>
      </w:pPr>
      <w:r w:rsidRPr="00791BF7">
        <w:t>F1667</w:t>
      </w:r>
      <w:r w:rsidR="00791BF7" w:rsidRPr="00791BF7">
        <w:noBreakHyphen/>
      </w:r>
      <w:r w:rsidRPr="00791BF7">
        <w:t>15</w:t>
      </w:r>
      <w:r w:rsidR="00791BF7" w:rsidRPr="00791BF7">
        <w:t xml:space="preserve"> - </w:t>
      </w:r>
      <w:r w:rsidRPr="00791BF7">
        <w:t>Driven Fasteners</w:t>
      </w:r>
      <w:r w:rsidR="00791BF7" w:rsidRPr="00791BF7">
        <w:t xml:space="preserve">: </w:t>
      </w:r>
      <w:r w:rsidRPr="00791BF7">
        <w:t>Nails, Spikes, and Staples.</w:t>
      </w:r>
    </w:p>
    <w:p w:rsidR="00D06597" w:rsidRPr="00791BF7" w:rsidRDefault="00D06597" w:rsidP="001D59CE">
      <w:pPr>
        <w:pStyle w:val="PR1"/>
      </w:pPr>
      <w:r w:rsidRPr="00791BF7">
        <w:t>American Welding Society (AWS)</w:t>
      </w:r>
      <w:r w:rsidR="00791BF7" w:rsidRPr="00791BF7">
        <w:t>:</w:t>
      </w:r>
    </w:p>
    <w:p w:rsidR="00D06597" w:rsidRPr="00791BF7" w:rsidRDefault="00D06597" w:rsidP="001D59CE">
      <w:pPr>
        <w:pStyle w:val="PR2"/>
      </w:pPr>
      <w:r w:rsidRPr="00791BF7">
        <w:t>D1.4/D1.4M</w:t>
      </w:r>
      <w:r w:rsidR="00791BF7" w:rsidRPr="00791BF7">
        <w:noBreakHyphen/>
      </w:r>
      <w:r w:rsidR="003A0545" w:rsidRPr="00791BF7">
        <w:t>11</w:t>
      </w:r>
      <w:r w:rsidR="00791BF7" w:rsidRPr="00791BF7">
        <w:t xml:space="preserve"> - </w:t>
      </w:r>
      <w:r w:rsidRPr="00791BF7">
        <w:t>Structural Welding Code</w:t>
      </w:r>
      <w:r w:rsidR="00791BF7" w:rsidRPr="00791BF7">
        <w:t xml:space="preserve"> - </w:t>
      </w:r>
      <w:r w:rsidRPr="00791BF7">
        <w:t>Reinforcing Steel.</w:t>
      </w:r>
    </w:p>
    <w:p w:rsidR="006D3B15" w:rsidRPr="00791BF7" w:rsidRDefault="007C2ACA" w:rsidP="00191770">
      <w:pPr>
        <w:pStyle w:val="PR1"/>
      </w:pPr>
      <w:r w:rsidRPr="00791BF7">
        <w:t>Brick Industry Association (BIA)</w:t>
      </w:r>
      <w:r w:rsidR="00791BF7" w:rsidRPr="00791BF7">
        <w:t>:</w:t>
      </w:r>
    </w:p>
    <w:p w:rsidR="007C2ACA" w:rsidRPr="00791BF7" w:rsidRDefault="003D57C1" w:rsidP="00191770">
      <w:pPr>
        <w:pStyle w:val="PR2"/>
      </w:pPr>
      <w:r w:rsidRPr="00791BF7">
        <w:t>TN</w:t>
      </w:r>
      <w:r w:rsidR="007C2ACA" w:rsidRPr="00791BF7">
        <w:t xml:space="preserve"> 11B</w:t>
      </w:r>
      <w:r w:rsidR="00791BF7" w:rsidRPr="00791BF7">
        <w:noBreakHyphen/>
      </w:r>
      <w:r w:rsidR="007C2ACA" w:rsidRPr="00791BF7">
        <w:t>88</w:t>
      </w:r>
      <w:r w:rsidR="00791BF7" w:rsidRPr="00791BF7">
        <w:t xml:space="preserve"> - </w:t>
      </w:r>
      <w:r w:rsidR="007C2ACA" w:rsidRPr="00791BF7">
        <w:t>Guide Specifications for Brick Masonry, Part 3.</w:t>
      </w:r>
    </w:p>
    <w:p w:rsidR="00BE33C0" w:rsidRPr="00791BF7" w:rsidRDefault="00BE33C0" w:rsidP="00BE33C0">
      <w:pPr>
        <w:pStyle w:val="PR1"/>
      </w:pPr>
      <w:r w:rsidRPr="00791BF7">
        <w:t>Federal Specifications (Fed. Spec.)</w:t>
      </w:r>
      <w:r w:rsidR="00791BF7" w:rsidRPr="00791BF7">
        <w:t>:</w:t>
      </w:r>
    </w:p>
    <w:p w:rsidR="00BE33C0" w:rsidRPr="00791BF7" w:rsidRDefault="00BE33C0" w:rsidP="00191770">
      <w:pPr>
        <w:pStyle w:val="PR2"/>
      </w:pPr>
      <w:r w:rsidRPr="00791BF7">
        <w:t>FF</w:t>
      </w:r>
      <w:r w:rsidR="00791BF7" w:rsidRPr="00791BF7">
        <w:noBreakHyphen/>
      </w:r>
      <w:r w:rsidRPr="00791BF7">
        <w:t>S</w:t>
      </w:r>
      <w:r w:rsidR="00791BF7" w:rsidRPr="00791BF7">
        <w:noBreakHyphen/>
      </w:r>
      <w:r w:rsidRPr="00791BF7">
        <w:t>107C(2)</w:t>
      </w:r>
      <w:r w:rsidR="00791BF7" w:rsidRPr="00791BF7">
        <w:t xml:space="preserve"> - </w:t>
      </w:r>
      <w:r w:rsidRPr="00791BF7">
        <w:t>Screws, Tapping and Drive.</w:t>
      </w:r>
    </w:p>
    <w:p w:rsidR="00844985" w:rsidRPr="00791BF7" w:rsidRDefault="007B645E" w:rsidP="007B645E">
      <w:pPr>
        <w:pStyle w:val="ART"/>
      </w:pPr>
      <w:r w:rsidRPr="00791BF7">
        <w:t>SUBMITTALS</w:t>
      </w:r>
    </w:p>
    <w:p w:rsidR="00DC1709" w:rsidRPr="00791BF7" w:rsidRDefault="00DC1709" w:rsidP="00DC1709">
      <w:pPr>
        <w:pStyle w:val="PR1"/>
      </w:pPr>
      <w:r w:rsidRPr="00791BF7">
        <w:t>Submittal Procedures</w:t>
      </w:r>
      <w:r w:rsidR="00791BF7" w:rsidRPr="00791BF7">
        <w:t>: Section 01 33 23</w:t>
      </w:r>
      <w:r w:rsidRPr="00791BF7">
        <w:t>, SHOP DRAWINGS, PRODUCT DATA, AND SAMPLES.</w:t>
      </w:r>
    </w:p>
    <w:p w:rsidR="008C1386" w:rsidRPr="00791BF7" w:rsidRDefault="008C1386" w:rsidP="008C1386">
      <w:pPr>
        <w:pStyle w:val="PR1"/>
      </w:pPr>
      <w:r w:rsidRPr="00791BF7">
        <w:t>Submittal Drawings</w:t>
      </w:r>
      <w:r w:rsidR="00791BF7" w:rsidRPr="00791BF7">
        <w:t>:</w:t>
      </w:r>
    </w:p>
    <w:p w:rsidR="00D42DF7" w:rsidRPr="00791BF7" w:rsidRDefault="008C1386" w:rsidP="00D42DF7">
      <w:pPr>
        <w:pStyle w:val="PR2"/>
      </w:pPr>
      <w:r w:rsidRPr="00791BF7">
        <w:t>F</w:t>
      </w:r>
      <w:r w:rsidR="00D42DF7" w:rsidRPr="00791BF7">
        <w:t xml:space="preserve">abrication, bending, and placement of reinforcing bars. Comply with </w:t>
      </w:r>
      <w:r w:rsidR="00791BF7" w:rsidRPr="00791BF7">
        <w:t>ACI </w:t>
      </w:r>
      <w:r w:rsidR="00D42DF7" w:rsidRPr="00791BF7">
        <w:t>315. Show bar schedules, diagrams of bent bars, stirrup spacing, lateral ties and other arrangements and assemblies.</w:t>
      </w:r>
    </w:p>
    <w:p w:rsidR="00DC1709" w:rsidRPr="00791BF7" w:rsidRDefault="00DC1709" w:rsidP="00DC1709">
      <w:pPr>
        <w:pStyle w:val="PR2"/>
      </w:pPr>
      <w:r w:rsidRPr="00791BF7">
        <w:t>Special masonry shapes</w:t>
      </w:r>
      <w:r w:rsidR="00D42DF7" w:rsidRPr="00791BF7">
        <w:t>, profiles, and placement</w:t>
      </w:r>
      <w:r w:rsidRPr="00791BF7">
        <w:t>.</w:t>
      </w:r>
    </w:p>
    <w:p w:rsidR="00DC1709" w:rsidRPr="00791BF7" w:rsidRDefault="001939E7" w:rsidP="00DC1709">
      <w:pPr>
        <w:pStyle w:val="PR2"/>
      </w:pPr>
      <w:r w:rsidRPr="00791BF7">
        <w:t>Masonry</w:t>
      </w:r>
      <w:r w:rsidR="00DC1709" w:rsidRPr="00791BF7">
        <w:t xml:space="preserve"> units for typical window and door openings, and, for special conditions as affected by structural conditions.</w:t>
      </w:r>
    </w:p>
    <w:p w:rsidR="00DC1709" w:rsidRPr="00791BF7" w:rsidRDefault="00DC1709" w:rsidP="00DC1709">
      <w:pPr>
        <w:pStyle w:val="PR1"/>
      </w:pPr>
      <w:r w:rsidRPr="00791BF7">
        <w:t>Manufacturer's Literature and Data</w:t>
      </w:r>
      <w:r w:rsidR="00791BF7" w:rsidRPr="00791BF7">
        <w:t>:</w:t>
      </w:r>
    </w:p>
    <w:p w:rsidR="008C1386" w:rsidRPr="00791BF7" w:rsidRDefault="008C1386" w:rsidP="008C1386">
      <w:pPr>
        <w:pStyle w:val="PR2"/>
      </w:pPr>
      <w:r w:rsidRPr="00791BF7">
        <w:t>Description of each product.</w:t>
      </w:r>
    </w:p>
    <w:p w:rsidR="008C1386" w:rsidRPr="00791BF7" w:rsidRDefault="008C1386" w:rsidP="00DC1709">
      <w:pPr>
        <w:pStyle w:val="PR2"/>
      </w:pPr>
      <w:r w:rsidRPr="00791BF7">
        <w:t>Installation instructions.</w:t>
      </w:r>
    </w:p>
    <w:p w:rsidR="00844985" w:rsidRPr="00791BF7" w:rsidRDefault="007B645E" w:rsidP="007B645E">
      <w:pPr>
        <w:pStyle w:val="PR1"/>
      </w:pPr>
      <w:r w:rsidRPr="00791BF7">
        <w:t>Samples</w:t>
      </w:r>
      <w:r w:rsidR="00791BF7" w:rsidRPr="00791BF7">
        <w:t>:</w:t>
      </w:r>
    </w:p>
    <w:p w:rsidR="00844985" w:rsidRPr="00791BF7" w:rsidRDefault="007B645E" w:rsidP="007B645E">
      <w:pPr>
        <w:pStyle w:val="PR2"/>
      </w:pPr>
      <w:r w:rsidRPr="00791BF7">
        <w:lastRenderedPageBreak/>
        <w:t>Face brick</w:t>
      </w:r>
      <w:r w:rsidR="00791BF7" w:rsidRPr="00791BF7">
        <w:t xml:space="preserve">: </w:t>
      </w:r>
      <w:r w:rsidR="008C1386" w:rsidRPr="00791BF7">
        <w:t>Sample</w:t>
      </w:r>
      <w:r w:rsidRPr="00791BF7">
        <w:t xml:space="preserve"> panel, 200 mm by 400</w:t>
      </w:r>
      <w:r w:rsidR="006B5AE6">
        <w:t> mm (</w:t>
      </w:r>
      <w:r w:rsidRPr="00791BF7">
        <w:t>8 inches by 16 inches,) showing full color range and texture of bricks, bond, and proposed mortar joints.</w:t>
      </w:r>
    </w:p>
    <w:p w:rsidR="007D1CF1" w:rsidRPr="00791BF7" w:rsidRDefault="007D1CF1" w:rsidP="007B645E">
      <w:pPr>
        <w:pStyle w:val="PR2"/>
      </w:pPr>
      <w:r w:rsidRPr="00791BF7">
        <w:t>Ceramic Glazed Facing Brick</w:t>
      </w:r>
      <w:r w:rsidR="00791BF7" w:rsidRPr="00791BF7">
        <w:t xml:space="preserve">: </w:t>
      </w:r>
      <w:r w:rsidRPr="00791BF7">
        <w:t>Sample panel, 200 mm by 400</w:t>
      </w:r>
      <w:r w:rsidR="006B5AE6">
        <w:t> mm (</w:t>
      </w:r>
      <w:r w:rsidRPr="00791BF7">
        <w:t>8 inches by 16 inches,) showing full color range and texture of bricks, bond, and proposed mortar joints.</w:t>
      </w:r>
    </w:p>
    <w:p w:rsidR="00844985" w:rsidRPr="00791BF7" w:rsidRDefault="007B645E" w:rsidP="007B645E">
      <w:pPr>
        <w:pStyle w:val="PR2"/>
      </w:pPr>
      <w:r w:rsidRPr="00791BF7">
        <w:t>Concrete masonry units, when exposed in finish work.</w:t>
      </w:r>
    </w:p>
    <w:p w:rsidR="008C1386" w:rsidRPr="00791BF7" w:rsidRDefault="007B645E" w:rsidP="007B645E">
      <w:pPr>
        <w:pStyle w:val="PR2"/>
      </w:pPr>
      <w:r w:rsidRPr="00791BF7">
        <w:t>Anchors</w:t>
      </w:r>
      <w:r w:rsidR="008C1386" w:rsidRPr="00791BF7">
        <w:t xml:space="preserve"> and Ties</w:t>
      </w:r>
      <w:r w:rsidR="00791BF7" w:rsidRPr="00791BF7">
        <w:t xml:space="preserve">: </w:t>
      </w:r>
      <w:r w:rsidR="008C1386" w:rsidRPr="00791BF7">
        <w:t>Each type.</w:t>
      </w:r>
    </w:p>
    <w:p w:rsidR="00844985" w:rsidRPr="00791BF7" w:rsidRDefault="008C1386" w:rsidP="007B645E">
      <w:pPr>
        <w:pStyle w:val="PR2"/>
      </w:pPr>
      <w:r w:rsidRPr="00791BF7">
        <w:t>Joint Reinforcing</w:t>
      </w:r>
      <w:r w:rsidR="00791BF7" w:rsidRPr="00791BF7">
        <w:t xml:space="preserve">: </w:t>
      </w:r>
      <w:r w:rsidR="007B645E" w:rsidRPr="00791BF7">
        <w:t>1200</w:t>
      </w:r>
      <w:r w:rsidR="006B5AE6">
        <w:t> mm (</w:t>
      </w:r>
      <w:r w:rsidR="007B645E" w:rsidRPr="00791BF7">
        <w:t>48</w:t>
      </w:r>
      <w:r w:rsidR="006B5AE6">
        <w:t> inches)</w:t>
      </w:r>
      <w:r w:rsidR="007B645E" w:rsidRPr="00791BF7">
        <w:t xml:space="preserve"> long</w:t>
      </w:r>
      <w:r w:rsidRPr="00791BF7">
        <w:t xml:space="preserve"> each type</w:t>
      </w:r>
      <w:r w:rsidR="007B645E" w:rsidRPr="00791BF7">
        <w:t>.</w:t>
      </w:r>
    </w:p>
    <w:p w:rsidR="00844985" w:rsidRPr="00791BF7" w:rsidRDefault="007B645E" w:rsidP="007B645E">
      <w:pPr>
        <w:pStyle w:val="PR2"/>
      </w:pPr>
      <w:r w:rsidRPr="00791BF7">
        <w:t xml:space="preserve">Glazed </w:t>
      </w:r>
      <w:r w:rsidR="0088693F" w:rsidRPr="00791BF7">
        <w:t>Structural Facing Tile</w:t>
      </w:r>
      <w:r w:rsidR="00791BF7" w:rsidRPr="00791BF7">
        <w:t xml:space="preserve">: </w:t>
      </w:r>
      <w:r w:rsidR="0088693F" w:rsidRPr="00791BF7">
        <w:t xml:space="preserve">Clipped </w:t>
      </w:r>
      <w:r w:rsidRPr="00791BF7">
        <w:t>panels (triplicate) of four wall units with base units, showing color range, each color and texture.</w:t>
      </w:r>
    </w:p>
    <w:p w:rsidR="001939E7" w:rsidRPr="00791BF7" w:rsidRDefault="001939E7" w:rsidP="001939E7">
      <w:pPr>
        <w:pStyle w:val="PR1"/>
      </w:pPr>
      <w:r w:rsidRPr="00791BF7">
        <w:t>Sustainable Construction Submittals</w:t>
      </w:r>
      <w:r w:rsidR="00791BF7" w:rsidRPr="00791BF7">
        <w:t>:</w:t>
      </w:r>
    </w:p>
    <w:p w:rsidR="001939E7" w:rsidRPr="00EF15AA" w:rsidRDefault="001939E7" w:rsidP="001939E7">
      <w:pPr>
        <w:pStyle w:val="CMT"/>
        <w:rPr>
          <w:color w:val="auto"/>
        </w:rPr>
      </w:pPr>
      <w:r w:rsidRPr="00EF15AA">
        <w:rPr>
          <w:color w:val="auto"/>
        </w:rPr>
        <w:t>SPEC WRITER NOTE</w:t>
      </w:r>
      <w:r w:rsidR="00791BF7" w:rsidRPr="00EF15AA">
        <w:rPr>
          <w:color w:val="auto"/>
        </w:rPr>
        <w:t xml:space="preserve">: </w:t>
      </w:r>
      <w:r w:rsidRPr="00EF15AA">
        <w:rPr>
          <w:color w:val="auto"/>
        </w:rPr>
        <w:t>Retain sustainable construction submittals appropriate to product.</w:t>
      </w:r>
    </w:p>
    <w:p w:rsidR="001939E7" w:rsidRPr="00791BF7" w:rsidRDefault="001939E7" w:rsidP="001939E7">
      <w:pPr>
        <w:pStyle w:val="PR2"/>
      </w:pPr>
      <w:r w:rsidRPr="00791BF7">
        <w:t>Recycled Content</w:t>
      </w:r>
      <w:r w:rsidR="00791BF7" w:rsidRPr="00791BF7">
        <w:t xml:space="preserve">: </w:t>
      </w:r>
      <w:r w:rsidRPr="00791BF7">
        <w:t>Identify post</w:t>
      </w:r>
      <w:r w:rsidR="00791BF7" w:rsidRPr="00791BF7">
        <w:noBreakHyphen/>
      </w:r>
      <w:r w:rsidRPr="00791BF7">
        <w:t>consumer and pre</w:t>
      </w:r>
      <w:r w:rsidR="00791BF7" w:rsidRPr="00791BF7">
        <w:noBreakHyphen/>
      </w:r>
      <w:r w:rsidRPr="00791BF7">
        <w:t>consumer recycled content percentage by weight.</w:t>
      </w:r>
    </w:p>
    <w:p w:rsidR="001939E7" w:rsidRPr="00791BF7" w:rsidRDefault="001939E7" w:rsidP="001939E7">
      <w:pPr>
        <w:pStyle w:val="PR1"/>
      </w:pPr>
      <w:r w:rsidRPr="00791BF7">
        <w:t>Test reports</w:t>
      </w:r>
      <w:r w:rsidR="00791BF7" w:rsidRPr="00791BF7">
        <w:t xml:space="preserve">: </w:t>
      </w:r>
      <w:r w:rsidRPr="00791BF7">
        <w:t>Certify products comply with specifications.</w:t>
      </w:r>
    </w:p>
    <w:p w:rsidR="00DC1709" w:rsidRPr="00791BF7" w:rsidRDefault="00D749BD" w:rsidP="00DC1709">
      <w:pPr>
        <w:pStyle w:val="PR2"/>
      </w:pPr>
      <w:r w:rsidRPr="00791BF7">
        <w:t>Ceramic glazed facing brick.</w:t>
      </w:r>
    </w:p>
    <w:p w:rsidR="00844985" w:rsidRPr="00791BF7" w:rsidRDefault="007B645E" w:rsidP="007B645E">
      <w:pPr>
        <w:pStyle w:val="PR1"/>
      </w:pPr>
      <w:r w:rsidRPr="00791BF7">
        <w:t>Certificates</w:t>
      </w:r>
      <w:r w:rsidR="00791BF7" w:rsidRPr="00791BF7">
        <w:t xml:space="preserve">: </w:t>
      </w:r>
      <w:r w:rsidR="001939E7" w:rsidRPr="00791BF7">
        <w:t>Certify products comply with specifications.</w:t>
      </w:r>
    </w:p>
    <w:p w:rsidR="00844985" w:rsidRPr="00791BF7" w:rsidRDefault="007B645E" w:rsidP="00A15C51">
      <w:pPr>
        <w:pStyle w:val="PR2"/>
      </w:pPr>
      <w:r w:rsidRPr="00791BF7">
        <w:t>Face brick.</w:t>
      </w:r>
    </w:p>
    <w:p w:rsidR="00844985" w:rsidRPr="00791BF7" w:rsidRDefault="007B645E" w:rsidP="00A15C51">
      <w:pPr>
        <w:pStyle w:val="PR2"/>
      </w:pPr>
      <w:r w:rsidRPr="00791BF7">
        <w:t>Solid and load</w:t>
      </w:r>
      <w:r w:rsidR="00791BF7" w:rsidRPr="00791BF7">
        <w:noBreakHyphen/>
      </w:r>
      <w:r w:rsidRPr="00791BF7">
        <w:t>bearing concrete masonry units, including fire</w:t>
      </w:r>
      <w:r w:rsidR="00791BF7" w:rsidRPr="00791BF7">
        <w:noBreakHyphen/>
      </w:r>
      <w:r w:rsidRPr="00791BF7">
        <w:t>resistant rated units.</w:t>
      </w:r>
    </w:p>
    <w:p w:rsidR="00844985" w:rsidRPr="00791BF7" w:rsidRDefault="007B645E" w:rsidP="00A15C51">
      <w:pPr>
        <w:pStyle w:val="PR2"/>
      </w:pPr>
      <w:r w:rsidRPr="00791BF7">
        <w:t>Ceramic glazed facing brick.</w:t>
      </w:r>
    </w:p>
    <w:p w:rsidR="00844985" w:rsidRPr="00791BF7" w:rsidRDefault="007B645E" w:rsidP="00A15C51">
      <w:pPr>
        <w:pStyle w:val="PR2"/>
      </w:pPr>
      <w:r w:rsidRPr="00791BF7">
        <w:t>Glazed structural clay facing tile.</w:t>
      </w:r>
    </w:p>
    <w:p w:rsidR="00844985" w:rsidRPr="00791BF7" w:rsidRDefault="007B645E" w:rsidP="00A15C51">
      <w:pPr>
        <w:pStyle w:val="PR2"/>
      </w:pPr>
      <w:r w:rsidRPr="00791BF7">
        <w:t>Structural clay tile units.</w:t>
      </w:r>
    </w:p>
    <w:p w:rsidR="00370FBE" w:rsidRPr="00791BF7" w:rsidRDefault="00370FBE" w:rsidP="00370FBE">
      <w:pPr>
        <w:pStyle w:val="PR1"/>
      </w:pPr>
      <w:r w:rsidRPr="00791BF7">
        <w:t>Delegated Design Drawings and Calculations</w:t>
      </w:r>
      <w:r w:rsidR="00791BF7" w:rsidRPr="00791BF7">
        <w:t xml:space="preserve">: </w:t>
      </w:r>
      <w:r w:rsidRPr="00791BF7">
        <w:t>Signed and sealed by responsible design professional.</w:t>
      </w:r>
    </w:p>
    <w:p w:rsidR="00DC1709" w:rsidRPr="00791BF7" w:rsidRDefault="00DC1709" w:rsidP="00DC1709">
      <w:pPr>
        <w:pStyle w:val="ART"/>
      </w:pPr>
      <w:r w:rsidRPr="00791BF7">
        <w:t>QUALITY ASSURANCE</w:t>
      </w:r>
    </w:p>
    <w:p w:rsidR="00CC5C41" w:rsidRPr="00791BF7" w:rsidRDefault="00CC5C41" w:rsidP="00CC5C41">
      <w:pPr>
        <w:pStyle w:val="PR1"/>
      </w:pPr>
      <w:r w:rsidRPr="00791BF7">
        <w:t>Welders and Welding Procedures Qualifications</w:t>
      </w:r>
      <w:r w:rsidR="00791BF7" w:rsidRPr="00791BF7">
        <w:t>: AWS </w:t>
      </w:r>
      <w:r w:rsidRPr="00791BF7">
        <w:t>D1.4/D1.4M.</w:t>
      </w:r>
    </w:p>
    <w:p w:rsidR="007B645E" w:rsidRPr="00EF15AA" w:rsidRDefault="00844985" w:rsidP="007B645E">
      <w:pPr>
        <w:pStyle w:val="CMT"/>
        <w:rPr>
          <w:color w:val="auto"/>
        </w:rPr>
      </w:pPr>
      <w:r w:rsidRPr="00EF15AA">
        <w:rPr>
          <w:color w:val="auto"/>
        </w:rPr>
        <w:t>SPEC WRITER NOTE</w:t>
      </w:r>
      <w:r w:rsidR="00791BF7" w:rsidRPr="00EF15AA">
        <w:rPr>
          <w:color w:val="auto"/>
        </w:rPr>
        <w:t xml:space="preserve">: </w:t>
      </w:r>
      <w:r w:rsidRPr="00EF15AA">
        <w:rPr>
          <w:color w:val="auto"/>
        </w:rPr>
        <w:t>For small projects verify use of following paragraph with the project manager.</w:t>
      </w:r>
    </w:p>
    <w:p w:rsidR="00844985" w:rsidRPr="00791BF7" w:rsidRDefault="00305FEF" w:rsidP="00191770">
      <w:pPr>
        <w:pStyle w:val="PR1"/>
      </w:pPr>
      <w:r w:rsidRPr="00791BF7">
        <w:t>Mockups</w:t>
      </w:r>
      <w:r w:rsidR="00791BF7" w:rsidRPr="00791BF7">
        <w:t>:</w:t>
      </w:r>
    </w:p>
    <w:p w:rsidR="00844985" w:rsidRPr="00791BF7" w:rsidRDefault="007B645E" w:rsidP="00191770">
      <w:pPr>
        <w:pStyle w:val="PR2"/>
      </w:pPr>
      <w:r w:rsidRPr="00791BF7">
        <w:t xml:space="preserve">Before starting masonry, </w:t>
      </w:r>
      <w:r w:rsidR="00305FEF" w:rsidRPr="00791BF7">
        <w:t>build</w:t>
      </w:r>
      <w:r w:rsidRPr="00791BF7">
        <w:t xml:space="preserve"> a </w:t>
      </w:r>
      <w:r w:rsidR="00305FEF" w:rsidRPr="00791BF7">
        <w:t>mockup</w:t>
      </w:r>
      <w:r w:rsidRPr="00791BF7">
        <w:t xml:space="preserve"> panel </w:t>
      </w:r>
      <w:r w:rsidR="00E80C8C" w:rsidRPr="00791BF7">
        <w:t xml:space="preserve">minimum 1800 mm </w:t>
      </w:r>
      <w:r w:rsidR="00E0202C" w:rsidRPr="00791BF7">
        <w:t xml:space="preserve">by </w:t>
      </w:r>
      <w:r w:rsidR="00E80C8C" w:rsidRPr="00791BF7">
        <w:t>1800</w:t>
      </w:r>
      <w:r w:rsidR="006B5AE6">
        <w:t> mm (</w:t>
      </w:r>
      <w:r w:rsidR="00E80C8C" w:rsidRPr="00791BF7">
        <w:t xml:space="preserve">6 </w:t>
      </w:r>
      <w:r w:rsidR="00E0202C" w:rsidRPr="00791BF7">
        <w:t>feet</w:t>
      </w:r>
      <w:r w:rsidR="00E80C8C" w:rsidRPr="00791BF7">
        <w:t xml:space="preserve"> by 6</w:t>
      </w:r>
      <w:r w:rsidR="006B5AE6">
        <w:t> feet)</w:t>
      </w:r>
      <w:r w:rsidR="00E80C8C" w:rsidRPr="00791BF7">
        <w:t xml:space="preserve"> with 600</w:t>
      </w:r>
      <w:r w:rsidR="006B5AE6">
        <w:t> mm (</w:t>
      </w:r>
      <w:r w:rsidR="00E80C8C" w:rsidRPr="00791BF7">
        <w:t>24</w:t>
      </w:r>
      <w:r w:rsidR="006B5AE6">
        <w:t> inch)</w:t>
      </w:r>
      <w:r w:rsidR="00E80C8C" w:rsidRPr="00791BF7">
        <w:t xml:space="preserve"> 90 degree return for outside corner</w:t>
      </w:r>
      <w:r w:rsidRPr="00791BF7">
        <w:t>.</w:t>
      </w:r>
    </w:p>
    <w:p w:rsidR="00844985" w:rsidRPr="00791BF7" w:rsidRDefault="007B645E" w:rsidP="00191770">
      <w:pPr>
        <w:pStyle w:val="PR3"/>
      </w:pPr>
      <w:r w:rsidRPr="00791BF7">
        <w:t>Use masonry units from random cubes of units delivered on site.</w:t>
      </w:r>
    </w:p>
    <w:p w:rsidR="00844985" w:rsidRPr="00791BF7" w:rsidRDefault="007B645E" w:rsidP="00191770">
      <w:pPr>
        <w:pStyle w:val="PR3"/>
      </w:pPr>
      <w:r w:rsidRPr="00791BF7">
        <w:t xml:space="preserve">Include </w:t>
      </w:r>
      <w:r w:rsidR="00BD1D1E" w:rsidRPr="00791BF7">
        <w:t xml:space="preserve">structural backup, </w:t>
      </w:r>
      <w:r w:rsidRPr="00791BF7">
        <w:t>reinforcing, ties, and anchors.</w:t>
      </w:r>
    </w:p>
    <w:p w:rsidR="00844985" w:rsidRPr="00791BF7" w:rsidRDefault="00305FEF" w:rsidP="00191770">
      <w:pPr>
        <w:pStyle w:val="PR2"/>
      </w:pPr>
      <w:r w:rsidRPr="00791BF7">
        <w:t>Mockup</w:t>
      </w:r>
      <w:r w:rsidR="007B645E" w:rsidRPr="00791BF7">
        <w:t xml:space="preserve"> panel approved by </w:t>
      </w:r>
      <w:r w:rsidR="00E80C8C" w:rsidRPr="00791BF7">
        <w:t>Contracting Officer's Representative</w:t>
      </w:r>
      <w:r w:rsidR="007B645E" w:rsidRPr="00791BF7">
        <w:t xml:space="preserve"> </w:t>
      </w:r>
      <w:r w:rsidR="00BD1D1E" w:rsidRPr="00791BF7">
        <w:t xml:space="preserve">set </w:t>
      </w:r>
      <w:r w:rsidR="007B645E" w:rsidRPr="00791BF7">
        <w:t xml:space="preserve">workmanship </w:t>
      </w:r>
      <w:r w:rsidR="00BD1D1E" w:rsidRPr="00791BF7">
        <w:t xml:space="preserve">and aesthetic quality for </w:t>
      </w:r>
      <w:r w:rsidR="007B645E" w:rsidRPr="00791BF7">
        <w:t>masonry work.</w:t>
      </w:r>
    </w:p>
    <w:p w:rsidR="00844985" w:rsidRPr="00791BF7" w:rsidRDefault="00E80C8C" w:rsidP="00191770">
      <w:pPr>
        <w:pStyle w:val="PR2"/>
      </w:pPr>
      <w:r w:rsidRPr="00791BF7">
        <w:t xml:space="preserve">Clean </w:t>
      </w:r>
      <w:r w:rsidR="007B645E" w:rsidRPr="00791BF7">
        <w:t>sample panel to test cleaning methods.</w:t>
      </w:r>
    </w:p>
    <w:p w:rsidR="00BD1D1E" w:rsidRPr="00791BF7" w:rsidRDefault="00BD1D1E" w:rsidP="00191770">
      <w:pPr>
        <w:pStyle w:val="PR2"/>
      </w:pPr>
      <w:r w:rsidRPr="00791BF7">
        <w:t xml:space="preserve">Remove </w:t>
      </w:r>
      <w:r w:rsidR="00305FEF" w:rsidRPr="00791BF7">
        <w:t>mockup</w:t>
      </w:r>
      <w:r w:rsidRPr="00791BF7">
        <w:t xml:space="preserve"> panel when directed by Contracting Officer's Representative.</w:t>
      </w:r>
    </w:p>
    <w:p w:rsidR="00697127" w:rsidRPr="00791BF7" w:rsidRDefault="00697127" w:rsidP="00697127">
      <w:pPr>
        <w:pStyle w:val="ART"/>
      </w:pPr>
      <w:r w:rsidRPr="00791BF7">
        <w:t>DELIVERY</w:t>
      </w:r>
    </w:p>
    <w:p w:rsidR="00697127" w:rsidRPr="00791BF7" w:rsidRDefault="00697127" w:rsidP="001D59CE">
      <w:pPr>
        <w:pStyle w:val="PR1"/>
      </w:pPr>
      <w:r w:rsidRPr="00791BF7">
        <w:t>Deliver products in manufacturer's original sealed packaging.</w:t>
      </w:r>
    </w:p>
    <w:p w:rsidR="00697127" w:rsidRPr="00791BF7" w:rsidRDefault="00791BF7" w:rsidP="001D59CE">
      <w:pPr>
        <w:pStyle w:val="PR1"/>
      </w:pPr>
      <w:r>
        <w:t>Mark packaging, legibly. Indicate manufacturer's name or brand, type, // color, // production run number, and manufacture date.</w:t>
      </w:r>
    </w:p>
    <w:p w:rsidR="00697127" w:rsidRPr="00791BF7" w:rsidRDefault="00697127" w:rsidP="001D59CE">
      <w:pPr>
        <w:pStyle w:val="PR1"/>
      </w:pPr>
      <w:r w:rsidRPr="00791BF7">
        <w:t>Before installation, return or dispose of products within distorted, damaged, or opened packaging.</w:t>
      </w:r>
    </w:p>
    <w:p w:rsidR="00697127" w:rsidRPr="00791BF7" w:rsidRDefault="00697127" w:rsidP="00697127">
      <w:pPr>
        <w:pStyle w:val="ART"/>
      </w:pPr>
      <w:r w:rsidRPr="00791BF7">
        <w:t>STORAGE AND HANDLING</w:t>
      </w:r>
    </w:p>
    <w:p w:rsidR="00697127" w:rsidRPr="00791BF7" w:rsidRDefault="00697127" w:rsidP="001D59CE">
      <w:pPr>
        <w:pStyle w:val="PR1"/>
      </w:pPr>
      <w:r w:rsidRPr="00791BF7">
        <w:t xml:space="preserve">Store products </w:t>
      </w:r>
      <w:r w:rsidR="00B51FC0" w:rsidRPr="00791BF7">
        <w:t>above grade, protected from contamination</w:t>
      </w:r>
      <w:r w:rsidRPr="00791BF7">
        <w:t>.</w:t>
      </w:r>
    </w:p>
    <w:p w:rsidR="00697127" w:rsidRPr="00791BF7" w:rsidRDefault="00697127" w:rsidP="001D59CE">
      <w:pPr>
        <w:pStyle w:val="PR1"/>
      </w:pPr>
      <w:r w:rsidRPr="00791BF7">
        <w:t>Protect products from damage during handling and construction operations.</w:t>
      </w:r>
    </w:p>
    <w:p w:rsidR="00137931" w:rsidRPr="00791BF7" w:rsidRDefault="00137931" w:rsidP="00137931">
      <w:pPr>
        <w:pStyle w:val="ART"/>
      </w:pPr>
      <w:r w:rsidRPr="00791BF7">
        <w:t>FIELD CONDITIONS</w:t>
      </w:r>
    </w:p>
    <w:p w:rsidR="00137931" w:rsidRPr="00791BF7" w:rsidRDefault="00137931" w:rsidP="00191770">
      <w:pPr>
        <w:pStyle w:val="PR1"/>
      </w:pPr>
      <w:r w:rsidRPr="00791BF7">
        <w:t>Hot and Cold Weather Requirements</w:t>
      </w:r>
      <w:r w:rsidR="00791BF7" w:rsidRPr="00791BF7">
        <w:t xml:space="preserve">: </w:t>
      </w:r>
      <w:r w:rsidRPr="00791BF7">
        <w:t xml:space="preserve">Comply with </w:t>
      </w:r>
      <w:r w:rsidR="00791BF7" w:rsidRPr="00791BF7">
        <w:t>ACI </w:t>
      </w:r>
      <w:r w:rsidRPr="00791BF7">
        <w:t>530</w:t>
      </w:r>
      <w:r w:rsidR="001D3B84" w:rsidRPr="00791BF7">
        <w:t>.1</w:t>
      </w:r>
      <w:r w:rsidRPr="00791BF7">
        <w:t>/</w:t>
      </w:r>
      <w:r w:rsidR="00791BF7" w:rsidRPr="00791BF7">
        <w:t>ASCE </w:t>
      </w:r>
      <w:r w:rsidRPr="00791BF7">
        <w:t>6/</w:t>
      </w:r>
      <w:r w:rsidR="00791BF7" w:rsidRPr="00791BF7">
        <w:t>TMS </w:t>
      </w:r>
      <w:r w:rsidRPr="00791BF7">
        <w:t>602.</w:t>
      </w:r>
    </w:p>
    <w:p w:rsidR="007B645E" w:rsidRPr="00791BF7" w:rsidRDefault="007B645E" w:rsidP="007B645E">
      <w:pPr>
        <w:pStyle w:val="ART"/>
      </w:pPr>
      <w:r w:rsidRPr="00791BF7">
        <w:t>WARRANTY</w:t>
      </w:r>
    </w:p>
    <w:p w:rsidR="00E40EE3" w:rsidRPr="00EF15AA" w:rsidRDefault="00E40EE3" w:rsidP="00E40EE3">
      <w:pPr>
        <w:pStyle w:val="CMT"/>
        <w:rPr>
          <w:color w:val="auto"/>
        </w:rPr>
      </w:pPr>
      <w:r w:rsidRPr="00EF15AA">
        <w:rPr>
          <w:color w:val="auto"/>
        </w:rPr>
        <w:t>SPEC WRITER NOTE</w:t>
      </w:r>
      <w:r w:rsidR="00791BF7" w:rsidRPr="00EF15AA">
        <w:rPr>
          <w:color w:val="auto"/>
        </w:rPr>
        <w:t xml:space="preserve">: </w:t>
      </w:r>
      <w:r w:rsidRPr="00EF15AA">
        <w:rPr>
          <w:color w:val="auto"/>
        </w:rPr>
        <w:t>Always retain construction warranty. FAR includes Contractor's one year labor and material warranty.</w:t>
      </w:r>
    </w:p>
    <w:p w:rsidR="00E40EE3" w:rsidRPr="00791BF7" w:rsidRDefault="00E40EE3" w:rsidP="00E40EE3">
      <w:pPr>
        <w:pStyle w:val="PR1"/>
      </w:pPr>
      <w:r w:rsidRPr="00791BF7">
        <w:t>Construction Warranty</w:t>
      </w:r>
      <w:r w:rsidR="00791BF7" w:rsidRPr="00791BF7">
        <w:t xml:space="preserve">: </w:t>
      </w:r>
      <w:r w:rsidRPr="00791BF7">
        <w:t>FAR clause 52.246</w:t>
      </w:r>
      <w:r w:rsidR="00791BF7" w:rsidRPr="00791BF7">
        <w:noBreakHyphen/>
      </w:r>
      <w:r w:rsidRPr="00791BF7">
        <w:t>21, "Warranty of Construction."</w:t>
      </w:r>
    </w:p>
    <w:p w:rsidR="00844985" w:rsidRPr="00791BF7" w:rsidRDefault="007B645E" w:rsidP="007B645E">
      <w:pPr>
        <w:pStyle w:val="PRT"/>
      </w:pPr>
      <w:r w:rsidRPr="00791BF7">
        <w:t>PRODUCTS</w:t>
      </w:r>
    </w:p>
    <w:p w:rsidR="00CD3D04" w:rsidRPr="00791BF7" w:rsidRDefault="00CD3D04" w:rsidP="00CD3D04">
      <w:pPr>
        <w:pStyle w:val="ART"/>
      </w:pPr>
      <w:r w:rsidRPr="00791BF7">
        <w:t>SYSTEM PERFORMANCE</w:t>
      </w:r>
    </w:p>
    <w:p w:rsidR="00CD3D04" w:rsidRPr="00791BF7" w:rsidRDefault="00CD3D04" w:rsidP="00CD3D04">
      <w:pPr>
        <w:pStyle w:val="PR1"/>
      </w:pPr>
      <w:r w:rsidRPr="00791BF7">
        <w:t>Delegated Design</w:t>
      </w:r>
      <w:r w:rsidR="00791BF7" w:rsidRPr="00791BF7">
        <w:t xml:space="preserve">: </w:t>
      </w:r>
      <w:r w:rsidRPr="00791BF7">
        <w:t xml:space="preserve">Prepare submittal documents including design calculations and drawings signed and sealed by registered design professional, licensed in state where </w:t>
      </w:r>
      <w:r w:rsidR="006F5DA0" w:rsidRPr="00791BF7">
        <w:t xml:space="preserve">work </w:t>
      </w:r>
      <w:r w:rsidRPr="00791BF7">
        <w:t>is located.</w:t>
      </w:r>
    </w:p>
    <w:p w:rsidR="009A6252" w:rsidRPr="00791BF7" w:rsidRDefault="009A6252" w:rsidP="009A6252">
      <w:pPr>
        <w:pStyle w:val="ART"/>
      </w:pPr>
      <w:r w:rsidRPr="00791BF7">
        <w:t>PRODUCTS</w:t>
      </w:r>
      <w:r w:rsidR="00791BF7" w:rsidRPr="00791BF7">
        <w:t xml:space="preserve"> - </w:t>
      </w:r>
      <w:r w:rsidRPr="00791BF7">
        <w:t>GENERAL</w:t>
      </w:r>
    </w:p>
    <w:p w:rsidR="009A6252" w:rsidRPr="00791BF7" w:rsidRDefault="009A6252" w:rsidP="009A6252">
      <w:pPr>
        <w:pStyle w:val="PR1"/>
      </w:pPr>
      <w:r w:rsidRPr="00791BF7">
        <w:t>Basis of Design</w:t>
      </w:r>
      <w:r w:rsidR="00791BF7" w:rsidRPr="00791BF7">
        <w:t>: Section 09 06 00</w:t>
      </w:r>
      <w:r w:rsidRPr="00791BF7">
        <w:t>, SCHEDULE FOR FINISHES.</w:t>
      </w:r>
    </w:p>
    <w:p w:rsidR="009A6252" w:rsidRPr="00791BF7" w:rsidRDefault="00791BF7" w:rsidP="009A6252">
      <w:pPr>
        <w:pStyle w:val="PR1"/>
      </w:pPr>
      <w:r>
        <w:t>Provide each product from one manufacturer // and from one production run //.</w:t>
      </w:r>
    </w:p>
    <w:p w:rsidR="000D7C28" w:rsidRPr="00791BF7" w:rsidRDefault="000D7C28" w:rsidP="000D7C28">
      <w:pPr>
        <w:pStyle w:val="PR1"/>
      </w:pPr>
      <w:r w:rsidRPr="00791BF7">
        <w:t>Sustainable Construction Requirements</w:t>
      </w:r>
      <w:r w:rsidR="00791BF7" w:rsidRPr="00791BF7">
        <w:t>:</w:t>
      </w:r>
    </w:p>
    <w:p w:rsidR="000D7C28" w:rsidRPr="00EF15AA" w:rsidRDefault="000D7C28" w:rsidP="000D7C28">
      <w:pPr>
        <w:pStyle w:val="CMT"/>
        <w:rPr>
          <w:color w:val="auto"/>
        </w:rPr>
      </w:pPr>
      <w:r w:rsidRPr="00EF15AA">
        <w:rPr>
          <w:color w:val="auto"/>
        </w:rPr>
        <w:t>SPEC WRITER NOTE</w:t>
      </w:r>
      <w:r w:rsidR="00791BF7" w:rsidRPr="00EF15AA">
        <w:rPr>
          <w:color w:val="auto"/>
        </w:rPr>
        <w:t xml:space="preserve">: </w:t>
      </w:r>
      <w:r w:rsidR="007240D8" w:rsidRPr="00EF15AA">
        <w:rPr>
          <w:color w:val="auto"/>
        </w:rPr>
        <w:t xml:space="preserve">Specify products containing greatest recycled content practicable to maximize material recovery. See </w:t>
      </w:r>
      <w:hyperlink r:id="rId8" w:history="1">
        <w:r w:rsidR="00791BF7" w:rsidRPr="00EF15AA">
          <w:rPr>
            <w:color w:val="auto"/>
          </w:rPr>
          <w:t>EPA </w:t>
        </w:r>
        <w:r w:rsidR="007240D8" w:rsidRPr="00EF15AA">
          <w:rPr>
            <w:color w:val="auto"/>
          </w:rPr>
          <w:t>Comprehensive Procurement Guidelines (CPG)</w:t>
        </w:r>
      </w:hyperlink>
      <w:r w:rsidR="007240D8" w:rsidRPr="00EF15AA">
        <w:rPr>
          <w:color w:val="auto"/>
        </w:rPr>
        <w:t xml:space="preserve"> for guidance about individual products and available recycled content.</w:t>
      </w:r>
      <w:r w:rsidR="009A4A1D" w:rsidRPr="00EF15AA">
        <w:rPr>
          <w:color w:val="auto"/>
        </w:rPr>
        <w:t xml:space="preserve"> </w:t>
      </w:r>
      <w:r w:rsidR="00791BF7" w:rsidRPr="00EF15AA">
        <w:rPr>
          <w:color w:val="auto"/>
        </w:rPr>
        <w:t>Section 01 81 13</w:t>
      </w:r>
      <w:r w:rsidRPr="00EF15AA">
        <w:rPr>
          <w:color w:val="auto"/>
        </w:rPr>
        <w:t xml:space="preserve"> sets overall project recycled content requirements.</w:t>
      </w:r>
    </w:p>
    <w:p w:rsidR="000D7C28" w:rsidRPr="00791BF7" w:rsidRDefault="00791BF7" w:rsidP="000D7C28">
      <w:pPr>
        <w:pStyle w:val="PR2"/>
      </w:pPr>
      <w:r>
        <w:t>// Brick // Concrete Masonry Unit // Recycled Content: // &lt;percent&gt; total recycled content, minimum. // Select products with recycled content to achieve overall Project recycled content requirement. //</w:t>
      </w:r>
    </w:p>
    <w:p w:rsidR="000D7C28" w:rsidRPr="00791BF7" w:rsidRDefault="000D7C28" w:rsidP="000D7C28">
      <w:pPr>
        <w:pStyle w:val="PR3"/>
      </w:pPr>
      <w:r w:rsidRPr="00791BF7">
        <w:t>Post</w:t>
      </w:r>
      <w:r w:rsidR="00791BF7" w:rsidRPr="00791BF7">
        <w:noBreakHyphen/>
      </w:r>
      <w:r w:rsidRPr="00791BF7">
        <w:t>Consumer Recycled Content</w:t>
      </w:r>
      <w:r w:rsidR="00791BF7" w:rsidRPr="00791BF7">
        <w:t xml:space="preserve">: </w:t>
      </w:r>
      <w:r w:rsidRPr="00791BF7">
        <w:t>&lt;percent&gt;, minimum.</w:t>
      </w:r>
    </w:p>
    <w:p w:rsidR="000D7C28" w:rsidRPr="00791BF7" w:rsidRDefault="000D7C28" w:rsidP="000D7C28">
      <w:pPr>
        <w:pStyle w:val="PR3"/>
      </w:pPr>
      <w:r w:rsidRPr="00791BF7">
        <w:t>Pre</w:t>
      </w:r>
      <w:r w:rsidR="00791BF7" w:rsidRPr="00791BF7">
        <w:noBreakHyphen/>
      </w:r>
      <w:r w:rsidRPr="00791BF7">
        <w:t>Consumer Recycled Content</w:t>
      </w:r>
      <w:r w:rsidR="00791BF7" w:rsidRPr="00791BF7">
        <w:t xml:space="preserve">: </w:t>
      </w:r>
      <w:r w:rsidRPr="00791BF7">
        <w:t>&lt;percent&gt;, minimum.</w:t>
      </w:r>
    </w:p>
    <w:p w:rsidR="000D7C28" w:rsidRPr="00EF15AA" w:rsidRDefault="000D7C28" w:rsidP="000D7C28">
      <w:pPr>
        <w:pStyle w:val="CMT"/>
        <w:rPr>
          <w:color w:val="auto"/>
        </w:rPr>
      </w:pPr>
      <w:r w:rsidRPr="00EF15AA">
        <w:rPr>
          <w:color w:val="auto"/>
        </w:rPr>
        <w:t>SPEC WRITER NOTE</w:t>
      </w:r>
      <w:r w:rsidR="00791BF7" w:rsidRPr="00EF15AA">
        <w:rPr>
          <w:color w:val="auto"/>
        </w:rPr>
        <w:t xml:space="preserve">: </w:t>
      </w:r>
      <w:r w:rsidRPr="00EF15AA">
        <w:rPr>
          <w:color w:val="auto"/>
        </w:rPr>
        <w:t xml:space="preserve">Steel recycled content depends upon furnace type. </w:t>
      </w:r>
      <w:r w:rsidR="00791BF7" w:rsidRPr="00EF15AA">
        <w:rPr>
          <w:color w:val="auto"/>
        </w:rPr>
        <w:t>AISC </w:t>
      </w:r>
      <w:r w:rsidRPr="00EF15AA">
        <w:rPr>
          <w:color w:val="auto"/>
        </w:rPr>
        <w:t>reports industry wide 32 percent for basic oxygen furnace and 93 percent for electric arc furnace.</w:t>
      </w:r>
    </w:p>
    <w:p w:rsidR="000D7C28" w:rsidRPr="00791BF7" w:rsidRDefault="000D7C28" w:rsidP="000D7C28">
      <w:pPr>
        <w:pStyle w:val="PR2"/>
      </w:pPr>
      <w:r w:rsidRPr="00791BF7">
        <w:t>Steel Recycled Content</w:t>
      </w:r>
      <w:r w:rsidR="00791BF7" w:rsidRPr="00791BF7">
        <w:t xml:space="preserve">: </w:t>
      </w:r>
      <w:r w:rsidRPr="00791BF7">
        <w:t>30 percent total recycled content, minimum.</w:t>
      </w:r>
    </w:p>
    <w:p w:rsidR="00844985" w:rsidRPr="00EF15AA" w:rsidRDefault="00844985" w:rsidP="007B645E">
      <w:pPr>
        <w:pStyle w:val="CMT"/>
        <w:rPr>
          <w:color w:val="auto"/>
        </w:rPr>
      </w:pPr>
      <w:r w:rsidRPr="00EF15AA">
        <w:rPr>
          <w:color w:val="auto"/>
        </w:rPr>
        <w:t>SPEC WRITER NOTE</w:t>
      </w:r>
      <w:r w:rsidR="00791BF7" w:rsidRPr="00EF15AA">
        <w:rPr>
          <w:color w:val="auto"/>
        </w:rPr>
        <w:t>:</w:t>
      </w:r>
    </w:p>
    <w:p w:rsidR="005A703C" w:rsidRPr="00EF15AA" w:rsidRDefault="009A6252" w:rsidP="005A703C">
      <w:pPr>
        <w:pStyle w:val="CMT"/>
        <w:rPr>
          <w:color w:val="auto"/>
        </w:rPr>
      </w:pPr>
      <w:r w:rsidRPr="00EF15AA">
        <w:rPr>
          <w:color w:val="auto"/>
        </w:rPr>
        <w:t>1</w:t>
      </w:r>
      <w:r w:rsidR="005A703C" w:rsidRPr="00EF15AA">
        <w:rPr>
          <w:color w:val="auto"/>
        </w:rPr>
        <w:t>.</w:t>
      </w:r>
      <w:r w:rsidRPr="00EF15AA">
        <w:rPr>
          <w:color w:val="auto"/>
        </w:rPr>
        <w:t xml:space="preserve"> </w:t>
      </w:r>
      <w:r w:rsidR="005A703C" w:rsidRPr="00EF15AA">
        <w:rPr>
          <w:color w:val="auto"/>
        </w:rPr>
        <w:t xml:space="preserve">See </w:t>
      </w:r>
      <w:r w:rsidR="00791BF7" w:rsidRPr="00EF15AA">
        <w:rPr>
          <w:color w:val="auto"/>
        </w:rPr>
        <w:t>BIA </w:t>
      </w:r>
      <w:r w:rsidR="003D57C1" w:rsidRPr="00EF15AA">
        <w:rPr>
          <w:color w:val="auto"/>
        </w:rPr>
        <w:t>TN</w:t>
      </w:r>
      <w:r w:rsidR="005A703C" w:rsidRPr="00EF15AA">
        <w:rPr>
          <w:color w:val="auto"/>
        </w:rPr>
        <w:t xml:space="preserve"> 10 for </w:t>
      </w:r>
      <w:r w:rsidR="00A172D4" w:rsidRPr="00EF15AA">
        <w:rPr>
          <w:color w:val="auto"/>
        </w:rPr>
        <w:t>modular and</w:t>
      </w:r>
      <w:r w:rsidR="005A703C" w:rsidRPr="00EF15AA">
        <w:rPr>
          <w:color w:val="auto"/>
        </w:rPr>
        <w:t xml:space="preserve"> non</w:t>
      </w:r>
      <w:r w:rsidR="00791BF7" w:rsidRPr="00EF15AA">
        <w:rPr>
          <w:color w:val="auto"/>
        </w:rPr>
        <w:noBreakHyphen/>
      </w:r>
      <w:r w:rsidR="005A703C" w:rsidRPr="00EF15AA">
        <w:rPr>
          <w:color w:val="auto"/>
        </w:rPr>
        <w:t xml:space="preserve">modular </w:t>
      </w:r>
      <w:r w:rsidR="00A172D4" w:rsidRPr="00EF15AA">
        <w:rPr>
          <w:color w:val="auto"/>
        </w:rPr>
        <w:t xml:space="preserve">brick </w:t>
      </w:r>
      <w:r w:rsidR="005A703C" w:rsidRPr="00EF15AA">
        <w:rPr>
          <w:color w:val="auto"/>
        </w:rPr>
        <w:t>size</w:t>
      </w:r>
      <w:r w:rsidR="00A172D4" w:rsidRPr="00EF15AA">
        <w:rPr>
          <w:color w:val="auto"/>
        </w:rPr>
        <w:t>s</w:t>
      </w:r>
      <w:r w:rsidR="005A703C" w:rsidRPr="00EF15AA">
        <w:rPr>
          <w:color w:val="auto"/>
        </w:rPr>
        <w:t>.</w:t>
      </w:r>
    </w:p>
    <w:p w:rsidR="007B645E" w:rsidRPr="00EF15AA" w:rsidRDefault="009A6252" w:rsidP="005A703C">
      <w:pPr>
        <w:pStyle w:val="CMT"/>
        <w:rPr>
          <w:color w:val="auto"/>
        </w:rPr>
      </w:pPr>
      <w:r w:rsidRPr="00EF15AA">
        <w:rPr>
          <w:color w:val="auto"/>
        </w:rPr>
        <w:t xml:space="preserve">2. </w:t>
      </w:r>
      <w:r w:rsidR="005A703C" w:rsidRPr="00EF15AA">
        <w:rPr>
          <w:color w:val="auto"/>
        </w:rPr>
        <w:t xml:space="preserve">Coordinate and specify in </w:t>
      </w:r>
      <w:r w:rsidR="00791BF7" w:rsidRPr="00EF15AA">
        <w:rPr>
          <w:color w:val="auto"/>
        </w:rPr>
        <w:t>Section 09 06 00</w:t>
      </w:r>
      <w:r w:rsidR="005A703C" w:rsidRPr="00EF15AA">
        <w:rPr>
          <w:color w:val="auto"/>
        </w:rPr>
        <w:t xml:space="preserve">, SCHEDULE FOR FINISHES brick designations from </w:t>
      </w:r>
      <w:r w:rsidR="003744A5" w:rsidRPr="00EF15AA">
        <w:rPr>
          <w:color w:val="auto"/>
        </w:rPr>
        <w:t>minimum</w:t>
      </w:r>
      <w:r w:rsidR="005A703C" w:rsidRPr="00EF15AA">
        <w:rPr>
          <w:color w:val="auto"/>
        </w:rPr>
        <w:t xml:space="preserve"> two manufacturers. Obtain from Medical Center, name of manufacturer of brick on existing buildings.</w:t>
      </w:r>
    </w:p>
    <w:p w:rsidR="00571A5F" w:rsidRPr="00791BF7" w:rsidRDefault="009A6252" w:rsidP="00571A5F">
      <w:pPr>
        <w:pStyle w:val="ART"/>
      </w:pPr>
      <w:r w:rsidRPr="00791BF7">
        <w:t>UNIT MASONRY PRODUCTS</w:t>
      </w:r>
    </w:p>
    <w:p w:rsidR="00871FEE" w:rsidRPr="00791BF7" w:rsidRDefault="001A39E3" w:rsidP="00191770">
      <w:pPr>
        <w:pStyle w:val="PR1"/>
      </w:pPr>
      <w:r w:rsidRPr="00791BF7">
        <w:t>Brick</w:t>
      </w:r>
      <w:r w:rsidR="00791BF7" w:rsidRPr="00791BF7">
        <w:t>:</w:t>
      </w:r>
    </w:p>
    <w:p w:rsidR="00871FEE" w:rsidRPr="00791BF7" w:rsidRDefault="00871FEE" w:rsidP="00191770">
      <w:pPr>
        <w:pStyle w:val="PR2"/>
      </w:pPr>
      <w:r w:rsidRPr="00791BF7">
        <w:t>Face Brick</w:t>
      </w:r>
      <w:r w:rsidR="00791BF7" w:rsidRPr="00791BF7">
        <w:t>:</w:t>
      </w:r>
    </w:p>
    <w:p w:rsidR="00871FEE" w:rsidRPr="00791BF7" w:rsidRDefault="00791BF7" w:rsidP="00191770">
      <w:pPr>
        <w:pStyle w:val="PR3"/>
      </w:pPr>
      <w:r w:rsidRPr="00791BF7">
        <w:t>ASTM </w:t>
      </w:r>
      <w:r w:rsidR="00871FEE" w:rsidRPr="00791BF7">
        <w:t>C216, Grade SW, Type FBS.</w:t>
      </w:r>
    </w:p>
    <w:p w:rsidR="00871FEE" w:rsidRPr="00791BF7" w:rsidRDefault="00871FEE" w:rsidP="00191770">
      <w:pPr>
        <w:pStyle w:val="PR3"/>
      </w:pPr>
      <w:r w:rsidRPr="00791BF7">
        <w:t xml:space="preserve">Brick when tested </w:t>
      </w:r>
      <w:r w:rsidR="009A4A1D" w:rsidRPr="00791BF7">
        <w:t>according to</w:t>
      </w:r>
      <w:r w:rsidRPr="00791BF7">
        <w:t xml:space="preserve"> </w:t>
      </w:r>
      <w:r w:rsidR="00791BF7" w:rsidRPr="00791BF7">
        <w:t>ASTM </w:t>
      </w:r>
      <w:r w:rsidRPr="00791BF7">
        <w:t>C67</w:t>
      </w:r>
      <w:r w:rsidR="00791BF7" w:rsidRPr="00791BF7">
        <w:t xml:space="preserve">: </w:t>
      </w:r>
      <w:r w:rsidRPr="00791BF7">
        <w:t>Classified slightly efflorescent or better.</w:t>
      </w:r>
    </w:p>
    <w:p w:rsidR="00871FEE" w:rsidRPr="00791BF7" w:rsidRDefault="00871FEE" w:rsidP="00191770">
      <w:pPr>
        <w:pStyle w:val="PR3"/>
      </w:pPr>
      <w:r w:rsidRPr="00791BF7">
        <w:t>Size</w:t>
      </w:r>
      <w:r w:rsidR="00791BF7" w:rsidRPr="00791BF7">
        <w:t>:</w:t>
      </w:r>
    </w:p>
    <w:p w:rsidR="00871FEE" w:rsidRPr="00791BF7" w:rsidRDefault="00871FEE" w:rsidP="00191770">
      <w:pPr>
        <w:pStyle w:val="PR4"/>
      </w:pPr>
      <w:r w:rsidRPr="00791BF7">
        <w:t>Modular</w:t>
      </w:r>
      <w:r w:rsidR="00E43B26" w:rsidRPr="00791BF7">
        <w:t>.</w:t>
      </w:r>
    </w:p>
    <w:p w:rsidR="00871FEE" w:rsidRPr="00791BF7" w:rsidRDefault="00871FEE" w:rsidP="00191770">
      <w:pPr>
        <w:pStyle w:val="PR4"/>
      </w:pPr>
      <w:r w:rsidRPr="00791BF7">
        <w:t>Thin Brick</w:t>
      </w:r>
      <w:r w:rsidR="00791BF7" w:rsidRPr="00791BF7">
        <w:t xml:space="preserve">: </w:t>
      </w:r>
      <w:r w:rsidRPr="00791BF7">
        <w:t>13</w:t>
      </w:r>
      <w:r w:rsidR="006B5AE6">
        <w:t> mm (</w:t>
      </w:r>
      <w:r w:rsidRPr="00791BF7">
        <w:t>1/2</w:t>
      </w:r>
      <w:r w:rsidR="006B5AE6">
        <w:t> inch)</w:t>
      </w:r>
      <w:r w:rsidRPr="00791BF7">
        <w:t xml:space="preserve"> thick with angle shapes for corners.</w:t>
      </w:r>
    </w:p>
    <w:p w:rsidR="00871FEE" w:rsidRPr="00791BF7" w:rsidRDefault="00871FEE" w:rsidP="00191770">
      <w:pPr>
        <w:pStyle w:val="PR2"/>
      </w:pPr>
      <w:r w:rsidRPr="00791BF7">
        <w:t>Building Brick</w:t>
      </w:r>
      <w:r w:rsidR="00791BF7" w:rsidRPr="00791BF7">
        <w:t>: ASTM </w:t>
      </w:r>
      <w:r w:rsidRPr="00791BF7">
        <w:t>C62, Grade MW for backup and interior work</w:t>
      </w:r>
      <w:r w:rsidR="00791BF7" w:rsidRPr="00791BF7">
        <w:t xml:space="preserve">; </w:t>
      </w:r>
      <w:r w:rsidRPr="00791BF7">
        <w:t>Grade SW where in contact with earth.</w:t>
      </w:r>
    </w:p>
    <w:p w:rsidR="00CC4FC2" w:rsidRPr="00791BF7" w:rsidRDefault="00871FEE" w:rsidP="00191770">
      <w:pPr>
        <w:pStyle w:val="PR2"/>
      </w:pPr>
      <w:r w:rsidRPr="00791BF7">
        <w:t>Ceramic Glazed Facing Brick</w:t>
      </w:r>
      <w:r w:rsidR="00791BF7" w:rsidRPr="00791BF7">
        <w:t>: ASTM </w:t>
      </w:r>
      <w:r w:rsidRPr="00791BF7">
        <w:t>C126</w:t>
      </w:r>
      <w:r w:rsidR="00CC4FC2" w:rsidRPr="00791BF7">
        <w:t>.</w:t>
      </w:r>
    </w:p>
    <w:p w:rsidR="00CC4FC2" w:rsidRPr="00791BF7" w:rsidRDefault="00CC4FC2" w:rsidP="00191770">
      <w:pPr>
        <w:pStyle w:val="PR2"/>
      </w:pPr>
      <w:r w:rsidRPr="00791BF7">
        <w:t>One Face Exposed</w:t>
      </w:r>
      <w:r w:rsidR="00791BF7" w:rsidRPr="00791BF7">
        <w:t xml:space="preserve">: </w:t>
      </w:r>
      <w:r w:rsidR="00871FEE" w:rsidRPr="00791BF7">
        <w:t>Grade S, Type I</w:t>
      </w:r>
      <w:r w:rsidR="003553F5" w:rsidRPr="00791BF7">
        <w:t>.</w:t>
      </w:r>
    </w:p>
    <w:p w:rsidR="00871FEE" w:rsidRPr="00791BF7" w:rsidRDefault="00CC4FC2" w:rsidP="00191770">
      <w:pPr>
        <w:pStyle w:val="PR2"/>
      </w:pPr>
      <w:r w:rsidRPr="00791BF7">
        <w:t>Two Faces Exposed</w:t>
      </w:r>
      <w:r w:rsidR="00791BF7" w:rsidRPr="00791BF7">
        <w:t xml:space="preserve">: </w:t>
      </w:r>
      <w:r w:rsidR="00871FEE" w:rsidRPr="00791BF7">
        <w:t>Grade S, Type II.</w:t>
      </w:r>
    </w:p>
    <w:p w:rsidR="00871FEE" w:rsidRPr="00791BF7" w:rsidRDefault="001A39E3" w:rsidP="00191770">
      <w:pPr>
        <w:pStyle w:val="PR1"/>
      </w:pPr>
      <w:r w:rsidRPr="00791BF7">
        <w:t>Concrete Masonry Units</w:t>
      </w:r>
      <w:r w:rsidR="00AC6DB1" w:rsidRPr="00791BF7">
        <w:t xml:space="preserve"> (CMU)</w:t>
      </w:r>
      <w:r w:rsidR="00791BF7" w:rsidRPr="00791BF7">
        <w:t>:</w:t>
      </w:r>
    </w:p>
    <w:p w:rsidR="00871FEE" w:rsidRPr="00791BF7" w:rsidRDefault="00871FEE" w:rsidP="00191770">
      <w:pPr>
        <w:pStyle w:val="PR2"/>
      </w:pPr>
      <w:r w:rsidRPr="00791BF7">
        <w:t>Hollow and Solid Load</w:t>
      </w:r>
      <w:r w:rsidR="00791BF7" w:rsidRPr="00791BF7">
        <w:noBreakHyphen/>
      </w:r>
      <w:r w:rsidRPr="00791BF7">
        <w:t>Bearing Concrete Masonry Units</w:t>
      </w:r>
      <w:r w:rsidR="00791BF7" w:rsidRPr="00791BF7">
        <w:t>: ASTM </w:t>
      </w:r>
      <w:r w:rsidRPr="00791BF7">
        <w:t>C90.</w:t>
      </w:r>
    </w:p>
    <w:p w:rsidR="00871FEE" w:rsidRPr="00791BF7" w:rsidRDefault="00791BF7" w:rsidP="00191770">
      <w:pPr>
        <w:pStyle w:val="PR3"/>
      </w:pPr>
      <w:r>
        <w:t>Unit Weight: // Normal weight // Medium weight // Lightweight //.</w:t>
      </w:r>
    </w:p>
    <w:p w:rsidR="003761AE" w:rsidRPr="00EF15AA" w:rsidRDefault="003761AE" w:rsidP="003761AE">
      <w:pPr>
        <w:pStyle w:val="CMT"/>
        <w:rPr>
          <w:color w:val="auto"/>
        </w:rPr>
      </w:pPr>
      <w:r w:rsidRPr="00EF15AA">
        <w:rPr>
          <w:color w:val="auto"/>
        </w:rPr>
        <w:t>SPEC WRITER NOTE</w:t>
      </w:r>
      <w:r w:rsidR="00791BF7" w:rsidRPr="00EF15AA">
        <w:rPr>
          <w:color w:val="auto"/>
        </w:rPr>
        <w:t xml:space="preserve">: </w:t>
      </w:r>
      <w:r w:rsidRPr="00EF15AA">
        <w:rPr>
          <w:color w:val="auto"/>
        </w:rPr>
        <w:t>Determine the fire resistance rating of partitions constructed of concrete masonry units as designated by code for the minimum face</w:t>
      </w:r>
      <w:r w:rsidR="00791BF7" w:rsidRPr="00EF15AA">
        <w:rPr>
          <w:color w:val="auto"/>
        </w:rPr>
        <w:noBreakHyphen/>
      </w:r>
      <w:r w:rsidRPr="00EF15AA">
        <w:rPr>
          <w:color w:val="auto"/>
        </w:rPr>
        <w:t>to</w:t>
      </w:r>
      <w:r w:rsidR="00791BF7" w:rsidRPr="00EF15AA">
        <w:rPr>
          <w:color w:val="auto"/>
        </w:rPr>
        <w:noBreakHyphen/>
      </w:r>
      <w:r w:rsidRPr="00EF15AA">
        <w:rPr>
          <w:color w:val="auto"/>
        </w:rPr>
        <w:t>face dimension and type of aggregate.</w:t>
      </w:r>
    </w:p>
    <w:p w:rsidR="00871FEE" w:rsidRPr="00791BF7" w:rsidRDefault="00871FEE" w:rsidP="00191770">
      <w:pPr>
        <w:pStyle w:val="PR3"/>
      </w:pPr>
      <w:r w:rsidRPr="00791BF7">
        <w:t>Fire rated units for fire rated partitions.</w:t>
      </w:r>
    </w:p>
    <w:p w:rsidR="009451B7" w:rsidRPr="00EF15AA" w:rsidRDefault="00871FEE" w:rsidP="00191770">
      <w:pPr>
        <w:pStyle w:val="CMT"/>
        <w:rPr>
          <w:color w:val="auto"/>
        </w:rPr>
      </w:pPr>
      <w:r w:rsidRPr="00EF15AA">
        <w:rPr>
          <w:color w:val="auto"/>
        </w:rPr>
        <w:t>SPEC WRITER NOTE</w:t>
      </w:r>
      <w:r w:rsidR="00791BF7" w:rsidRPr="00EF15AA">
        <w:rPr>
          <w:color w:val="auto"/>
        </w:rPr>
        <w:t>:</w:t>
      </w:r>
    </w:p>
    <w:p w:rsidR="00871FEE" w:rsidRPr="00EF15AA" w:rsidRDefault="009451B7" w:rsidP="00191770">
      <w:pPr>
        <w:pStyle w:val="CMT"/>
        <w:rPr>
          <w:color w:val="auto"/>
        </w:rPr>
      </w:pPr>
      <w:r w:rsidRPr="00EF15AA">
        <w:rPr>
          <w:color w:val="auto"/>
        </w:rPr>
        <w:t xml:space="preserve">1. </w:t>
      </w:r>
      <w:r w:rsidR="00871FEE" w:rsidRPr="00EF15AA">
        <w:rPr>
          <w:color w:val="auto"/>
        </w:rPr>
        <w:t>See National Concrete Masonry Association "TEK Series" for shapes, names and functions.</w:t>
      </w:r>
    </w:p>
    <w:p w:rsidR="00871FEE" w:rsidRPr="00EF15AA" w:rsidRDefault="009451B7" w:rsidP="00191770">
      <w:pPr>
        <w:pStyle w:val="CMT"/>
        <w:rPr>
          <w:color w:val="auto"/>
        </w:rPr>
      </w:pPr>
      <w:r w:rsidRPr="00EF15AA">
        <w:rPr>
          <w:color w:val="auto"/>
        </w:rPr>
        <w:t xml:space="preserve">2. </w:t>
      </w:r>
      <w:r w:rsidR="00871FEE" w:rsidRPr="00EF15AA">
        <w:rPr>
          <w:color w:val="auto"/>
        </w:rPr>
        <w:t>Use of modular size is preferred.</w:t>
      </w:r>
    </w:p>
    <w:p w:rsidR="00871FEE" w:rsidRPr="00EF15AA" w:rsidRDefault="009451B7" w:rsidP="00191770">
      <w:pPr>
        <w:pStyle w:val="CMT"/>
        <w:rPr>
          <w:color w:val="auto"/>
        </w:rPr>
      </w:pPr>
      <w:r w:rsidRPr="00EF15AA">
        <w:rPr>
          <w:color w:val="auto"/>
        </w:rPr>
        <w:t xml:space="preserve">3. </w:t>
      </w:r>
      <w:r w:rsidR="00871FEE" w:rsidRPr="00EF15AA">
        <w:rPr>
          <w:color w:val="auto"/>
        </w:rPr>
        <w:t xml:space="preserve">Coordinate with </w:t>
      </w:r>
      <w:r w:rsidR="00791BF7" w:rsidRPr="00EF15AA">
        <w:rPr>
          <w:color w:val="auto"/>
        </w:rPr>
        <w:t>Section 09 06 00</w:t>
      </w:r>
      <w:r w:rsidR="00871FEE" w:rsidRPr="00EF15AA">
        <w:rPr>
          <w:color w:val="auto"/>
        </w:rPr>
        <w:t>, SCHEDULE FOR FINISHES to specify colored and special shapes. Detail customized masonry units.</w:t>
      </w:r>
    </w:p>
    <w:p w:rsidR="00871FEE" w:rsidRPr="00791BF7" w:rsidRDefault="00871FEE" w:rsidP="00871FEE">
      <w:pPr>
        <w:pStyle w:val="PR2"/>
      </w:pPr>
      <w:r w:rsidRPr="00791BF7">
        <w:t>Sizes</w:t>
      </w:r>
      <w:r w:rsidR="00791BF7" w:rsidRPr="00791BF7">
        <w:t xml:space="preserve">: </w:t>
      </w:r>
      <w:r w:rsidRPr="00791BF7">
        <w:t>Modular</w:t>
      </w:r>
      <w:r w:rsidR="009451B7" w:rsidRPr="00791BF7">
        <w:t>, 200 mm by 400</w:t>
      </w:r>
      <w:r w:rsidR="006B5AE6">
        <w:t> mm (</w:t>
      </w:r>
      <w:r w:rsidR="009451B7" w:rsidRPr="00791BF7">
        <w:t>8 inches by 16</w:t>
      </w:r>
      <w:r w:rsidR="006B5AE6">
        <w:t> inches)</w:t>
      </w:r>
      <w:r w:rsidR="009451B7" w:rsidRPr="00791BF7">
        <w:t xml:space="preserve"> nominal face dimension</w:t>
      </w:r>
      <w:r w:rsidR="00791BF7" w:rsidRPr="00791BF7">
        <w:t xml:space="preserve">; </w:t>
      </w:r>
      <w:r w:rsidR="009451B7" w:rsidRPr="00791BF7">
        <w:t>thickness as indicated on drawings</w:t>
      </w:r>
      <w:r w:rsidRPr="00791BF7">
        <w:t>.</w:t>
      </w:r>
    </w:p>
    <w:p w:rsidR="00871FEE" w:rsidRPr="00791BF7" w:rsidRDefault="00871FEE" w:rsidP="00871FEE">
      <w:pPr>
        <w:pStyle w:val="PR2"/>
      </w:pPr>
      <w:r w:rsidRPr="00791BF7">
        <w:t>For molded faces used as a finished surface, use concrete masonry units with uniform fine to medium surface texture unless specified otherwise.</w:t>
      </w:r>
    </w:p>
    <w:p w:rsidR="00871FEE" w:rsidRPr="00791BF7" w:rsidRDefault="00871FEE" w:rsidP="00871FEE">
      <w:pPr>
        <w:pStyle w:val="PR2"/>
      </w:pPr>
      <w:r w:rsidRPr="00791BF7">
        <w:t>Use bullnose concrete masonry units at corners exposed in finished work with 25</w:t>
      </w:r>
      <w:r w:rsidR="006B5AE6">
        <w:t> mm (</w:t>
      </w:r>
      <w:r w:rsidR="003034FA" w:rsidRPr="00791BF7">
        <w:t>1</w:t>
      </w:r>
      <w:r w:rsidR="006B5AE6">
        <w:t> inch)</w:t>
      </w:r>
      <w:r w:rsidRPr="00791BF7">
        <w:t xml:space="preserve"> minimum radius rounded vertical exterior corners (bullnose units).</w:t>
      </w:r>
    </w:p>
    <w:p w:rsidR="00871FEE" w:rsidRPr="00791BF7" w:rsidRDefault="00871FEE" w:rsidP="00871FEE">
      <w:pPr>
        <w:pStyle w:val="PR2"/>
      </w:pPr>
      <w:r w:rsidRPr="00791BF7">
        <w:t xml:space="preserve">Customized </w:t>
      </w:r>
      <w:r w:rsidR="00983DAB" w:rsidRPr="00791BF7">
        <w:t>U</w:t>
      </w:r>
      <w:r w:rsidRPr="00791BF7">
        <w:t>nits</w:t>
      </w:r>
      <w:r w:rsidR="00791BF7" w:rsidRPr="00791BF7">
        <w:t>:</w:t>
      </w:r>
    </w:p>
    <w:p w:rsidR="00871FEE" w:rsidRPr="00791BF7" w:rsidRDefault="00871FEE" w:rsidP="00871FEE">
      <w:pPr>
        <w:pStyle w:val="PR3"/>
      </w:pPr>
      <w:r w:rsidRPr="00791BF7">
        <w:t>Sound</w:t>
      </w:r>
      <w:r w:rsidR="00791BF7" w:rsidRPr="00791BF7">
        <w:noBreakHyphen/>
      </w:r>
      <w:r w:rsidRPr="00791BF7">
        <w:t>Absorbing Units</w:t>
      </w:r>
      <w:r w:rsidR="00791BF7" w:rsidRPr="00791BF7">
        <w:t>:</w:t>
      </w:r>
    </w:p>
    <w:p w:rsidR="00871FEE" w:rsidRPr="00791BF7" w:rsidRDefault="00871FEE" w:rsidP="00191770">
      <w:pPr>
        <w:pStyle w:val="PR4"/>
      </w:pPr>
      <w:r w:rsidRPr="00791BF7">
        <w:t>Vertical slots in face to core areas.</w:t>
      </w:r>
    </w:p>
    <w:p w:rsidR="00871FEE" w:rsidRPr="00791BF7" w:rsidRDefault="00871FEE" w:rsidP="00191770">
      <w:pPr>
        <w:pStyle w:val="PR4"/>
      </w:pPr>
      <w:r w:rsidRPr="00791BF7">
        <w:t>Acoustical absorption insert</w:t>
      </w:r>
      <w:r w:rsidR="00791BF7" w:rsidRPr="00791BF7">
        <w:t xml:space="preserve">: </w:t>
      </w:r>
      <w:r w:rsidRPr="00791BF7">
        <w:t>Mineral fiber and metal septum, providing unit with NRC rating of 0.70.</w:t>
      </w:r>
    </w:p>
    <w:p w:rsidR="00871FEE" w:rsidRPr="00791BF7" w:rsidRDefault="00871FEE" w:rsidP="00871FEE">
      <w:pPr>
        <w:pStyle w:val="PR3"/>
      </w:pPr>
      <w:r w:rsidRPr="00791BF7">
        <w:t>Split</w:t>
      </w:r>
      <w:r w:rsidR="00791BF7" w:rsidRPr="00791BF7">
        <w:noBreakHyphen/>
      </w:r>
      <w:r w:rsidR="00BC2AB5" w:rsidRPr="00791BF7">
        <w:t>F</w:t>
      </w:r>
      <w:r w:rsidRPr="00791BF7">
        <w:t>ace Units</w:t>
      </w:r>
      <w:r w:rsidR="00791BF7" w:rsidRPr="00791BF7">
        <w:t>:</w:t>
      </w:r>
    </w:p>
    <w:p w:rsidR="00871FEE" w:rsidRPr="00791BF7" w:rsidRDefault="00871FEE" w:rsidP="00191770">
      <w:pPr>
        <w:pStyle w:val="PR4"/>
      </w:pPr>
      <w:r w:rsidRPr="00791BF7">
        <w:t>Split</w:t>
      </w:r>
      <w:r w:rsidR="00791BF7" w:rsidRPr="00791BF7">
        <w:noBreakHyphen/>
      </w:r>
      <w:r w:rsidRPr="00791BF7">
        <w:t>Rib Units</w:t>
      </w:r>
      <w:r w:rsidR="00791BF7" w:rsidRPr="00791BF7">
        <w:t xml:space="preserve">: </w:t>
      </w:r>
      <w:r w:rsidRPr="00791BF7">
        <w:t xml:space="preserve">Rib shapes as </w:t>
      </w:r>
      <w:r w:rsidR="009451B7" w:rsidRPr="00791BF7">
        <w:t>indicated on drawings</w:t>
      </w:r>
      <w:r w:rsidR="00A122BE" w:rsidRPr="00791BF7">
        <w:t xml:space="preserve"> on exposed faces</w:t>
      </w:r>
      <w:r w:rsidRPr="00791BF7">
        <w:t>.</w:t>
      </w:r>
    </w:p>
    <w:p w:rsidR="00D93867" w:rsidRPr="00EF15AA" w:rsidRDefault="00D93867" w:rsidP="00D93867">
      <w:pPr>
        <w:pStyle w:val="CMT"/>
        <w:rPr>
          <w:color w:val="auto"/>
        </w:rPr>
      </w:pPr>
      <w:r w:rsidRPr="00EF15AA">
        <w:rPr>
          <w:color w:val="auto"/>
        </w:rPr>
        <w:t>SPEC WRITER NOTE</w:t>
      </w:r>
      <w:r w:rsidR="00791BF7" w:rsidRPr="00EF15AA">
        <w:rPr>
          <w:color w:val="auto"/>
        </w:rPr>
        <w:t xml:space="preserve">: </w:t>
      </w:r>
      <w:r w:rsidRPr="00EF15AA">
        <w:rPr>
          <w:color w:val="auto"/>
        </w:rPr>
        <w:t>Check ground face finish availability with selected manufacturers.</w:t>
      </w:r>
    </w:p>
    <w:p w:rsidR="00871FEE" w:rsidRPr="00791BF7" w:rsidRDefault="00791BF7" w:rsidP="00191770">
      <w:pPr>
        <w:pStyle w:val="PR4"/>
      </w:pPr>
      <w:r>
        <w:t>Ground Face Units: // Ground // Honed // Filled and polished // finish on exposed faces.</w:t>
      </w:r>
    </w:p>
    <w:p w:rsidR="00871FEE" w:rsidRPr="00791BF7" w:rsidRDefault="00871FEE" w:rsidP="00871FEE">
      <w:pPr>
        <w:pStyle w:val="PR3"/>
      </w:pPr>
      <w:r w:rsidRPr="00791BF7">
        <w:t>Glazed Face Units</w:t>
      </w:r>
      <w:r w:rsidR="00791BF7" w:rsidRPr="00791BF7">
        <w:t xml:space="preserve">: </w:t>
      </w:r>
      <w:r w:rsidRPr="00791BF7">
        <w:t xml:space="preserve">Facing conform to </w:t>
      </w:r>
      <w:r w:rsidR="00791BF7" w:rsidRPr="00791BF7">
        <w:t>ASTM </w:t>
      </w:r>
      <w:r w:rsidRPr="00791BF7">
        <w:t>C744.</w:t>
      </w:r>
    </w:p>
    <w:p w:rsidR="00871FEE" w:rsidRPr="00791BF7" w:rsidRDefault="00871FEE" w:rsidP="00871FEE">
      <w:pPr>
        <w:pStyle w:val="PR1"/>
      </w:pPr>
      <w:r w:rsidRPr="00791BF7">
        <w:t>Concrete Brick</w:t>
      </w:r>
      <w:r w:rsidR="00791BF7" w:rsidRPr="00791BF7">
        <w:t>: ASTM </w:t>
      </w:r>
      <w:r w:rsidRPr="00791BF7">
        <w:t>C55.</w:t>
      </w:r>
    </w:p>
    <w:p w:rsidR="00EB7977" w:rsidRPr="00EF15AA" w:rsidRDefault="00EB7977" w:rsidP="00EB7977">
      <w:pPr>
        <w:pStyle w:val="CMT"/>
        <w:rPr>
          <w:color w:val="auto"/>
        </w:rPr>
      </w:pPr>
      <w:r w:rsidRPr="00EF15AA">
        <w:rPr>
          <w:color w:val="auto"/>
        </w:rPr>
        <w:t>SPEC WRITER NOTE</w:t>
      </w:r>
      <w:r w:rsidR="00791BF7" w:rsidRPr="00EF15AA">
        <w:rPr>
          <w:color w:val="auto"/>
        </w:rPr>
        <w:t xml:space="preserve">: </w:t>
      </w:r>
      <w:r w:rsidRPr="00EF15AA">
        <w:rPr>
          <w:color w:val="auto"/>
        </w:rPr>
        <w:t>Glazed structural facing tile is not included the PG</w:t>
      </w:r>
      <w:r w:rsidR="00791BF7" w:rsidRPr="00EF15AA">
        <w:rPr>
          <w:color w:val="auto"/>
        </w:rPr>
        <w:noBreakHyphen/>
      </w:r>
      <w:r w:rsidRPr="00EF15AA">
        <w:rPr>
          <w:color w:val="auto"/>
        </w:rPr>
        <w:t>18</w:t>
      </w:r>
      <w:r w:rsidR="00791BF7" w:rsidRPr="00EF15AA">
        <w:rPr>
          <w:color w:val="auto"/>
        </w:rPr>
        <w:noBreakHyphen/>
      </w:r>
      <w:r w:rsidRPr="00EF15AA">
        <w:rPr>
          <w:color w:val="auto"/>
        </w:rPr>
        <w:t>14 for interior finishes.</w:t>
      </w:r>
    </w:p>
    <w:p w:rsidR="00871FEE" w:rsidRPr="00791BF7" w:rsidRDefault="001A39E3" w:rsidP="00191770">
      <w:pPr>
        <w:pStyle w:val="PR1"/>
      </w:pPr>
      <w:r w:rsidRPr="00791BF7">
        <w:t>Clay Tile Units</w:t>
      </w:r>
      <w:r w:rsidR="00791BF7" w:rsidRPr="00791BF7">
        <w:t>:</w:t>
      </w:r>
    </w:p>
    <w:p w:rsidR="00871FEE" w:rsidRPr="00791BF7" w:rsidRDefault="00871FEE" w:rsidP="00191770">
      <w:pPr>
        <w:pStyle w:val="PR2"/>
      </w:pPr>
      <w:r w:rsidRPr="00791BF7">
        <w:t xml:space="preserve">Glazed </w:t>
      </w:r>
      <w:r w:rsidR="007D1CF1" w:rsidRPr="00791BF7">
        <w:t xml:space="preserve">Structural </w:t>
      </w:r>
      <w:r w:rsidRPr="00791BF7">
        <w:t>Facing Tile</w:t>
      </w:r>
      <w:r w:rsidR="00791BF7" w:rsidRPr="00791BF7">
        <w:t>:</w:t>
      </w:r>
    </w:p>
    <w:p w:rsidR="00871FEE" w:rsidRPr="00791BF7" w:rsidRDefault="00791BF7" w:rsidP="00191770">
      <w:pPr>
        <w:pStyle w:val="PR3"/>
      </w:pPr>
      <w:r>
        <w:t>ASTM C126, Grade S, // Type I (single faced units) // and Type II (two</w:t>
      </w:r>
      <w:r>
        <w:noBreakHyphen/>
        <w:t>faced units) //.</w:t>
      </w:r>
    </w:p>
    <w:p w:rsidR="00871FEE" w:rsidRPr="00EF15AA" w:rsidRDefault="00871FEE" w:rsidP="00871FEE">
      <w:pPr>
        <w:pStyle w:val="CMT"/>
        <w:rPr>
          <w:color w:val="auto"/>
        </w:rPr>
      </w:pPr>
      <w:r w:rsidRPr="00EF15AA">
        <w:rPr>
          <w:color w:val="auto"/>
        </w:rPr>
        <w:t>SPEC WRITER NOTE</w:t>
      </w:r>
      <w:r w:rsidR="00791BF7" w:rsidRPr="00EF15AA">
        <w:rPr>
          <w:color w:val="auto"/>
        </w:rPr>
        <w:t xml:space="preserve">: </w:t>
      </w:r>
      <w:r w:rsidR="00983DAB" w:rsidRPr="00EF15AA">
        <w:rPr>
          <w:color w:val="auto"/>
        </w:rPr>
        <w:t>Refer to</w:t>
      </w:r>
      <w:r w:rsidRPr="00EF15AA">
        <w:rPr>
          <w:color w:val="auto"/>
        </w:rPr>
        <w:t xml:space="preserve"> </w:t>
      </w:r>
      <w:r w:rsidR="00791BF7" w:rsidRPr="00EF15AA">
        <w:rPr>
          <w:color w:val="auto"/>
        </w:rPr>
        <w:t>ASTM </w:t>
      </w:r>
      <w:r w:rsidRPr="00EF15AA">
        <w:rPr>
          <w:color w:val="auto"/>
        </w:rPr>
        <w:t>C126 to specify other sizes.</w:t>
      </w:r>
    </w:p>
    <w:p w:rsidR="00871FEE" w:rsidRPr="00791BF7" w:rsidRDefault="00871FEE" w:rsidP="00871FEE">
      <w:pPr>
        <w:pStyle w:val="PR2"/>
      </w:pPr>
      <w:r w:rsidRPr="00791BF7">
        <w:t>Size</w:t>
      </w:r>
      <w:r w:rsidR="00791BF7" w:rsidRPr="00791BF7">
        <w:t xml:space="preserve">: </w:t>
      </w:r>
      <w:r w:rsidRPr="00791BF7">
        <w:t>8W, thickness as shown.</w:t>
      </w:r>
    </w:p>
    <w:p w:rsidR="00EB7977" w:rsidRPr="00EF15AA" w:rsidRDefault="00EB7977" w:rsidP="00EB7977">
      <w:pPr>
        <w:pStyle w:val="CMT"/>
        <w:rPr>
          <w:color w:val="auto"/>
        </w:rPr>
      </w:pPr>
      <w:r w:rsidRPr="00EF15AA">
        <w:rPr>
          <w:color w:val="auto"/>
        </w:rPr>
        <w:t>SPEC WRITER NOTE</w:t>
      </w:r>
      <w:r w:rsidR="00791BF7" w:rsidRPr="00EF15AA">
        <w:rPr>
          <w:color w:val="auto"/>
        </w:rPr>
        <w:t xml:space="preserve">: </w:t>
      </w:r>
      <w:r w:rsidRPr="00EF15AA">
        <w:rPr>
          <w:color w:val="auto"/>
        </w:rPr>
        <w:t>Retain para</w:t>
      </w:r>
      <w:r w:rsidR="00494527" w:rsidRPr="00EF15AA">
        <w:rPr>
          <w:color w:val="auto"/>
        </w:rPr>
        <w:t>graph below as structural back</w:t>
      </w:r>
      <w:r w:rsidR="00791BF7" w:rsidRPr="00EF15AA">
        <w:rPr>
          <w:color w:val="auto"/>
        </w:rPr>
        <w:noBreakHyphen/>
      </w:r>
      <w:r w:rsidR="00494527" w:rsidRPr="00EF15AA">
        <w:rPr>
          <w:color w:val="auto"/>
        </w:rPr>
        <w:t>up for finished wall</w:t>
      </w:r>
      <w:r w:rsidR="0028695E" w:rsidRPr="00EF15AA">
        <w:rPr>
          <w:color w:val="auto"/>
        </w:rPr>
        <w:t>s</w:t>
      </w:r>
      <w:r w:rsidRPr="00EF15AA">
        <w:rPr>
          <w:color w:val="auto"/>
        </w:rPr>
        <w:t>.</w:t>
      </w:r>
    </w:p>
    <w:p w:rsidR="00871FEE" w:rsidRPr="00791BF7" w:rsidRDefault="00791BF7">
      <w:pPr>
        <w:pStyle w:val="PR1"/>
      </w:pPr>
      <w:r>
        <w:t>Structural Clay Load</w:t>
      </w:r>
      <w:r>
        <w:noBreakHyphen/>
        <w:t>Bearing Wall Tile: ASTM C34, Grade // LBX // LB //.</w:t>
      </w:r>
    </w:p>
    <w:p w:rsidR="00871FEE" w:rsidRPr="00791BF7" w:rsidRDefault="00871FEE" w:rsidP="00871FEE">
      <w:pPr>
        <w:pStyle w:val="PR1"/>
      </w:pPr>
      <w:r w:rsidRPr="00791BF7">
        <w:t>Structural Clay Non</w:t>
      </w:r>
      <w:r w:rsidR="00791BF7" w:rsidRPr="00791BF7">
        <w:noBreakHyphen/>
      </w:r>
      <w:r w:rsidRPr="00791BF7">
        <w:t>Load</w:t>
      </w:r>
      <w:r w:rsidR="00791BF7" w:rsidRPr="00791BF7">
        <w:noBreakHyphen/>
      </w:r>
      <w:r w:rsidRPr="00791BF7">
        <w:t>Bearing Tile</w:t>
      </w:r>
      <w:r w:rsidR="00791BF7" w:rsidRPr="00791BF7">
        <w:t>: ASTM </w:t>
      </w:r>
      <w:r w:rsidRPr="00791BF7">
        <w:t>C56, Grade NB.</w:t>
      </w:r>
    </w:p>
    <w:p w:rsidR="00871FEE" w:rsidRPr="00791BF7" w:rsidRDefault="00871FEE" w:rsidP="00871FEE">
      <w:pPr>
        <w:pStyle w:val="PR1"/>
      </w:pPr>
      <w:r w:rsidRPr="00791BF7">
        <w:t>Use keyed surface structural clay tile units required to receive plaster or mortar.</w:t>
      </w:r>
    </w:p>
    <w:p w:rsidR="00871FEE" w:rsidRPr="00791BF7" w:rsidRDefault="00A61157">
      <w:pPr>
        <w:pStyle w:val="ART"/>
      </w:pPr>
      <w:r w:rsidRPr="00791BF7">
        <w:t>ANCHORS, TIES, AND REINFORCEMENT</w:t>
      </w:r>
    </w:p>
    <w:p w:rsidR="00871FEE" w:rsidRPr="00791BF7" w:rsidRDefault="00871FEE">
      <w:pPr>
        <w:pStyle w:val="PR1"/>
      </w:pPr>
      <w:r w:rsidRPr="00791BF7">
        <w:t>Steel Reinforcing Bars</w:t>
      </w:r>
      <w:r w:rsidR="00791BF7" w:rsidRPr="00791BF7">
        <w:t>: ASTM </w:t>
      </w:r>
      <w:r w:rsidR="008122C6" w:rsidRPr="00791BF7">
        <w:t>A615/</w:t>
      </w:r>
      <w:r w:rsidRPr="00791BF7">
        <w:t>A615M</w:t>
      </w:r>
      <w:r w:rsidR="00791BF7" w:rsidRPr="00791BF7">
        <w:t xml:space="preserve">; </w:t>
      </w:r>
      <w:r w:rsidR="000D3D38" w:rsidRPr="00791BF7">
        <w:t>Grade 60</w:t>
      </w:r>
      <w:r w:rsidRPr="00791BF7">
        <w:t>, deformed bars.</w:t>
      </w:r>
    </w:p>
    <w:p w:rsidR="00871FEE" w:rsidRPr="00791BF7" w:rsidRDefault="00871FEE">
      <w:pPr>
        <w:pStyle w:val="PR1"/>
      </w:pPr>
      <w:r w:rsidRPr="00791BF7">
        <w:t>Joint Reinforcement</w:t>
      </w:r>
      <w:r w:rsidR="00791BF7" w:rsidRPr="00791BF7">
        <w:t>:</w:t>
      </w:r>
    </w:p>
    <w:p w:rsidR="00871FEE" w:rsidRPr="00791BF7" w:rsidRDefault="00871FEE">
      <w:pPr>
        <w:pStyle w:val="PR2"/>
      </w:pPr>
      <w:r w:rsidRPr="00791BF7">
        <w:t xml:space="preserve">Form from wire complying with </w:t>
      </w:r>
      <w:r w:rsidR="00791BF7" w:rsidRPr="00791BF7">
        <w:t>ASTM </w:t>
      </w:r>
      <w:r w:rsidRPr="00791BF7">
        <w:t>A951</w:t>
      </w:r>
      <w:r w:rsidR="008122C6" w:rsidRPr="00791BF7">
        <w:t>/A951M</w:t>
      </w:r>
      <w:r w:rsidRPr="00791BF7">
        <w:t>.</w:t>
      </w:r>
    </w:p>
    <w:p w:rsidR="00871FEE" w:rsidRPr="00791BF7" w:rsidRDefault="00455C52">
      <w:pPr>
        <w:pStyle w:val="PR2"/>
      </w:pPr>
      <w:r w:rsidRPr="00791BF7">
        <w:t>Hot dipped g</w:t>
      </w:r>
      <w:r w:rsidR="00871FEE" w:rsidRPr="00791BF7">
        <w:t>alvanized after fabrication.</w:t>
      </w:r>
    </w:p>
    <w:p w:rsidR="00871FEE" w:rsidRPr="00791BF7" w:rsidRDefault="00871FEE">
      <w:pPr>
        <w:pStyle w:val="PR2"/>
      </w:pPr>
      <w:r w:rsidRPr="00791BF7">
        <w:t>Width of joint reinforcement 40</w:t>
      </w:r>
      <w:r w:rsidR="006B5AE6">
        <w:t> mm (</w:t>
      </w:r>
      <w:r w:rsidR="00700FF5" w:rsidRPr="00791BF7">
        <w:t>1</w:t>
      </w:r>
      <w:r w:rsidRPr="00791BF7">
        <w:t>.</w:t>
      </w:r>
      <w:r w:rsidR="00700FF5" w:rsidRPr="00791BF7">
        <w:t>6</w:t>
      </w:r>
      <w:r w:rsidR="006B5AE6">
        <w:t> inches)</w:t>
      </w:r>
      <w:r w:rsidRPr="00791BF7">
        <w:t xml:space="preserve"> less than nominal </w:t>
      </w:r>
      <w:r w:rsidR="00455C52" w:rsidRPr="00791BF7">
        <w:t>thickness</w:t>
      </w:r>
      <w:r w:rsidRPr="00791BF7">
        <w:t xml:space="preserve"> of masonry wall or partition.</w:t>
      </w:r>
    </w:p>
    <w:p w:rsidR="00871FEE" w:rsidRPr="00791BF7" w:rsidRDefault="00871FEE">
      <w:pPr>
        <w:pStyle w:val="PR2"/>
      </w:pPr>
      <w:r w:rsidRPr="00791BF7">
        <w:t>Cross wires welded to longitudinal wires.</w:t>
      </w:r>
    </w:p>
    <w:p w:rsidR="00871FEE" w:rsidRPr="00791BF7" w:rsidRDefault="00871FEE">
      <w:pPr>
        <w:pStyle w:val="PR2"/>
      </w:pPr>
      <w:r w:rsidRPr="00791BF7">
        <w:t xml:space="preserve">Joint reinforcement </w:t>
      </w:r>
      <w:r w:rsidR="00455C52" w:rsidRPr="00791BF7">
        <w:t>minimum</w:t>
      </w:r>
      <w:r w:rsidRPr="00791BF7">
        <w:t xml:space="preserve"> 3000</w:t>
      </w:r>
      <w:r w:rsidR="006B5AE6">
        <w:t> mm (</w:t>
      </w:r>
      <w:r w:rsidRPr="00791BF7">
        <w:t>10</w:t>
      </w:r>
      <w:r w:rsidR="006B5AE6">
        <w:t> feet)</w:t>
      </w:r>
      <w:r w:rsidRPr="00791BF7">
        <w:t xml:space="preserve"> </w:t>
      </w:r>
      <w:r w:rsidR="004C110D" w:rsidRPr="00791BF7">
        <w:t>long, factory cut</w:t>
      </w:r>
      <w:r w:rsidRPr="00791BF7">
        <w:t>.</w:t>
      </w:r>
    </w:p>
    <w:p w:rsidR="00871FEE" w:rsidRPr="00791BF7" w:rsidRDefault="00871FEE">
      <w:pPr>
        <w:pStyle w:val="PR2"/>
      </w:pPr>
      <w:r w:rsidRPr="00791BF7">
        <w:t xml:space="preserve">Joint reinforcement </w:t>
      </w:r>
      <w:r w:rsidR="004C110D" w:rsidRPr="00791BF7">
        <w:t xml:space="preserve">with </w:t>
      </w:r>
      <w:r w:rsidRPr="00791BF7">
        <w:t>crimp form</w:t>
      </w:r>
      <w:r w:rsidR="004C110D" w:rsidRPr="00791BF7">
        <w:t>ed</w:t>
      </w:r>
      <w:r w:rsidRPr="00791BF7">
        <w:t xml:space="preserve"> drip is </w:t>
      </w:r>
      <w:r w:rsidR="009A4A1D" w:rsidRPr="00791BF7">
        <w:t>not acceptable</w:t>
      </w:r>
      <w:r w:rsidRPr="00791BF7">
        <w:t>.</w:t>
      </w:r>
    </w:p>
    <w:p w:rsidR="00871FEE" w:rsidRPr="00791BF7" w:rsidRDefault="00871FEE">
      <w:pPr>
        <w:pStyle w:val="PR2"/>
      </w:pPr>
      <w:r w:rsidRPr="00791BF7">
        <w:t>Maximum spacing of cross wires 400</w:t>
      </w:r>
      <w:r w:rsidR="006B5AE6">
        <w:t> mm (</w:t>
      </w:r>
      <w:r w:rsidRPr="00791BF7">
        <w:t>16</w:t>
      </w:r>
      <w:r w:rsidR="006B5AE6">
        <w:t> inch)</w:t>
      </w:r>
      <w:r w:rsidRPr="00791BF7">
        <w:t xml:space="preserve"> to longitudinal wires.</w:t>
      </w:r>
    </w:p>
    <w:p w:rsidR="00871FEE" w:rsidRPr="00791BF7" w:rsidRDefault="00871FEE">
      <w:pPr>
        <w:pStyle w:val="PR2"/>
      </w:pPr>
      <w:r w:rsidRPr="00791BF7">
        <w:t>Ladder Design</w:t>
      </w:r>
      <w:r w:rsidR="00791BF7" w:rsidRPr="00791BF7">
        <w:t>:</w:t>
      </w:r>
    </w:p>
    <w:p w:rsidR="00871FEE" w:rsidRPr="00791BF7" w:rsidRDefault="00791BF7">
      <w:pPr>
        <w:pStyle w:val="PR3"/>
      </w:pPr>
      <w:r>
        <w:t>Longitudinal wires deformed // 4</w:t>
      </w:r>
      <w:r w:rsidR="006B5AE6">
        <w:t> mm (</w:t>
      </w:r>
      <w:r>
        <w:t>0.16</w:t>
      </w:r>
      <w:r w:rsidR="006B5AE6">
        <w:t> inch)</w:t>
      </w:r>
      <w:r>
        <w:t xml:space="preserve"> // 5</w:t>
      </w:r>
      <w:r w:rsidR="006B5AE6">
        <w:t> mm (</w:t>
      </w:r>
      <w:r>
        <w:t>0.20</w:t>
      </w:r>
      <w:r w:rsidR="006B5AE6">
        <w:t> inch)</w:t>
      </w:r>
      <w:r>
        <w:t xml:space="preserve"> diameter wire //.</w:t>
      </w:r>
    </w:p>
    <w:p w:rsidR="00871FEE" w:rsidRPr="00791BF7" w:rsidRDefault="00791BF7">
      <w:pPr>
        <w:pStyle w:val="PR3"/>
      </w:pPr>
      <w:r>
        <w:t>Cross wires // 2.6</w:t>
      </w:r>
      <w:r w:rsidR="006B5AE6">
        <w:t> mm (</w:t>
      </w:r>
      <w:r>
        <w:t>0.10</w:t>
      </w:r>
      <w:r w:rsidR="006B5AE6">
        <w:t> inch)</w:t>
      </w:r>
      <w:r>
        <w:t xml:space="preserve"> // 4</w:t>
      </w:r>
      <w:r w:rsidR="006B5AE6">
        <w:t> mm (</w:t>
      </w:r>
      <w:r>
        <w:t>0.16</w:t>
      </w:r>
      <w:r w:rsidR="006B5AE6">
        <w:t> inch)</w:t>
      </w:r>
      <w:r>
        <w:t xml:space="preserve"> diameter //.</w:t>
      </w:r>
    </w:p>
    <w:p w:rsidR="00871FEE" w:rsidRPr="00791BF7" w:rsidRDefault="00871FEE">
      <w:pPr>
        <w:pStyle w:val="PR2"/>
      </w:pPr>
      <w:r w:rsidRPr="00791BF7">
        <w:t>Trussed Design</w:t>
      </w:r>
      <w:r w:rsidR="00791BF7" w:rsidRPr="00791BF7">
        <w:t>:</w:t>
      </w:r>
    </w:p>
    <w:p w:rsidR="00871FEE" w:rsidRPr="00791BF7" w:rsidRDefault="00871FEE">
      <w:pPr>
        <w:pStyle w:val="PR3"/>
      </w:pPr>
      <w:r w:rsidRPr="00791BF7">
        <w:t xml:space="preserve">Longitudinal and cross wires </w:t>
      </w:r>
      <w:r w:rsidR="004C110D" w:rsidRPr="00791BF7">
        <w:t>minimum</w:t>
      </w:r>
      <w:r w:rsidRPr="00791BF7">
        <w:t xml:space="preserve"> 4</w:t>
      </w:r>
      <w:r w:rsidR="006B5AE6">
        <w:t> mm (</w:t>
      </w:r>
      <w:r w:rsidRPr="00791BF7">
        <w:t>0.16 inch nominal) diameter.</w:t>
      </w:r>
    </w:p>
    <w:p w:rsidR="00871FEE" w:rsidRPr="00791BF7" w:rsidRDefault="00871FEE">
      <w:pPr>
        <w:pStyle w:val="PR3"/>
      </w:pPr>
      <w:r w:rsidRPr="00791BF7">
        <w:t>Longitudinal wires deformed.</w:t>
      </w:r>
    </w:p>
    <w:p w:rsidR="00871FEE" w:rsidRPr="00791BF7" w:rsidRDefault="00871FEE">
      <w:pPr>
        <w:pStyle w:val="PR2"/>
      </w:pPr>
      <w:r w:rsidRPr="00791BF7">
        <w:t xml:space="preserve">Multiple Wythes and Cavity </w:t>
      </w:r>
      <w:r w:rsidR="00E510E9" w:rsidRPr="00791BF7">
        <w:t>W</w:t>
      </w:r>
      <w:r w:rsidRPr="00791BF7">
        <w:t xml:space="preserve">all </w:t>
      </w:r>
      <w:r w:rsidR="00E510E9" w:rsidRPr="00791BF7">
        <w:t>T</w:t>
      </w:r>
      <w:r w:rsidRPr="00791BF7">
        <w:t>ies</w:t>
      </w:r>
      <w:r w:rsidR="00791BF7" w:rsidRPr="00791BF7">
        <w:t>:</w:t>
      </w:r>
    </w:p>
    <w:p w:rsidR="00871FEE" w:rsidRPr="00791BF7" w:rsidRDefault="00871FEE">
      <w:pPr>
        <w:pStyle w:val="PR3"/>
      </w:pPr>
      <w:r w:rsidRPr="00791BF7">
        <w:t>Longitudinal wires 4</w:t>
      </w:r>
      <w:r w:rsidR="006B5AE6">
        <w:t> mm (</w:t>
      </w:r>
      <w:r w:rsidRPr="00791BF7">
        <w:t>0.16</w:t>
      </w:r>
      <w:r w:rsidR="006B5AE6">
        <w:t> inch)</w:t>
      </w:r>
      <w:r w:rsidRPr="00791BF7">
        <w:t>, two in each wythe with ladder truss wires 4</w:t>
      </w:r>
      <w:r w:rsidR="006B5AE6">
        <w:t> mm (</w:t>
      </w:r>
      <w:r w:rsidRPr="00791BF7">
        <w:t>0.16</w:t>
      </w:r>
      <w:r w:rsidR="006B5AE6">
        <w:t> inch)</w:t>
      </w:r>
      <w:r w:rsidRPr="00791BF7">
        <w:t xml:space="preserve"> overlay, welded to each longitudinal wire.</w:t>
      </w:r>
    </w:p>
    <w:p w:rsidR="00871FEE" w:rsidRPr="00791BF7" w:rsidRDefault="00871FEE">
      <w:pPr>
        <w:pStyle w:val="PR3"/>
      </w:pPr>
      <w:r w:rsidRPr="00791BF7">
        <w:t>Longitudinal wires 4</w:t>
      </w:r>
      <w:r w:rsidR="006B5AE6">
        <w:t> mm (</w:t>
      </w:r>
      <w:r w:rsidRPr="00791BF7">
        <w:t>0.16</w:t>
      </w:r>
      <w:r w:rsidR="006B5AE6">
        <w:t> inch)</w:t>
      </w:r>
      <w:r w:rsidRPr="00791BF7">
        <w:t xml:space="preserve"> with U shape 4</w:t>
      </w:r>
      <w:r w:rsidR="006B5AE6">
        <w:t> mm (</w:t>
      </w:r>
      <w:r w:rsidRPr="00791BF7">
        <w:t>0.16</w:t>
      </w:r>
      <w:r w:rsidR="006B5AE6">
        <w:t> inch)</w:t>
      </w:r>
      <w:r w:rsidRPr="00791BF7">
        <w:t xml:space="preserve"> rectangular ties extending into other wythe </w:t>
      </w:r>
      <w:r w:rsidR="003744A5" w:rsidRPr="00791BF7">
        <w:t>minimum</w:t>
      </w:r>
      <w:r w:rsidRPr="00791BF7">
        <w:t xml:space="preserve"> 75</w:t>
      </w:r>
      <w:r w:rsidR="006B5AE6">
        <w:t> mm (</w:t>
      </w:r>
      <w:r w:rsidRPr="00791BF7">
        <w:t>3</w:t>
      </w:r>
      <w:r w:rsidR="006B5AE6">
        <w:t> inches)</w:t>
      </w:r>
      <w:r w:rsidRPr="00791BF7">
        <w:t xml:space="preserve"> spaced 400 mm </w:t>
      </w:r>
      <w:r w:rsidR="0007271B" w:rsidRPr="00791BF7">
        <w:t>on center</w:t>
      </w:r>
      <w:r w:rsidRPr="00791BF7">
        <w:t xml:space="preserve"> (16</w:t>
      </w:r>
      <w:r w:rsidR="006B5AE6">
        <w:t> inches)</w:t>
      </w:r>
      <w:r w:rsidRPr="00791BF7">
        <w:t>. Adjustable type with U shape tie designed to receive 4</w:t>
      </w:r>
      <w:r w:rsidR="006B5AE6">
        <w:t> mm (</w:t>
      </w:r>
      <w:r w:rsidRPr="00791BF7">
        <w:t>0.16</w:t>
      </w:r>
      <w:r w:rsidR="006B5AE6">
        <w:t> inch)</w:t>
      </w:r>
      <w:r w:rsidRPr="00791BF7">
        <w:t xml:space="preserve"> pintle projecting into other wythe 75</w:t>
      </w:r>
      <w:r w:rsidR="006B5AE6">
        <w:t> mm (</w:t>
      </w:r>
      <w:r w:rsidRPr="00791BF7">
        <w:t>3 inches min.).</w:t>
      </w:r>
    </w:p>
    <w:p w:rsidR="00871FEE" w:rsidRPr="00791BF7" w:rsidRDefault="00871FEE">
      <w:pPr>
        <w:pStyle w:val="PR1"/>
      </w:pPr>
      <w:r w:rsidRPr="00791BF7">
        <w:t>Adjustable Veneer Anchor for Frame</w:t>
      </w:r>
      <w:r w:rsidR="00B112F4" w:rsidRPr="00791BF7">
        <w:t>d</w:t>
      </w:r>
      <w:r w:rsidRPr="00791BF7">
        <w:t xml:space="preserve"> Walls</w:t>
      </w:r>
      <w:r w:rsidR="00791BF7" w:rsidRPr="00791BF7">
        <w:t>:</w:t>
      </w:r>
    </w:p>
    <w:p w:rsidR="00871FEE" w:rsidRPr="00791BF7" w:rsidRDefault="00871FEE">
      <w:pPr>
        <w:pStyle w:val="PR2"/>
      </w:pPr>
      <w:r w:rsidRPr="00791BF7">
        <w:t>Two piece, adjustable anchor and tie.</w:t>
      </w:r>
    </w:p>
    <w:p w:rsidR="00871FEE" w:rsidRPr="00791BF7" w:rsidRDefault="00871FEE">
      <w:pPr>
        <w:pStyle w:val="PR2"/>
      </w:pPr>
      <w:r w:rsidRPr="00791BF7">
        <w:t xml:space="preserve">Anchor and tie may be either </w:t>
      </w:r>
      <w:r w:rsidR="00B112F4" w:rsidRPr="00791BF7">
        <w:t xml:space="preserve">loop or angle </w:t>
      </w:r>
      <w:r w:rsidRPr="00791BF7">
        <w:t>type</w:t>
      </w:r>
      <w:r w:rsidR="00791BF7" w:rsidRPr="00791BF7">
        <w:t xml:space="preserve">; </w:t>
      </w:r>
      <w:r w:rsidR="009A4A1D" w:rsidRPr="00791BF7">
        <w:t xml:space="preserve">provide </w:t>
      </w:r>
      <w:r w:rsidRPr="00791BF7">
        <w:t>only one type throughout.</w:t>
      </w:r>
    </w:p>
    <w:p w:rsidR="00871FEE" w:rsidRPr="00791BF7" w:rsidRDefault="00871FEE">
      <w:pPr>
        <w:pStyle w:val="PR2"/>
      </w:pPr>
      <w:r w:rsidRPr="00791BF7">
        <w:t>Loop Type</w:t>
      </w:r>
      <w:r w:rsidR="00791BF7" w:rsidRPr="00791BF7">
        <w:t>:</w:t>
      </w:r>
    </w:p>
    <w:p w:rsidR="00871FEE" w:rsidRPr="00791BF7" w:rsidRDefault="00871FEE">
      <w:pPr>
        <w:pStyle w:val="PR3"/>
      </w:pPr>
      <w:r w:rsidRPr="00791BF7">
        <w:t>Anchor</w:t>
      </w:r>
      <w:r w:rsidR="00791BF7" w:rsidRPr="00791BF7">
        <w:t xml:space="preserve">: </w:t>
      </w:r>
      <w:r w:rsidRPr="00791BF7">
        <w:t>Screw</w:t>
      </w:r>
      <w:r w:rsidR="00791BF7" w:rsidRPr="00791BF7">
        <w:noBreakHyphen/>
      </w:r>
      <w:r w:rsidRPr="00791BF7">
        <w:t>on galvanized steel anchor strap 2.75</w:t>
      </w:r>
      <w:r w:rsidR="006B5AE6">
        <w:t> mm (</w:t>
      </w:r>
      <w:r w:rsidRPr="00791BF7">
        <w:t>0.11</w:t>
      </w:r>
      <w:r w:rsidR="006B5AE6">
        <w:t> inch)</w:t>
      </w:r>
      <w:r w:rsidRPr="00791BF7">
        <w:t xml:space="preserve"> by 19</w:t>
      </w:r>
      <w:r w:rsidR="006B5AE6">
        <w:t> mm (</w:t>
      </w:r>
      <w:r w:rsidRPr="00791BF7">
        <w:t>3/4</w:t>
      </w:r>
      <w:r w:rsidR="006B5AE6">
        <w:t> inch)</w:t>
      </w:r>
      <w:r w:rsidRPr="00791BF7">
        <w:t xml:space="preserve"> wide by 225</w:t>
      </w:r>
      <w:r w:rsidR="006B5AE6">
        <w:t> mm (</w:t>
      </w:r>
      <w:r w:rsidRPr="00791BF7">
        <w:t>9</w:t>
      </w:r>
      <w:r w:rsidR="006B5AE6">
        <w:t> inches)</w:t>
      </w:r>
      <w:r w:rsidRPr="00791BF7">
        <w:t xml:space="preserve"> long, with 9</w:t>
      </w:r>
      <w:r w:rsidR="006B5AE6">
        <w:t> mm (</w:t>
      </w:r>
      <w:r w:rsidRPr="00791BF7">
        <w:t>0.35</w:t>
      </w:r>
      <w:r w:rsidR="006B5AE6">
        <w:t> inch)</w:t>
      </w:r>
      <w:r w:rsidRPr="00791BF7">
        <w:t xml:space="preserve"> offset and 100</w:t>
      </w:r>
      <w:r w:rsidR="006B5AE6">
        <w:t> mm (</w:t>
      </w:r>
      <w:r w:rsidRPr="00791BF7">
        <w:t>4</w:t>
      </w:r>
      <w:r w:rsidR="006B5AE6">
        <w:t> inch)</w:t>
      </w:r>
      <w:r w:rsidRPr="00791BF7">
        <w:t xml:space="preserve"> adjustment. Provide 5</w:t>
      </w:r>
      <w:r w:rsidR="006B5AE6">
        <w:t> mm (</w:t>
      </w:r>
      <w:r w:rsidRPr="00791BF7">
        <w:t>0.20</w:t>
      </w:r>
      <w:r w:rsidR="006B5AE6">
        <w:t> inch)</w:t>
      </w:r>
      <w:r w:rsidRPr="00791BF7">
        <w:t xml:space="preserve"> hole at each end for fasteners.</w:t>
      </w:r>
    </w:p>
    <w:p w:rsidR="00871FEE" w:rsidRPr="00791BF7" w:rsidRDefault="00871FEE">
      <w:pPr>
        <w:pStyle w:val="PR3"/>
      </w:pPr>
      <w:r w:rsidRPr="00791BF7">
        <w:t>Ties</w:t>
      </w:r>
      <w:r w:rsidR="00791BF7" w:rsidRPr="00791BF7">
        <w:t xml:space="preserve">: </w:t>
      </w:r>
      <w:r w:rsidRPr="00791BF7">
        <w:t>Triangular tie, fabricated of 5</w:t>
      </w:r>
      <w:r w:rsidR="006B5AE6">
        <w:t> mm (</w:t>
      </w:r>
      <w:r w:rsidRPr="00791BF7">
        <w:t>0.20</w:t>
      </w:r>
      <w:r w:rsidR="006B5AE6">
        <w:t> inch)</w:t>
      </w:r>
      <w:r w:rsidRPr="00791BF7">
        <w:t xml:space="preserve"> diameter galvanized cold drawn steel wire. Ties long enough to engage anchor and be embedded </w:t>
      </w:r>
      <w:r w:rsidR="00B112F4" w:rsidRPr="00791BF7">
        <w:t>minimum</w:t>
      </w:r>
      <w:r w:rsidRPr="00791BF7">
        <w:t xml:space="preserve"> 50</w:t>
      </w:r>
      <w:r w:rsidR="006B5AE6">
        <w:t> mm (</w:t>
      </w:r>
      <w:r w:rsidRPr="00791BF7">
        <w:t>2</w:t>
      </w:r>
      <w:r w:rsidR="006B5AE6">
        <w:t> inches)</w:t>
      </w:r>
      <w:r w:rsidRPr="00791BF7">
        <w:t xml:space="preserve"> into bed joint of masonry veneer.</w:t>
      </w:r>
    </w:p>
    <w:p w:rsidR="00871FEE" w:rsidRPr="00791BF7" w:rsidRDefault="00871FEE">
      <w:pPr>
        <w:pStyle w:val="PR2"/>
      </w:pPr>
      <w:r w:rsidRPr="00791BF7">
        <w:t>Angle Type</w:t>
      </w:r>
      <w:r w:rsidR="00791BF7" w:rsidRPr="00791BF7">
        <w:t>:</w:t>
      </w:r>
    </w:p>
    <w:p w:rsidR="00871FEE" w:rsidRPr="00791BF7" w:rsidRDefault="00871FEE">
      <w:pPr>
        <w:pStyle w:val="PR3"/>
      </w:pPr>
      <w:r w:rsidRPr="00791BF7">
        <w:t>Anchor</w:t>
      </w:r>
      <w:r w:rsidR="00791BF7" w:rsidRPr="00791BF7">
        <w:t xml:space="preserve">: </w:t>
      </w:r>
      <w:r w:rsidRPr="00791BF7">
        <w:t>Minimum 2</w:t>
      </w:r>
      <w:r w:rsidR="006B5AE6">
        <w:t> mm (</w:t>
      </w:r>
      <w:r w:rsidRPr="00791BF7">
        <w:t>16 gage) thick galvanized steel angle shaped anchor strap. Provide hole in vertical leg for fastener. Provide hole near end of outstanding leg to suit upstanding portion of tie.</w:t>
      </w:r>
    </w:p>
    <w:p w:rsidR="00871FEE" w:rsidRPr="00791BF7" w:rsidRDefault="00871FEE">
      <w:pPr>
        <w:pStyle w:val="PR3"/>
      </w:pPr>
      <w:r w:rsidRPr="00791BF7">
        <w:t>Tie</w:t>
      </w:r>
      <w:r w:rsidR="00791BF7" w:rsidRPr="00791BF7">
        <w:t xml:space="preserve">: </w:t>
      </w:r>
      <w:r w:rsidRPr="00791BF7">
        <w:t>Fabricate from 5</w:t>
      </w:r>
      <w:r w:rsidR="006B5AE6">
        <w:t> mm (</w:t>
      </w:r>
      <w:r w:rsidRPr="00791BF7">
        <w:t>0.20</w:t>
      </w:r>
      <w:r w:rsidR="006B5AE6">
        <w:t> inch)</w:t>
      </w:r>
      <w:r w:rsidRPr="00791BF7">
        <w:t xml:space="preserve"> diameter galvanized cold drawn steel wire. Form "L" shape to be embedded </w:t>
      </w:r>
      <w:r w:rsidR="00B112F4" w:rsidRPr="00791BF7">
        <w:t>minimum</w:t>
      </w:r>
      <w:r w:rsidRPr="00791BF7">
        <w:t xml:space="preserve"> 50</w:t>
      </w:r>
      <w:r w:rsidR="006B5AE6">
        <w:t> mm (</w:t>
      </w:r>
      <w:r w:rsidRPr="00791BF7">
        <w:t>2</w:t>
      </w:r>
      <w:r w:rsidR="006B5AE6">
        <w:t> inches)</w:t>
      </w:r>
      <w:r w:rsidRPr="00791BF7">
        <w:t xml:space="preserve"> into the bed joint of masonry veneer and provide upstanding leg to fit through hole in anchor and be long enough to allow 50</w:t>
      </w:r>
      <w:r w:rsidR="006B5AE6">
        <w:t> mm (</w:t>
      </w:r>
      <w:r w:rsidRPr="00791BF7">
        <w:t>2</w:t>
      </w:r>
      <w:r w:rsidR="006B5AE6">
        <w:t> inches)</w:t>
      </w:r>
      <w:r w:rsidRPr="00791BF7">
        <w:t xml:space="preserve"> of vertical adjustment.</w:t>
      </w:r>
    </w:p>
    <w:p w:rsidR="00871FEE" w:rsidRPr="00791BF7" w:rsidRDefault="00871FEE">
      <w:pPr>
        <w:pStyle w:val="PR1"/>
      </w:pPr>
      <w:r w:rsidRPr="00791BF7">
        <w:t>Dovetail Anchors</w:t>
      </w:r>
      <w:r w:rsidR="00791BF7" w:rsidRPr="00791BF7">
        <w:t>:</w:t>
      </w:r>
    </w:p>
    <w:p w:rsidR="00871FEE" w:rsidRPr="00791BF7" w:rsidRDefault="00871FEE">
      <w:pPr>
        <w:pStyle w:val="PR2"/>
      </w:pPr>
      <w:r w:rsidRPr="00791BF7">
        <w:t>Corrugated steel dovetail anchors formed of 1.5</w:t>
      </w:r>
      <w:r w:rsidR="006B5AE6">
        <w:t> mm (</w:t>
      </w:r>
      <w:r w:rsidRPr="00791BF7">
        <w:t>0.0</w:t>
      </w:r>
      <w:r w:rsidR="00700FF5" w:rsidRPr="00791BF7">
        <w:t>6</w:t>
      </w:r>
      <w:r w:rsidR="006B5AE6">
        <w:t> inch)</w:t>
      </w:r>
      <w:r w:rsidRPr="00791BF7">
        <w:t xml:space="preserve"> thick by 25</w:t>
      </w:r>
      <w:r w:rsidR="006B5AE6">
        <w:t> mm (</w:t>
      </w:r>
      <w:r w:rsidRPr="00791BF7">
        <w:t>1</w:t>
      </w:r>
      <w:r w:rsidR="006B5AE6">
        <w:t> inch)</w:t>
      </w:r>
      <w:r w:rsidRPr="00791BF7">
        <w:t xml:space="preserve"> wide galvanized steel, 90</w:t>
      </w:r>
      <w:r w:rsidR="006B5AE6">
        <w:t> mm (</w:t>
      </w:r>
      <w:r w:rsidRPr="00791BF7">
        <w:t>3</w:t>
      </w:r>
      <w:r w:rsidR="00791BF7" w:rsidRPr="00791BF7">
        <w:noBreakHyphen/>
      </w:r>
      <w:r w:rsidRPr="00791BF7">
        <w:t>1/2</w:t>
      </w:r>
      <w:r w:rsidR="006B5AE6">
        <w:t> inches)</w:t>
      </w:r>
      <w:r w:rsidRPr="00791BF7">
        <w:t xml:space="preserve"> long where used to anchor 100</w:t>
      </w:r>
      <w:r w:rsidR="006B5AE6">
        <w:t> mm (</w:t>
      </w:r>
      <w:r w:rsidRPr="00791BF7">
        <w:t>4</w:t>
      </w:r>
      <w:r w:rsidR="006B5AE6">
        <w:t> inch)</w:t>
      </w:r>
      <w:r w:rsidRPr="00791BF7">
        <w:t xml:space="preserve"> nominal thick masonry units, 140</w:t>
      </w:r>
      <w:r w:rsidR="006B5AE6">
        <w:t> mm (</w:t>
      </w:r>
      <w:r w:rsidRPr="00791BF7">
        <w:t>5</w:t>
      </w:r>
      <w:r w:rsidR="00791BF7" w:rsidRPr="00791BF7">
        <w:noBreakHyphen/>
      </w:r>
      <w:r w:rsidRPr="00791BF7">
        <w:t>1/2</w:t>
      </w:r>
      <w:r w:rsidR="006B5AE6">
        <w:t> inches)</w:t>
      </w:r>
      <w:r w:rsidRPr="00791BF7">
        <w:t xml:space="preserve"> long for masonry units more than 100</w:t>
      </w:r>
      <w:r w:rsidR="006B5AE6">
        <w:t> mm (</w:t>
      </w:r>
      <w:r w:rsidRPr="00791BF7">
        <w:t>4</w:t>
      </w:r>
      <w:r w:rsidR="006B5AE6">
        <w:t> inches)</w:t>
      </w:r>
      <w:r w:rsidRPr="00791BF7">
        <w:t xml:space="preserve"> thick.</w:t>
      </w:r>
    </w:p>
    <w:p w:rsidR="00871FEE" w:rsidRPr="00791BF7" w:rsidRDefault="00871FEE">
      <w:pPr>
        <w:pStyle w:val="PR2"/>
      </w:pPr>
      <w:r w:rsidRPr="00791BF7">
        <w:t>Triangular wire dovetail anchor 100</w:t>
      </w:r>
      <w:r w:rsidR="006B5AE6">
        <w:t> mm (</w:t>
      </w:r>
      <w:r w:rsidRPr="00791BF7">
        <w:t>4</w:t>
      </w:r>
      <w:r w:rsidR="006B5AE6">
        <w:t> inch)</w:t>
      </w:r>
      <w:r w:rsidRPr="00791BF7">
        <w:t xml:space="preserve"> wide formed of 4</w:t>
      </w:r>
      <w:r w:rsidR="006B5AE6">
        <w:t> mm (</w:t>
      </w:r>
      <w:r w:rsidRPr="00791BF7">
        <w:t xml:space="preserve">9 gage) steel wire with galvanized steel dovetail insert. Anchor length to extend </w:t>
      </w:r>
      <w:r w:rsidR="003744A5" w:rsidRPr="00791BF7">
        <w:t>minimum</w:t>
      </w:r>
      <w:r w:rsidRPr="00791BF7">
        <w:t xml:space="preserve"> 75</w:t>
      </w:r>
      <w:r w:rsidR="006B5AE6">
        <w:t> mm (</w:t>
      </w:r>
      <w:r w:rsidRPr="00791BF7">
        <w:t>3</w:t>
      </w:r>
      <w:r w:rsidR="006B5AE6">
        <w:t> inches)</w:t>
      </w:r>
      <w:r w:rsidRPr="00791BF7">
        <w:t xml:space="preserve"> into masonry, 25</w:t>
      </w:r>
      <w:r w:rsidR="006B5AE6">
        <w:t> mm (</w:t>
      </w:r>
      <w:r w:rsidRPr="00791BF7">
        <w:t>1</w:t>
      </w:r>
      <w:r w:rsidR="006B5AE6">
        <w:t> inch)</w:t>
      </w:r>
      <w:r w:rsidRPr="00791BF7">
        <w:t xml:space="preserve"> into 40</w:t>
      </w:r>
      <w:r w:rsidR="006B5AE6">
        <w:t> mm (</w:t>
      </w:r>
      <w:r w:rsidRPr="00791BF7">
        <w:t>1</w:t>
      </w:r>
      <w:r w:rsidR="00791BF7" w:rsidRPr="00791BF7">
        <w:noBreakHyphen/>
      </w:r>
      <w:r w:rsidRPr="00791BF7">
        <w:t>1/2</w:t>
      </w:r>
      <w:r w:rsidR="006B5AE6">
        <w:t> inch)</w:t>
      </w:r>
      <w:r w:rsidRPr="00791BF7">
        <w:t xml:space="preserve"> thick units.</w:t>
      </w:r>
    </w:p>
    <w:p w:rsidR="00871FEE" w:rsidRPr="00791BF7" w:rsidRDefault="00871FEE">
      <w:pPr>
        <w:pStyle w:val="PR2"/>
      </w:pPr>
      <w:r w:rsidRPr="00791BF7">
        <w:t>Form dovetail anchor slots from 0.6</w:t>
      </w:r>
      <w:r w:rsidR="006B5AE6">
        <w:t> mm (</w:t>
      </w:r>
      <w:r w:rsidRPr="00791BF7">
        <w:t>0.02</w:t>
      </w:r>
      <w:r w:rsidR="006B5AE6">
        <w:t> inch)</w:t>
      </w:r>
      <w:r w:rsidRPr="00791BF7">
        <w:t xml:space="preserve"> thick galvanized steel (with felt or fiber filler).</w:t>
      </w:r>
    </w:p>
    <w:p w:rsidR="00871FEE" w:rsidRPr="00791BF7" w:rsidRDefault="00871FEE">
      <w:pPr>
        <w:pStyle w:val="PR1"/>
      </w:pPr>
      <w:r w:rsidRPr="00791BF7">
        <w:t xml:space="preserve">Individual </w:t>
      </w:r>
      <w:r w:rsidR="007F077C" w:rsidRPr="00791BF7">
        <w:t>T</w:t>
      </w:r>
      <w:r w:rsidRPr="00791BF7">
        <w:t>ies</w:t>
      </w:r>
      <w:r w:rsidR="00791BF7" w:rsidRPr="00791BF7">
        <w:t>:</w:t>
      </w:r>
    </w:p>
    <w:p w:rsidR="00871FEE" w:rsidRPr="00791BF7" w:rsidRDefault="00871FEE">
      <w:pPr>
        <w:pStyle w:val="PR2"/>
      </w:pPr>
      <w:r w:rsidRPr="00791BF7">
        <w:t>Rectangular ties</w:t>
      </w:r>
      <w:r w:rsidR="00791BF7" w:rsidRPr="00791BF7">
        <w:t xml:space="preserve">: </w:t>
      </w:r>
      <w:r w:rsidRPr="00791BF7">
        <w:t>Form from 5</w:t>
      </w:r>
      <w:r w:rsidR="006B5AE6">
        <w:t> mm (</w:t>
      </w:r>
      <w:r w:rsidRPr="00791BF7">
        <w:t>3/16</w:t>
      </w:r>
      <w:r w:rsidR="006B5AE6">
        <w:t> inch)</w:t>
      </w:r>
      <w:r w:rsidRPr="00791BF7">
        <w:t xml:space="preserve"> diameter galvanized steel rod to rectangular shape </w:t>
      </w:r>
      <w:r w:rsidR="003744A5" w:rsidRPr="00791BF7">
        <w:t>minimum</w:t>
      </w:r>
      <w:r w:rsidRPr="00791BF7">
        <w:t xml:space="preserve"> 50</w:t>
      </w:r>
      <w:r w:rsidR="006B5AE6">
        <w:t> mm (</w:t>
      </w:r>
      <w:r w:rsidRPr="00791BF7">
        <w:t>2</w:t>
      </w:r>
      <w:r w:rsidR="006B5AE6">
        <w:t> inches)</w:t>
      </w:r>
      <w:r w:rsidRPr="00791BF7">
        <w:t xml:space="preserve"> wide by sufficient length for ends of ties to extend within 25</w:t>
      </w:r>
      <w:r w:rsidR="006B5AE6">
        <w:t> mm (</w:t>
      </w:r>
      <w:r w:rsidRPr="00791BF7">
        <w:t>1</w:t>
      </w:r>
      <w:r w:rsidR="006B5AE6">
        <w:t> inch)</w:t>
      </w:r>
      <w:r w:rsidRPr="00791BF7">
        <w:t xml:space="preserve"> of each face of wall. Ties that are crimped to form drip are not </w:t>
      </w:r>
      <w:r w:rsidR="00237033" w:rsidRPr="00791BF7">
        <w:t>acceptable</w:t>
      </w:r>
      <w:r w:rsidRPr="00791BF7">
        <w:t>.</w:t>
      </w:r>
    </w:p>
    <w:p w:rsidR="00871FEE" w:rsidRPr="00791BF7" w:rsidRDefault="00871FEE">
      <w:pPr>
        <w:pStyle w:val="PR2"/>
      </w:pPr>
      <w:r w:rsidRPr="00791BF7">
        <w:t>Adjustable Cavity Wall Ties</w:t>
      </w:r>
      <w:r w:rsidR="00791BF7" w:rsidRPr="00791BF7">
        <w:t>:</w:t>
      </w:r>
    </w:p>
    <w:p w:rsidR="00871FEE" w:rsidRPr="00791BF7" w:rsidRDefault="00871FEE">
      <w:pPr>
        <w:pStyle w:val="PR3"/>
      </w:pPr>
      <w:r w:rsidRPr="00791BF7">
        <w:t xml:space="preserve">Adjustable wall ties may be </w:t>
      </w:r>
      <w:r w:rsidR="00237033" w:rsidRPr="00791BF7">
        <w:t xml:space="preserve">furnished </w:t>
      </w:r>
      <w:r w:rsidRPr="00791BF7">
        <w:t>at Contractor's option.</w:t>
      </w:r>
    </w:p>
    <w:p w:rsidR="00871FEE" w:rsidRPr="00791BF7" w:rsidRDefault="00871FEE">
      <w:pPr>
        <w:pStyle w:val="PR3"/>
      </w:pPr>
      <w:r w:rsidRPr="00791BF7">
        <w:t>Two piece type permitting up to 40</w:t>
      </w:r>
      <w:r w:rsidR="006B5AE6">
        <w:t> mm (</w:t>
      </w:r>
      <w:r w:rsidRPr="00791BF7">
        <w:t>1</w:t>
      </w:r>
      <w:r w:rsidR="00791BF7" w:rsidRPr="00791BF7">
        <w:noBreakHyphen/>
      </w:r>
      <w:r w:rsidRPr="00791BF7">
        <w:t>1/2</w:t>
      </w:r>
      <w:r w:rsidR="006B5AE6">
        <w:t> inch)</w:t>
      </w:r>
      <w:r w:rsidRPr="00791BF7">
        <w:t xml:space="preserve"> adjustment.</w:t>
      </w:r>
    </w:p>
    <w:p w:rsidR="00871FEE" w:rsidRPr="00791BF7" w:rsidRDefault="00871FEE">
      <w:pPr>
        <w:pStyle w:val="PR3"/>
      </w:pPr>
      <w:r w:rsidRPr="00791BF7">
        <w:t>Form ties from 5</w:t>
      </w:r>
      <w:r w:rsidR="006B5AE6">
        <w:t> mm (</w:t>
      </w:r>
      <w:r w:rsidRPr="00791BF7">
        <w:t>3/16</w:t>
      </w:r>
      <w:r w:rsidR="006B5AE6">
        <w:t> inch)</w:t>
      </w:r>
      <w:r w:rsidRPr="00791BF7">
        <w:t xml:space="preserve"> diameter galvanized steel wire.</w:t>
      </w:r>
    </w:p>
    <w:p w:rsidR="00871FEE" w:rsidRPr="00791BF7" w:rsidRDefault="00871FEE">
      <w:pPr>
        <w:pStyle w:val="PR3"/>
      </w:pPr>
      <w:r w:rsidRPr="00791BF7">
        <w:t>Form one piece to rectangular shape 105</w:t>
      </w:r>
      <w:r w:rsidR="006B5AE6">
        <w:t> mm (</w:t>
      </w:r>
      <w:r w:rsidRPr="00791BF7">
        <w:t>4</w:t>
      </w:r>
      <w:r w:rsidR="00791BF7" w:rsidRPr="00791BF7">
        <w:noBreakHyphen/>
      </w:r>
      <w:r w:rsidRPr="00791BF7">
        <w:t>1/8</w:t>
      </w:r>
      <w:r w:rsidR="006B5AE6">
        <w:t> inches)</w:t>
      </w:r>
      <w:r w:rsidRPr="00791BF7">
        <w:t xml:space="preserve"> wide by length required to extend into bed joint 50</w:t>
      </w:r>
      <w:r w:rsidR="006B5AE6">
        <w:t> mm (</w:t>
      </w:r>
      <w:r w:rsidRPr="00791BF7">
        <w:t>2</w:t>
      </w:r>
      <w:r w:rsidR="006B5AE6">
        <w:t> inches)</w:t>
      </w:r>
      <w:r w:rsidRPr="00791BF7">
        <w:t>.</w:t>
      </w:r>
    </w:p>
    <w:p w:rsidR="00871FEE" w:rsidRPr="00791BF7" w:rsidRDefault="00871FEE">
      <w:pPr>
        <w:pStyle w:val="PR3"/>
      </w:pPr>
      <w:r w:rsidRPr="00791BF7">
        <w:t>Form other piece to 75</w:t>
      </w:r>
      <w:r w:rsidR="006B5AE6">
        <w:t> mm (</w:t>
      </w:r>
      <w:r w:rsidRPr="00791BF7">
        <w:t>3</w:t>
      </w:r>
      <w:r w:rsidR="006B5AE6">
        <w:t> inch)</w:t>
      </w:r>
      <w:r w:rsidRPr="00791BF7">
        <w:t xml:space="preserve"> long by 75</w:t>
      </w:r>
      <w:r w:rsidR="006B5AE6">
        <w:t> mm (</w:t>
      </w:r>
      <w:r w:rsidRPr="00791BF7">
        <w:t>3</w:t>
      </w:r>
      <w:r w:rsidR="006B5AE6">
        <w:t> inch)</w:t>
      </w:r>
      <w:r w:rsidRPr="00791BF7">
        <w:t xml:space="preserve"> wide shape, having 75</w:t>
      </w:r>
      <w:r w:rsidR="006B5AE6">
        <w:t> mm (</w:t>
      </w:r>
      <w:r w:rsidRPr="00791BF7">
        <w:t>3</w:t>
      </w:r>
      <w:r w:rsidR="006B5AE6">
        <w:t> inch)</w:t>
      </w:r>
      <w:r w:rsidRPr="00791BF7">
        <w:t xml:space="preserve"> long bent section for engaging 105</w:t>
      </w:r>
      <w:r w:rsidR="006B5AE6">
        <w:t> mm (</w:t>
      </w:r>
      <w:r w:rsidRPr="00791BF7">
        <w:t>4</w:t>
      </w:r>
      <w:r w:rsidR="00791BF7" w:rsidRPr="00791BF7">
        <w:noBreakHyphen/>
      </w:r>
      <w:r w:rsidRPr="00791BF7">
        <w:t>1/8</w:t>
      </w:r>
      <w:r w:rsidR="006B5AE6">
        <w:t> inch)</w:t>
      </w:r>
      <w:r w:rsidRPr="00791BF7">
        <w:t xml:space="preserve"> wide piece to form adjustable connection.</w:t>
      </w:r>
    </w:p>
    <w:p w:rsidR="00871FEE" w:rsidRPr="00791BF7" w:rsidRDefault="00871FEE">
      <w:pPr>
        <w:pStyle w:val="PR1"/>
      </w:pPr>
      <w:r w:rsidRPr="00791BF7">
        <w:t>Wall Ties, (Mesh or Wire)</w:t>
      </w:r>
      <w:r w:rsidR="00791BF7" w:rsidRPr="00791BF7">
        <w:t>:</w:t>
      </w:r>
    </w:p>
    <w:p w:rsidR="00871FEE" w:rsidRPr="00791BF7" w:rsidRDefault="00871FEE">
      <w:pPr>
        <w:pStyle w:val="PR2"/>
      </w:pPr>
      <w:r w:rsidRPr="00791BF7">
        <w:t xml:space="preserve">Mesh wall ties formed of </w:t>
      </w:r>
      <w:r w:rsidR="00791BF7" w:rsidRPr="00791BF7">
        <w:t>ASTM </w:t>
      </w:r>
      <w:r w:rsidR="00F22E43" w:rsidRPr="00791BF7">
        <w:t>A1064/A1064M</w:t>
      </w:r>
      <w:r w:rsidRPr="00791BF7">
        <w:t>, W0.5, 2 mm, (</w:t>
      </w:r>
      <w:r w:rsidR="003744A5" w:rsidRPr="00791BF7">
        <w:t>0.08</w:t>
      </w:r>
      <w:r w:rsidR="006B5AE6">
        <w:t> inch)</w:t>
      </w:r>
      <w:r w:rsidRPr="00791BF7">
        <w:t xml:space="preserve"> galvanized steel wire 13 mm by 13</w:t>
      </w:r>
      <w:r w:rsidR="006B5AE6">
        <w:t> mm (</w:t>
      </w:r>
      <w:r w:rsidRPr="00791BF7">
        <w:t>1/2 inch by 1/2</w:t>
      </w:r>
      <w:r w:rsidR="006B5AE6">
        <w:t> inch)</w:t>
      </w:r>
      <w:r w:rsidRPr="00791BF7">
        <w:t xml:space="preserve"> mesh, 75</w:t>
      </w:r>
      <w:r w:rsidR="006B5AE6">
        <w:t> mm (</w:t>
      </w:r>
      <w:r w:rsidRPr="00791BF7">
        <w:t>3</w:t>
      </w:r>
      <w:r w:rsidR="006B5AE6">
        <w:t> inches)</w:t>
      </w:r>
      <w:r w:rsidRPr="00791BF7">
        <w:t xml:space="preserve"> wide by 200</w:t>
      </w:r>
      <w:r w:rsidR="006B5AE6">
        <w:t> mm (</w:t>
      </w:r>
      <w:r w:rsidRPr="00791BF7">
        <w:t>8</w:t>
      </w:r>
      <w:r w:rsidR="006B5AE6">
        <w:t> inches)</w:t>
      </w:r>
      <w:r w:rsidRPr="00791BF7">
        <w:t xml:space="preserve"> long.</w:t>
      </w:r>
    </w:p>
    <w:p w:rsidR="00871FEE" w:rsidRPr="00791BF7" w:rsidRDefault="00871FEE">
      <w:pPr>
        <w:pStyle w:val="PR2"/>
      </w:pPr>
      <w:r w:rsidRPr="00791BF7">
        <w:t>Rectangular wire wall ties formed of W1.4, 3 mm, (</w:t>
      </w:r>
      <w:r w:rsidR="003744A5" w:rsidRPr="00791BF7">
        <w:t>0.12</w:t>
      </w:r>
      <w:r w:rsidR="006B5AE6">
        <w:t> inch)</w:t>
      </w:r>
      <w:r w:rsidRPr="00791BF7">
        <w:t xml:space="preserve"> galvanized steel wire 50</w:t>
      </w:r>
      <w:r w:rsidR="006B5AE6">
        <w:t> mm (</w:t>
      </w:r>
      <w:r w:rsidRPr="00791BF7">
        <w:t>2</w:t>
      </w:r>
      <w:r w:rsidR="006B5AE6">
        <w:t> inches)</w:t>
      </w:r>
      <w:r w:rsidRPr="00791BF7">
        <w:t xml:space="preserve"> wide by 200</w:t>
      </w:r>
      <w:r w:rsidR="006B5AE6">
        <w:t> mm (</w:t>
      </w:r>
      <w:r w:rsidRPr="00791BF7">
        <w:t>8</w:t>
      </w:r>
      <w:r w:rsidR="006B5AE6">
        <w:t> inches)</w:t>
      </w:r>
      <w:r w:rsidRPr="00791BF7">
        <w:t xml:space="preserve"> long.</w:t>
      </w:r>
    </w:p>
    <w:p w:rsidR="00B20D8F" w:rsidRPr="00EF15AA" w:rsidRDefault="00B20D8F" w:rsidP="00B20D8F">
      <w:pPr>
        <w:pStyle w:val="CMT"/>
        <w:rPr>
          <w:color w:val="auto"/>
        </w:rPr>
      </w:pPr>
      <w:r w:rsidRPr="00EF15AA">
        <w:rPr>
          <w:color w:val="auto"/>
        </w:rPr>
        <w:t>SPEC WRITER NOTE</w:t>
      </w:r>
      <w:r w:rsidR="00791BF7" w:rsidRPr="00EF15AA">
        <w:rPr>
          <w:color w:val="auto"/>
        </w:rPr>
        <w:t xml:space="preserve">: </w:t>
      </w:r>
      <w:r w:rsidRPr="00EF15AA">
        <w:rPr>
          <w:color w:val="auto"/>
        </w:rPr>
        <w:t>Corrugated wall ties are only recommended for use in residential construction.</w:t>
      </w:r>
    </w:p>
    <w:p w:rsidR="00871FEE" w:rsidRPr="00791BF7" w:rsidRDefault="00871FEE">
      <w:pPr>
        <w:pStyle w:val="PR1"/>
      </w:pPr>
      <w:r w:rsidRPr="00791BF7">
        <w:t>Corrugated Wall Tie</w:t>
      </w:r>
      <w:r w:rsidR="00791BF7" w:rsidRPr="00791BF7">
        <w:t>:</w:t>
      </w:r>
    </w:p>
    <w:p w:rsidR="00871FEE" w:rsidRPr="00791BF7" w:rsidRDefault="00871FEE">
      <w:pPr>
        <w:pStyle w:val="PR2"/>
      </w:pPr>
      <w:r w:rsidRPr="00791BF7">
        <w:t>Form from 1.5</w:t>
      </w:r>
      <w:r w:rsidR="006B5AE6">
        <w:t> mm (</w:t>
      </w:r>
      <w:r w:rsidRPr="00791BF7">
        <w:t>0.0</w:t>
      </w:r>
      <w:r w:rsidR="00700FF5" w:rsidRPr="00791BF7">
        <w:t>6</w:t>
      </w:r>
      <w:r w:rsidR="006B5AE6">
        <w:t> inch)</w:t>
      </w:r>
      <w:r w:rsidRPr="00791BF7">
        <w:t xml:space="preserve"> thick corrugated, galvanized steel 30</w:t>
      </w:r>
      <w:r w:rsidR="006B5AE6">
        <w:t> mm (</w:t>
      </w:r>
      <w:r w:rsidRPr="00791BF7">
        <w:t>1</w:t>
      </w:r>
      <w:r w:rsidR="00791BF7" w:rsidRPr="00791BF7">
        <w:noBreakHyphen/>
      </w:r>
      <w:r w:rsidRPr="00791BF7">
        <w:t>1/4</w:t>
      </w:r>
      <w:r w:rsidR="006B5AE6">
        <w:t> inches)</w:t>
      </w:r>
      <w:r w:rsidRPr="00791BF7">
        <w:t xml:space="preserve"> wide by lengths to extend </w:t>
      </w:r>
      <w:r w:rsidR="003744A5" w:rsidRPr="00791BF7">
        <w:t xml:space="preserve">minimum </w:t>
      </w:r>
      <w:r w:rsidRPr="00791BF7">
        <w:t>100</w:t>
      </w:r>
      <w:r w:rsidR="006B5AE6">
        <w:t> mm (</w:t>
      </w:r>
      <w:r w:rsidRPr="00791BF7">
        <w:t>4</w:t>
      </w:r>
      <w:r w:rsidR="006B5AE6">
        <w:t> inches)</w:t>
      </w:r>
      <w:r w:rsidRPr="00791BF7">
        <w:t xml:space="preserve"> into joints of masonry plus 38</w:t>
      </w:r>
      <w:r w:rsidR="006B5AE6">
        <w:t> mm (</w:t>
      </w:r>
      <w:r w:rsidRPr="00791BF7">
        <w:t>1</w:t>
      </w:r>
      <w:r w:rsidR="00791BF7" w:rsidRPr="00791BF7">
        <w:noBreakHyphen/>
      </w:r>
      <w:r w:rsidRPr="00791BF7">
        <w:t>1/2</w:t>
      </w:r>
      <w:r w:rsidR="006B5AE6">
        <w:t> inch)</w:t>
      </w:r>
      <w:r w:rsidRPr="00791BF7">
        <w:t xml:space="preserve"> turn</w:t>
      </w:r>
      <w:r w:rsidR="00791BF7" w:rsidRPr="00791BF7">
        <w:noBreakHyphen/>
      </w:r>
      <w:r w:rsidRPr="00791BF7">
        <w:t>up.</w:t>
      </w:r>
    </w:p>
    <w:p w:rsidR="00871FEE" w:rsidRPr="00791BF7" w:rsidRDefault="00871FEE">
      <w:pPr>
        <w:pStyle w:val="PR2"/>
      </w:pPr>
      <w:r w:rsidRPr="00791BF7">
        <w:t>Provide 5</w:t>
      </w:r>
      <w:r w:rsidR="006B5AE6">
        <w:t> mm (</w:t>
      </w:r>
      <w:r w:rsidRPr="00791BF7">
        <w:t>3/16</w:t>
      </w:r>
      <w:r w:rsidR="006B5AE6">
        <w:t> inch)</w:t>
      </w:r>
      <w:r w:rsidRPr="00791BF7">
        <w:t xml:space="preserve"> hole in turn</w:t>
      </w:r>
      <w:r w:rsidR="00791BF7" w:rsidRPr="00791BF7">
        <w:noBreakHyphen/>
      </w:r>
      <w:r w:rsidRPr="00791BF7">
        <w:t>up for fastener attachment.</w:t>
      </w:r>
    </w:p>
    <w:p w:rsidR="00871FEE" w:rsidRPr="00791BF7" w:rsidRDefault="00871FEE">
      <w:pPr>
        <w:pStyle w:val="PR1"/>
      </w:pPr>
      <w:r w:rsidRPr="00791BF7">
        <w:t>Adjustable Steel Column Anchor</w:t>
      </w:r>
      <w:r w:rsidR="00791BF7" w:rsidRPr="00791BF7">
        <w:t>:</w:t>
      </w:r>
    </w:p>
    <w:p w:rsidR="00871FEE" w:rsidRPr="00791BF7" w:rsidRDefault="00871FEE">
      <w:pPr>
        <w:pStyle w:val="PR2"/>
      </w:pPr>
      <w:r w:rsidRPr="00791BF7">
        <w:t>Two piece anchor consisting of a 6</w:t>
      </w:r>
      <w:r w:rsidR="006B5AE6">
        <w:t> mm (</w:t>
      </w:r>
      <w:r w:rsidRPr="00791BF7">
        <w:t>1/4</w:t>
      </w:r>
      <w:r w:rsidR="006B5AE6">
        <w:t> inch)</w:t>
      </w:r>
      <w:r w:rsidRPr="00791BF7">
        <w:t xml:space="preserve"> diameter steel rod to be welded to steel with offset ends, rod to permit 100</w:t>
      </w:r>
      <w:r w:rsidR="006B5AE6">
        <w:t> mm (</w:t>
      </w:r>
      <w:r w:rsidRPr="00791BF7">
        <w:t>4</w:t>
      </w:r>
      <w:r w:rsidR="006B5AE6">
        <w:t> inch)</w:t>
      </w:r>
      <w:r w:rsidRPr="00791BF7">
        <w:t xml:space="preserve"> vertical adjustment of wire anchor.</w:t>
      </w:r>
    </w:p>
    <w:p w:rsidR="00871FEE" w:rsidRPr="00791BF7" w:rsidRDefault="00871FEE">
      <w:pPr>
        <w:pStyle w:val="PR2"/>
      </w:pPr>
      <w:r w:rsidRPr="00791BF7">
        <w:t>Triangular shaped wire anchor 100</w:t>
      </w:r>
      <w:r w:rsidR="006B5AE6">
        <w:t> mm (</w:t>
      </w:r>
      <w:r w:rsidRPr="00791BF7">
        <w:t>4</w:t>
      </w:r>
      <w:r w:rsidR="006B5AE6">
        <w:t> inches)</w:t>
      </w:r>
      <w:r w:rsidRPr="00791BF7">
        <w:t xml:space="preserve"> wide formed from 5 (3/16</w:t>
      </w:r>
      <w:r w:rsidR="006B5AE6">
        <w:t> inch)</w:t>
      </w:r>
      <w:r w:rsidRPr="00791BF7">
        <w:t xml:space="preserve"> diameter galvanized wire, to extend </w:t>
      </w:r>
      <w:r w:rsidR="003744A5" w:rsidRPr="00791BF7">
        <w:t>minimum</w:t>
      </w:r>
      <w:r w:rsidRPr="00791BF7">
        <w:t xml:space="preserve"> 75</w:t>
      </w:r>
      <w:r w:rsidR="006B5AE6">
        <w:t> mm (</w:t>
      </w:r>
      <w:r w:rsidRPr="00791BF7">
        <w:t>3</w:t>
      </w:r>
      <w:r w:rsidR="006B5AE6">
        <w:t> inches)</w:t>
      </w:r>
      <w:r w:rsidRPr="00791BF7">
        <w:t xml:space="preserve"> into joints of masonry.</w:t>
      </w:r>
    </w:p>
    <w:p w:rsidR="00871FEE" w:rsidRPr="00791BF7" w:rsidRDefault="00871FEE">
      <w:pPr>
        <w:pStyle w:val="PR1"/>
      </w:pPr>
      <w:r w:rsidRPr="00791BF7">
        <w:t>Adjustable Steel Beam Anchor</w:t>
      </w:r>
      <w:r w:rsidR="00791BF7" w:rsidRPr="00791BF7">
        <w:t>:</w:t>
      </w:r>
    </w:p>
    <w:p w:rsidR="00871FEE" w:rsidRPr="00791BF7" w:rsidRDefault="00871FEE">
      <w:pPr>
        <w:pStyle w:val="PR2"/>
      </w:pPr>
      <w:r w:rsidRPr="00791BF7">
        <w:t>Z or C type steel strap, 30</w:t>
      </w:r>
      <w:r w:rsidR="006B5AE6">
        <w:t> mm (</w:t>
      </w:r>
      <w:r w:rsidRPr="00791BF7">
        <w:t>1 1/4</w:t>
      </w:r>
      <w:r w:rsidR="006B5AE6">
        <w:t> inches)</w:t>
      </w:r>
      <w:r w:rsidRPr="00791BF7">
        <w:t xml:space="preserve"> wide, 3</w:t>
      </w:r>
      <w:r w:rsidR="006B5AE6">
        <w:t> mm (</w:t>
      </w:r>
      <w:r w:rsidRPr="00791BF7">
        <w:t>1/8</w:t>
      </w:r>
      <w:r w:rsidR="006B5AE6">
        <w:t> inch)</w:t>
      </w:r>
      <w:r w:rsidRPr="00791BF7">
        <w:t xml:space="preserve"> thick.</w:t>
      </w:r>
    </w:p>
    <w:p w:rsidR="00871FEE" w:rsidRPr="00791BF7" w:rsidRDefault="00871FEE">
      <w:pPr>
        <w:pStyle w:val="PR2"/>
      </w:pPr>
      <w:r w:rsidRPr="00791BF7">
        <w:t xml:space="preserve">Flange hook </w:t>
      </w:r>
      <w:r w:rsidR="003744A5" w:rsidRPr="00791BF7">
        <w:t>minimum</w:t>
      </w:r>
      <w:r w:rsidRPr="00791BF7">
        <w:t xml:space="preserve"> 38</w:t>
      </w:r>
      <w:r w:rsidR="006B5AE6">
        <w:t> mm (</w:t>
      </w:r>
      <w:r w:rsidRPr="00791BF7">
        <w:t>1 1/2</w:t>
      </w:r>
      <w:r w:rsidR="006B5AE6">
        <w:t> inches)</w:t>
      </w:r>
      <w:r w:rsidRPr="00791BF7">
        <w:t xml:space="preserve"> long.</w:t>
      </w:r>
    </w:p>
    <w:p w:rsidR="00871FEE" w:rsidRPr="00791BF7" w:rsidRDefault="00871FEE">
      <w:pPr>
        <w:pStyle w:val="PR2"/>
      </w:pPr>
      <w:r w:rsidRPr="00791BF7">
        <w:t xml:space="preserve">Length to embed in masonry </w:t>
      </w:r>
      <w:r w:rsidR="003744A5" w:rsidRPr="00791BF7">
        <w:t>minimum</w:t>
      </w:r>
      <w:r w:rsidRPr="00791BF7">
        <w:t xml:space="preserve"> 50</w:t>
      </w:r>
      <w:r w:rsidR="006B5AE6">
        <w:t> mm (</w:t>
      </w:r>
      <w:r w:rsidRPr="00791BF7">
        <w:t>2</w:t>
      </w:r>
      <w:r w:rsidR="006B5AE6">
        <w:t> inches)</w:t>
      </w:r>
      <w:r w:rsidRPr="00791BF7">
        <w:t xml:space="preserve"> in 100</w:t>
      </w:r>
      <w:r w:rsidR="006B5AE6">
        <w:t> mm (</w:t>
      </w:r>
      <w:r w:rsidRPr="00791BF7">
        <w:t>4</w:t>
      </w:r>
      <w:r w:rsidR="006B5AE6">
        <w:t> inch)</w:t>
      </w:r>
      <w:r w:rsidRPr="00791BF7">
        <w:t xml:space="preserve"> nominal thick masonry and 100</w:t>
      </w:r>
      <w:r w:rsidR="006B5AE6">
        <w:t> mm (</w:t>
      </w:r>
      <w:r w:rsidRPr="00791BF7">
        <w:t>4</w:t>
      </w:r>
      <w:r w:rsidR="006B5AE6">
        <w:t> inches)</w:t>
      </w:r>
      <w:r w:rsidRPr="00791BF7">
        <w:t xml:space="preserve"> in thicker masonry.</w:t>
      </w:r>
    </w:p>
    <w:p w:rsidR="00871FEE" w:rsidRPr="00791BF7" w:rsidRDefault="00871FEE">
      <w:pPr>
        <w:pStyle w:val="PR2"/>
      </w:pPr>
      <w:r w:rsidRPr="00791BF7">
        <w:t xml:space="preserve">Bend masonry end </w:t>
      </w:r>
      <w:r w:rsidR="003744A5" w:rsidRPr="00791BF7">
        <w:t>minimum</w:t>
      </w:r>
      <w:r w:rsidRPr="00791BF7">
        <w:t xml:space="preserve"> 40</w:t>
      </w:r>
      <w:r w:rsidR="006B5AE6">
        <w:t> mm (</w:t>
      </w:r>
      <w:r w:rsidRPr="00791BF7">
        <w:t>1 1/2</w:t>
      </w:r>
      <w:r w:rsidR="006B5AE6">
        <w:t> inches)</w:t>
      </w:r>
      <w:r w:rsidRPr="00791BF7">
        <w:t>.</w:t>
      </w:r>
    </w:p>
    <w:p w:rsidR="00871FEE" w:rsidRPr="00791BF7" w:rsidRDefault="00871FEE">
      <w:pPr>
        <w:pStyle w:val="PR1"/>
      </w:pPr>
      <w:r w:rsidRPr="00791BF7">
        <w:t>Ridge Wall Anchors</w:t>
      </w:r>
      <w:r w:rsidR="00791BF7" w:rsidRPr="00791BF7">
        <w:t>:</w:t>
      </w:r>
    </w:p>
    <w:p w:rsidR="00871FEE" w:rsidRPr="00791BF7" w:rsidRDefault="00871FEE">
      <w:pPr>
        <w:pStyle w:val="PR2"/>
      </w:pPr>
      <w:r w:rsidRPr="00791BF7">
        <w:t xml:space="preserve">Form from galvanized steel </w:t>
      </w:r>
      <w:r w:rsidR="003744A5" w:rsidRPr="00791BF7">
        <w:t>minimum</w:t>
      </w:r>
      <w:r w:rsidRPr="00791BF7">
        <w:t xml:space="preserve"> 25</w:t>
      </w:r>
      <w:r w:rsidR="006B5AE6">
        <w:t> mm (</w:t>
      </w:r>
      <w:r w:rsidRPr="00791BF7">
        <w:t>1</w:t>
      </w:r>
      <w:r w:rsidR="006B5AE6">
        <w:t> inch)</w:t>
      </w:r>
      <w:r w:rsidRPr="00791BF7">
        <w:t xml:space="preserve"> wide by 5</w:t>
      </w:r>
      <w:r w:rsidR="006B5AE6">
        <w:t> mm (</w:t>
      </w:r>
      <w:r w:rsidRPr="00791BF7">
        <w:t>3/16</w:t>
      </w:r>
      <w:r w:rsidR="006B5AE6">
        <w:t> inch)</w:t>
      </w:r>
      <w:r w:rsidRPr="00791BF7">
        <w:t xml:space="preserve"> thick by 600</w:t>
      </w:r>
      <w:r w:rsidR="006B5AE6">
        <w:t> mm (</w:t>
      </w:r>
      <w:r w:rsidRPr="00791BF7">
        <w:t>24</w:t>
      </w:r>
      <w:r w:rsidR="006B5AE6">
        <w:t> inches)</w:t>
      </w:r>
      <w:r w:rsidRPr="00791BF7">
        <w:t xml:space="preserve"> long, plus 50</w:t>
      </w:r>
      <w:r w:rsidR="006B5AE6">
        <w:t> mm (</w:t>
      </w:r>
      <w:r w:rsidRPr="00791BF7">
        <w:t>2</w:t>
      </w:r>
      <w:r w:rsidR="006B5AE6">
        <w:t> inch)</w:t>
      </w:r>
      <w:r w:rsidRPr="00791BF7">
        <w:t xml:space="preserve"> bends.</w:t>
      </w:r>
    </w:p>
    <w:p w:rsidR="00871FEE" w:rsidRPr="00791BF7" w:rsidRDefault="00871FEE">
      <w:pPr>
        <w:pStyle w:val="PR2"/>
      </w:pPr>
      <w:r w:rsidRPr="00791BF7">
        <w:t xml:space="preserve">Other lengths as </w:t>
      </w:r>
      <w:r w:rsidR="003744A5" w:rsidRPr="00791BF7">
        <w:t>indicated on drawings</w:t>
      </w:r>
      <w:r w:rsidRPr="00791BF7">
        <w:t>.</w:t>
      </w:r>
    </w:p>
    <w:p w:rsidR="00844985" w:rsidRPr="00791BF7" w:rsidRDefault="007B645E" w:rsidP="007B645E">
      <w:pPr>
        <w:pStyle w:val="ART"/>
      </w:pPr>
      <w:r w:rsidRPr="00791BF7">
        <w:t>ACCESSORIES</w:t>
      </w:r>
    </w:p>
    <w:p w:rsidR="006C66B8" w:rsidRPr="00EF15AA" w:rsidRDefault="006C66B8" w:rsidP="006C66B8">
      <w:pPr>
        <w:pStyle w:val="CMT"/>
        <w:rPr>
          <w:color w:val="auto"/>
        </w:rPr>
      </w:pPr>
      <w:r w:rsidRPr="00EF15AA">
        <w:rPr>
          <w:color w:val="auto"/>
        </w:rPr>
        <w:t>SPEC WRITER NOTE: Use shear keys for control joints in CMU walls.</w:t>
      </w:r>
    </w:p>
    <w:p w:rsidR="000D7C28" w:rsidRPr="00791BF7" w:rsidRDefault="000D7C28" w:rsidP="000D7C28">
      <w:pPr>
        <w:pStyle w:val="PR1"/>
      </w:pPr>
      <w:r w:rsidRPr="00791BF7">
        <w:t>Shear Keys</w:t>
      </w:r>
      <w:r w:rsidR="00791BF7" w:rsidRPr="00791BF7">
        <w:t>:</w:t>
      </w:r>
    </w:p>
    <w:p w:rsidR="000D7C28" w:rsidRPr="00791BF7" w:rsidRDefault="000D7C28" w:rsidP="000D7C28">
      <w:pPr>
        <w:pStyle w:val="PR2"/>
      </w:pPr>
      <w:r w:rsidRPr="00791BF7">
        <w:t>Solid extruded cross</w:t>
      </w:r>
      <w:r w:rsidR="00791BF7" w:rsidRPr="00791BF7">
        <w:noBreakHyphen/>
      </w:r>
      <w:r w:rsidRPr="00791BF7">
        <w:t xml:space="preserve">shaped section of rubber, neoprene, or polyvinyl chloride, with durometer hardness of approximately 80 when tested </w:t>
      </w:r>
      <w:r w:rsidR="009A4A1D" w:rsidRPr="00791BF7">
        <w:t>according to</w:t>
      </w:r>
      <w:r w:rsidRPr="00791BF7">
        <w:t xml:space="preserve"> </w:t>
      </w:r>
      <w:r w:rsidR="00791BF7" w:rsidRPr="00791BF7">
        <w:t>ASTM </w:t>
      </w:r>
      <w:r w:rsidRPr="00791BF7">
        <w:t>D2240, and minimum shear strength of 3.5</w:t>
      </w:r>
      <w:r w:rsidR="006B5AE6">
        <w:t> MPa (</w:t>
      </w:r>
      <w:r w:rsidRPr="00791BF7">
        <w:t>500</w:t>
      </w:r>
      <w:r w:rsidR="006B5AE6">
        <w:t> psi)</w:t>
      </w:r>
      <w:r w:rsidRPr="00791BF7">
        <w:t>.</w:t>
      </w:r>
    </w:p>
    <w:p w:rsidR="000D7C28" w:rsidRPr="00791BF7" w:rsidRDefault="000D7C28" w:rsidP="000D7C28">
      <w:pPr>
        <w:pStyle w:val="PR2"/>
      </w:pPr>
      <w:r w:rsidRPr="00791BF7">
        <w:t>Shear Key Dimensions</w:t>
      </w:r>
      <w:r w:rsidR="00791BF7" w:rsidRPr="00791BF7">
        <w:t xml:space="preserve">: </w:t>
      </w:r>
      <w:r w:rsidR="00BE33C0" w:rsidRPr="00791BF7">
        <w:t>Nominal</w:t>
      </w:r>
      <w:r w:rsidRPr="00791BF7">
        <w:t xml:space="preserve"> 70 mm by 8</w:t>
      </w:r>
      <w:r w:rsidR="0015242E" w:rsidRPr="00791BF7">
        <w:t xml:space="preserve"> mm </w:t>
      </w:r>
      <w:r w:rsidRPr="00791BF7">
        <w:t>for long flange and 38 mm by 16 mm for short flange (2</w:t>
      </w:r>
      <w:r w:rsidR="00791BF7" w:rsidRPr="00791BF7">
        <w:noBreakHyphen/>
      </w:r>
      <w:r w:rsidRPr="00791BF7">
        <w:t>3/4 inches by 5/16 inch for long flange, and 1</w:t>
      </w:r>
      <w:r w:rsidR="00791BF7" w:rsidRPr="00791BF7">
        <w:noBreakHyphen/>
      </w:r>
      <w:r w:rsidRPr="00791BF7">
        <w:t>1/2 inches by 5/8 inch for short flange).</w:t>
      </w:r>
    </w:p>
    <w:p w:rsidR="004C7EC5" w:rsidRPr="00791BF7" w:rsidRDefault="004C7EC5" w:rsidP="007B645E">
      <w:pPr>
        <w:pStyle w:val="PR1"/>
      </w:pPr>
      <w:r w:rsidRPr="00791BF7">
        <w:t>Weeps</w:t>
      </w:r>
      <w:r w:rsidR="00791BF7" w:rsidRPr="00791BF7">
        <w:t>:</w:t>
      </w:r>
    </w:p>
    <w:p w:rsidR="00844985" w:rsidRPr="00791BF7" w:rsidRDefault="007B645E" w:rsidP="00A15C51">
      <w:pPr>
        <w:pStyle w:val="PR2"/>
      </w:pPr>
      <w:r w:rsidRPr="00791BF7">
        <w:t>Weep Hole Wicks</w:t>
      </w:r>
      <w:r w:rsidR="00791BF7" w:rsidRPr="00791BF7">
        <w:t xml:space="preserve">: </w:t>
      </w:r>
      <w:r w:rsidRPr="00791BF7">
        <w:t>Glass fiber ropes, 10</w:t>
      </w:r>
      <w:r w:rsidR="006B5AE6">
        <w:t> mm (</w:t>
      </w:r>
      <w:r w:rsidRPr="00791BF7">
        <w:t>3/8</w:t>
      </w:r>
      <w:r w:rsidR="006B5AE6">
        <w:t> inch)</w:t>
      </w:r>
      <w:r w:rsidRPr="00791BF7">
        <w:t xml:space="preserve"> minimum diameter, 300</w:t>
      </w:r>
      <w:r w:rsidR="006B5AE6">
        <w:t> mm (</w:t>
      </w:r>
      <w:r w:rsidRPr="00791BF7">
        <w:t>12</w:t>
      </w:r>
      <w:r w:rsidR="006B5AE6">
        <w:t> inches)</w:t>
      </w:r>
      <w:r w:rsidRPr="00791BF7">
        <w:t xml:space="preserve"> long.</w:t>
      </w:r>
    </w:p>
    <w:p w:rsidR="004C7EC5" w:rsidRPr="00791BF7" w:rsidRDefault="004C7EC5" w:rsidP="00A15C51">
      <w:pPr>
        <w:pStyle w:val="PR2"/>
      </w:pPr>
      <w:r w:rsidRPr="00791BF7">
        <w:t>Weep Tubing</w:t>
      </w:r>
      <w:r w:rsidR="00791BF7" w:rsidRPr="00791BF7">
        <w:t xml:space="preserve">: </w:t>
      </w:r>
      <w:r w:rsidRPr="00791BF7">
        <w:t>Round, polyethylene, 9</w:t>
      </w:r>
      <w:r w:rsidR="006B5AE6">
        <w:t> mm (</w:t>
      </w:r>
      <w:r w:rsidRPr="00791BF7">
        <w:t>3/8</w:t>
      </w:r>
      <w:r w:rsidR="006B5AE6">
        <w:t> inch)</w:t>
      </w:r>
      <w:r w:rsidRPr="00791BF7">
        <w:t xml:space="preserve"> diameter, 100</w:t>
      </w:r>
      <w:r w:rsidR="006B5AE6">
        <w:t> mm (</w:t>
      </w:r>
      <w:r w:rsidRPr="00791BF7">
        <w:t>4</w:t>
      </w:r>
      <w:r w:rsidR="006B5AE6">
        <w:t> inches)</w:t>
      </w:r>
      <w:r w:rsidRPr="00791BF7">
        <w:t xml:space="preserve"> long.</w:t>
      </w:r>
    </w:p>
    <w:p w:rsidR="00013581" w:rsidRPr="00791BF7" w:rsidRDefault="00013581" w:rsidP="00A15C51">
      <w:pPr>
        <w:pStyle w:val="PR2"/>
      </w:pPr>
      <w:r w:rsidRPr="00791BF7">
        <w:t>Weep Hole</w:t>
      </w:r>
      <w:r w:rsidR="00791BF7" w:rsidRPr="00791BF7">
        <w:t xml:space="preserve">: </w:t>
      </w:r>
      <w:r w:rsidRPr="00791BF7">
        <w:t>Flexible PVC louvered configuration with rectangular closure strip at top.</w:t>
      </w:r>
    </w:p>
    <w:p w:rsidR="00013581" w:rsidRPr="00791BF7" w:rsidRDefault="00013581">
      <w:pPr>
        <w:pStyle w:val="PR1"/>
      </w:pPr>
      <w:r w:rsidRPr="00791BF7">
        <w:t>Cavity Drain Material</w:t>
      </w:r>
      <w:r w:rsidR="00791BF7" w:rsidRPr="00791BF7">
        <w:t xml:space="preserve">: </w:t>
      </w:r>
      <w:r w:rsidR="00F6225E" w:rsidRPr="00791BF7">
        <w:t>Open mesh polyester sheets or strips to prevent mortar droppings from clogging the cavity.</w:t>
      </w:r>
    </w:p>
    <w:p w:rsidR="006959E0" w:rsidRPr="00791BF7" w:rsidRDefault="006959E0" w:rsidP="00191770">
      <w:pPr>
        <w:pStyle w:val="PR1"/>
      </w:pPr>
      <w:r w:rsidRPr="00791BF7">
        <w:t>Preformed Compressible Joint Filler</w:t>
      </w:r>
      <w:r w:rsidR="00791BF7" w:rsidRPr="00791BF7">
        <w:t>:</w:t>
      </w:r>
    </w:p>
    <w:p w:rsidR="006959E0" w:rsidRPr="00791BF7" w:rsidRDefault="006959E0" w:rsidP="00191770">
      <w:pPr>
        <w:pStyle w:val="PR2"/>
      </w:pPr>
      <w:r w:rsidRPr="00791BF7">
        <w:t>Thickness and depth to fill joint.</w:t>
      </w:r>
    </w:p>
    <w:p w:rsidR="006959E0" w:rsidRPr="00791BF7" w:rsidRDefault="006959E0" w:rsidP="00191770">
      <w:pPr>
        <w:pStyle w:val="PR2"/>
      </w:pPr>
      <w:r w:rsidRPr="00791BF7">
        <w:t>Closed Cell Neoprene</w:t>
      </w:r>
      <w:r w:rsidR="00791BF7" w:rsidRPr="00791BF7">
        <w:t>: ASTM </w:t>
      </w:r>
      <w:r w:rsidRPr="00791BF7">
        <w:t>D1056, Type 2, Class A, Grade 1, B2F1.</w:t>
      </w:r>
    </w:p>
    <w:p w:rsidR="006959E0" w:rsidRPr="00791BF7" w:rsidRDefault="006959E0" w:rsidP="00191770">
      <w:pPr>
        <w:pStyle w:val="PR2"/>
      </w:pPr>
      <w:r w:rsidRPr="00791BF7">
        <w:t>Non</w:t>
      </w:r>
      <w:r w:rsidR="00791BF7" w:rsidRPr="00791BF7">
        <w:noBreakHyphen/>
      </w:r>
      <w:r w:rsidRPr="00791BF7">
        <w:t>Combustible Type</w:t>
      </w:r>
      <w:r w:rsidR="00791BF7" w:rsidRPr="00791BF7">
        <w:t>: ASTM </w:t>
      </w:r>
      <w:r w:rsidRPr="00791BF7">
        <w:t xml:space="preserve">C612, </w:t>
      </w:r>
      <w:r w:rsidR="000639FF">
        <w:t>Type</w:t>
      </w:r>
      <w:r w:rsidRPr="00791BF7">
        <w:t xml:space="preserve"> 5, </w:t>
      </w:r>
      <w:r w:rsidR="000639FF">
        <w:t>Max. Temp.</w:t>
      </w:r>
      <w:r w:rsidRPr="00791BF7">
        <w:t>1800 degrees F.</w:t>
      </w:r>
    </w:p>
    <w:p w:rsidR="00844985" w:rsidRPr="00791BF7" w:rsidRDefault="007B645E" w:rsidP="007B645E">
      <w:pPr>
        <w:pStyle w:val="PR1"/>
      </w:pPr>
      <w:r w:rsidRPr="00791BF7">
        <w:t>Box Board</w:t>
      </w:r>
      <w:r w:rsidR="00791BF7" w:rsidRPr="00791BF7">
        <w:t>:</w:t>
      </w:r>
    </w:p>
    <w:p w:rsidR="00844985" w:rsidRPr="00791BF7" w:rsidRDefault="007B645E" w:rsidP="007B645E">
      <w:pPr>
        <w:pStyle w:val="PR2"/>
      </w:pPr>
      <w:r w:rsidRPr="00791BF7">
        <w:t>Mineral Fiber Board</w:t>
      </w:r>
      <w:r w:rsidR="00791BF7" w:rsidRPr="00791BF7">
        <w:t>: ASTM </w:t>
      </w:r>
      <w:r w:rsidRPr="00791BF7">
        <w:t xml:space="preserve">C612, </w:t>
      </w:r>
      <w:r w:rsidR="000639FF">
        <w:t>Type</w:t>
      </w:r>
      <w:r w:rsidRPr="00791BF7">
        <w:t xml:space="preserve"> 1.</w:t>
      </w:r>
    </w:p>
    <w:p w:rsidR="00844985" w:rsidRPr="00791BF7" w:rsidRDefault="007B645E" w:rsidP="007B645E">
      <w:pPr>
        <w:pStyle w:val="PR2"/>
      </w:pPr>
      <w:r w:rsidRPr="00791BF7">
        <w:t>25</w:t>
      </w:r>
      <w:r w:rsidR="006B5AE6">
        <w:t> mm (</w:t>
      </w:r>
      <w:r w:rsidRPr="00791BF7">
        <w:t>1</w:t>
      </w:r>
      <w:r w:rsidR="006B5AE6">
        <w:t> inch)</w:t>
      </w:r>
      <w:r w:rsidRPr="00791BF7">
        <w:t xml:space="preserve"> thickness.</w:t>
      </w:r>
    </w:p>
    <w:p w:rsidR="00844985" w:rsidRPr="00791BF7" w:rsidRDefault="007B645E" w:rsidP="007B645E">
      <w:pPr>
        <w:pStyle w:val="PR2"/>
      </w:pPr>
      <w:r w:rsidRPr="00791BF7">
        <w:t xml:space="preserve">Other spacing material having similar characteristics </w:t>
      </w:r>
      <w:r w:rsidR="009A4A1D" w:rsidRPr="00791BF7">
        <w:t>is acceptable</w:t>
      </w:r>
      <w:r w:rsidRPr="00791BF7">
        <w:t xml:space="preserve"> subject to </w:t>
      </w:r>
      <w:r w:rsidR="00BE33C0" w:rsidRPr="00791BF7">
        <w:t xml:space="preserve">Contracting Officer's Representative's </w:t>
      </w:r>
      <w:r w:rsidRPr="00791BF7">
        <w:t>approval.</w:t>
      </w:r>
    </w:p>
    <w:p w:rsidR="00844985" w:rsidRPr="00791BF7" w:rsidRDefault="007B645E" w:rsidP="007B645E">
      <w:pPr>
        <w:pStyle w:val="PR1"/>
      </w:pPr>
      <w:r w:rsidRPr="00791BF7">
        <w:t>Masonry Cleaner</w:t>
      </w:r>
      <w:r w:rsidR="00791BF7" w:rsidRPr="00791BF7">
        <w:t>:</w:t>
      </w:r>
    </w:p>
    <w:p w:rsidR="00844985" w:rsidRPr="00791BF7" w:rsidRDefault="007B645E" w:rsidP="007B645E">
      <w:pPr>
        <w:pStyle w:val="PR2"/>
      </w:pPr>
      <w:r w:rsidRPr="00791BF7">
        <w:t>Detergent type cleaner selected for each type masonry.</w:t>
      </w:r>
    </w:p>
    <w:p w:rsidR="00844985" w:rsidRPr="00791BF7" w:rsidRDefault="007B645E" w:rsidP="007B645E">
      <w:pPr>
        <w:pStyle w:val="PR2"/>
      </w:pPr>
      <w:r w:rsidRPr="00791BF7">
        <w:t>Acid cleaners are not acceptable.</w:t>
      </w:r>
    </w:p>
    <w:p w:rsidR="00844985" w:rsidRPr="00791BF7" w:rsidRDefault="007B645E" w:rsidP="007B645E">
      <w:pPr>
        <w:pStyle w:val="PR2"/>
      </w:pPr>
      <w:r w:rsidRPr="00791BF7">
        <w:t>Use soapless type specially prepared for cleaning brick or concrete masonry as appropriate.</w:t>
      </w:r>
    </w:p>
    <w:p w:rsidR="00844985" w:rsidRPr="00791BF7" w:rsidRDefault="007B645E" w:rsidP="007B645E">
      <w:pPr>
        <w:pStyle w:val="PR1"/>
      </w:pPr>
      <w:r w:rsidRPr="00791BF7">
        <w:t>Fasteners</w:t>
      </w:r>
      <w:r w:rsidR="00791BF7" w:rsidRPr="00791BF7">
        <w:t>:</w:t>
      </w:r>
    </w:p>
    <w:p w:rsidR="00844985" w:rsidRPr="00791BF7" w:rsidRDefault="007B645E" w:rsidP="007B645E">
      <w:pPr>
        <w:pStyle w:val="PR2"/>
      </w:pPr>
      <w:r w:rsidRPr="00791BF7">
        <w:t>Concrete Nails</w:t>
      </w:r>
      <w:r w:rsidR="00791BF7" w:rsidRPr="00791BF7">
        <w:t>: ASTM </w:t>
      </w:r>
      <w:r w:rsidRPr="00791BF7">
        <w:t>F1667, Type I, Style 11, 19</w:t>
      </w:r>
      <w:r w:rsidR="006B5AE6">
        <w:t> mm (</w:t>
      </w:r>
      <w:r w:rsidRPr="00791BF7">
        <w:t>3/4</w:t>
      </w:r>
      <w:r w:rsidR="006B5AE6">
        <w:t> inch)</w:t>
      </w:r>
      <w:r w:rsidRPr="00791BF7">
        <w:t xml:space="preserve"> minimum length.</w:t>
      </w:r>
    </w:p>
    <w:p w:rsidR="00844985" w:rsidRPr="00791BF7" w:rsidRDefault="007B645E" w:rsidP="007B645E">
      <w:pPr>
        <w:pStyle w:val="PR2"/>
      </w:pPr>
      <w:r w:rsidRPr="00791BF7">
        <w:t>Masonry Nails</w:t>
      </w:r>
      <w:r w:rsidR="00791BF7" w:rsidRPr="00791BF7">
        <w:t>: ASTM </w:t>
      </w:r>
      <w:r w:rsidRPr="00791BF7">
        <w:t>F1667, Type I, Style 17, 19</w:t>
      </w:r>
      <w:r w:rsidR="006B5AE6">
        <w:t> mm (</w:t>
      </w:r>
      <w:r w:rsidRPr="00791BF7">
        <w:t>3/4</w:t>
      </w:r>
      <w:r w:rsidR="006B5AE6">
        <w:t> inch)</w:t>
      </w:r>
      <w:r w:rsidRPr="00791BF7">
        <w:t xml:space="preserve"> minimum length.</w:t>
      </w:r>
    </w:p>
    <w:p w:rsidR="00844985" w:rsidRPr="00791BF7" w:rsidRDefault="007B645E" w:rsidP="007B645E">
      <w:pPr>
        <w:pStyle w:val="PR2"/>
      </w:pPr>
      <w:r w:rsidRPr="00791BF7">
        <w:t>Screws</w:t>
      </w:r>
      <w:r w:rsidR="00791BF7" w:rsidRPr="00791BF7">
        <w:t xml:space="preserve">: </w:t>
      </w:r>
      <w:r w:rsidRPr="00791BF7">
        <w:t>FS</w:t>
      </w:r>
      <w:r w:rsidR="00791BF7" w:rsidRPr="00791BF7">
        <w:noBreakHyphen/>
      </w:r>
      <w:r w:rsidRPr="00791BF7">
        <w:t>FF</w:t>
      </w:r>
      <w:r w:rsidR="00791BF7" w:rsidRPr="00791BF7">
        <w:noBreakHyphen/>
      </w:r>
      <w:r w:rsidRPr="00791BF7">
        <w:t>S</w:t>
      </w:r>
      <w:r w:rsidR="00791BF7" w:rsidRPr="00791BF7">
        <w:noBreakHyphen/>
      </w:r>
      <w:r w:rsidRPr="00791BF7">
        <w:t>107, Type A, AB, SF thread forming or cutting.</w:t>
      </w:r>
    </w:p>
    <w:p w:rsidR="00CC5C41" w:rsidRPr="00791BF7" w:rsidRDefault="00CC5C41" w:rsidP="00CC5C41">
      <w:pPr>
        <w:pStyle w:val="PR1"/>
      </w:pPr>
      <w:r w:rsidRPr="00791BF7">
        <w:t>Welding Materials</w:t>
      </w:r>
      <w:r w:rsidR="00791BF7" w:rsidRPr="00791BF7">
        <w:t>: AWS </w:t>
      </w:r>
      <w:r w:rsidRPr="00791BF7">
        <w:t>D1.4/D1.4M, type to suit application.</w:t>
      </w:r>
    </w:p>
    <w:p w:rsidR="00844985" w:rsidRPr="00791BF7" w:rsidRDefault="007B645E" w:rsidP="007B645E">
      <w:pPr>
        <w:pStyle w:val="PRT"/>
      </w:pPr>
      <w:r w:rsidRPr="00791BF7">
        <w:t>EXECUTION</w:t>
      </w:r>
    </w:p>
    <w:p w:rsidR="00844985" w:rsidRPr="00791BF7" w:rsidRDefault="007B645E" w:rsidP="007B645E">
      <w:pPr>
        <w:pStyle w:val="ART"/>
      </w:pPr>
      <w:r w:rsidRPr="00791BF7">
        <w:t>INSTALLATION</w:t>
      </w:r>
      <w:r w:rsidR="00791BF7" w:rsidRPr="00791BF7">
        <w:t xml:space="preserve"> - </w:t>
      </w:r>
      <w:r w:rsidRPr="00791BF7">
        <w:t>GENERAL</w:t>
      </w:r>
    </w:p>
    <w:p w:rsidR="00FE78BF" w:rsidRPr="00791BF7" w:rsidRDefault="00791BF7" w:rsidP="00FE78BF">
      <w:pPr>
        <w:pStyle w:val="PR1"/>
      </w:pPr>
      <w:r>
        <w:t>Install products according to manufacturer's instructions // and approved submittal drawings //.</w:t>
      </w:r>
    </w:p>
    <w:p w:rsidR="00FE78BF" w:rsidRPr="00791BF7" w:rsidRDefault="00FE78BF" w:rsidP="00FE78BF">
      <w:pPr>
        <w:pStyle w:val="PR2"/>
      </w:pPr>
      <w:r w:rsidRPr="00791BF7">
        <w:t>When manufacturer's instructions deviate from specifications, submit proposed resolution for Contracting Officer's Representative consideration.</w:t>
      </w:r>
    </w:p>
    <w:p w:rsidR="00844985" w:rsidRPr="00791BF7" w:rsidRDefault="007B645E" w:rsidP="007B645E">
      <w:pPr>
        <w:pStyle w:val="PR1"/>
      </w:pPr>
      <w:r w:rsidRPr="00791BF7">
        <w:t>Keep finish work free from mortar smears or spatters, and leave neat and clean.</w:t>
      </w:r>
    </w:p>
    <w:p w:rsidR="00844985" w:rsidRPr="00791BF7" w:rsidRDefault="007B645E" w:rsidP="007B645E">
      <w:pPr>
        <w:pStyle w:val="PR1"/>
      </w:pPr>
      <w:r w:rsidRPr="00791BF7">
        <w:t>Wall Openings</w:t>
      </w:r>
      <w:r w:rsidR="00791BF7" w:rsidRPr="00791BF7">
        <w:t>:</w:t>
      </w:r>
    </w:p>
    <w:p w:rsidR="00844985" w:rsidRPr="00791BF7" w:rsidRDefault="007B645E" w:rsidP="007B645E">
      <w:pPr>
        <w:pStyle w:val="PR2"/>
      </w:pPr>
      <w:r w:rsidRPr="00791BF7">
        <w:t>Fill hollow metal frames built into masonry walls and partitions solid with mortar as laying of masonry progresses.</w:t>
      </w:r>
    </w:p>
    <w:p w:rsidR="00844985" w:rsidRPr="00791BF7" w:rsidRDefault="00FE78BF" w:rsidP="007B645E">
      <w:pPr>
        <w:pStyle w:val="PR2"/>
      </w:pPr>
      <w:r w:rsidRPr="00791BF7">
        <w:t xml:space="preserve">When </w:t>
      </w:r>
      <w:r w:rsidR="007B645E" w:rsidRPr="00791BF7">
        <w:t>items are not available when walls are built, prepare openings for subsequent installation.</w:t>
      </w:r>
    </w:p>
    <w:p w:rsidR="00844985" w:rsidRPr="00791BF7" w:rsidRDefault="007B645E" w:rsidP="007B645E">
      <w:pPr>
        <w:pStyle w:val="PR1"/>
      </w:pPr>
      <w:r w:rsidRPr="00791BF7">
        <w:t>Tooling Joints</w:t>
      </w:r>
      <w:r w:rsidR="00791BF7" w:rsidRPr="00791BF7">
        <w:t>:</w:t>
      </w:r>
    </w:p>
    <w:p w:rsidR="00844985" w:rsidRPr="00791BF7" w:rsidRDefault="007B645E" w:rsidP="007B645E">
      <w:pPr>
        <w:pStyle w:val="PR2"/>
      </w:pPr>
      <w:r w:rsidRPr="00791BF7">
        <w:t>Do not tool until mortar has stiffened enough to retain thumb print when thumb is pressed against mortar.</w:t>
      </w:r>
    </w:p>
    <w:p w:rsidR="00844985" w:rsidRPr="00791BF7" w:rsidRDefault="007B645E" w:rsidP="007B645E">
      <w:pPr>
        <w:pStyle w:val="PR2"/>
      </w:pPr>
      <w:r w:rsidRPr="00791BF7">
        <w:t>Tool while mortar is soft enough to be compressed into joints and not raked out.</w:t>
      </w:r>
    </w:p>
    <w:p w:rsidR="00844985" w:rsidRPr="00791BF7" w:rsidRDefault="007B645E" w:rsidP="007B645E">
      <w:pPr>
        <w:pStyle w:val="PR2"/>
      </w:pPr>
      <w:r w:rsidRPr="00791BF7">
        <w:t>Finish joints in exterior face masonry work with jointing tool, and provide smooth, water</w:t>
      </w:r>
      <w:r w:rsidR="00791BF7" w:rsidRPr="00791BF7">
        <w:noBreakHyphen/>
      </w:r>
      <w:r w:rsidRPr="00791BF7">
        <w:t>tight concave joint unless specified otherwise.</w:t>
      </w:r>
    </w:p>
    <w:p w:rsidR="00844985" w:rsidRPr="00791BF7" w:rsidRDefault="007B645E" w:rsidP="007B645E">
      <w:pPr>
        <w:pStyle w:val="PR2"/>
      </w:pPr>
      <w:r w:rsidRPr="00791BF7">
        <w:t>Tool Exposed interior joints in finish work concave unless specified otherwise.</w:t>
      </w:r>
    </w:p>
    <w:p w:rsidR="00844985" w:rsidRPr="00791BF7" w:rsidRDefault="007B645E" w:rsidP="007B645E">
      <w:pPr>
        <w:pStyle w:val="PR1"/>
      </w:pPr>
      <w:r w:rsidRPr="00791BF7">
        <w:t>Partition Height</w:t>
      </w:r>
      <w:r w:rsidR="00791BF7" w:rsidRPr="00791BF7">
        <w:t>:</w:t>
      </w:r>
    </w:p>
    <w:p w:rsidR="00844985" w:rsidRPr="00791BF7" w:rsidRDefault="007B645E" w:rsidP="007B645E">
      <w:pPr>
        <w:pStyle w:val="PR2"/>
      </w:pPr>
      <w:r w:rsidRPr="00791BF7">
        <w:t xml:space="preserve">Extend partitions </w:t>
      </w:r>
      <w:r w:rsidR="003744A5" w:rsidRPr="00791BF7">
        <w:t>minimum</w:t>
      </w:r>
      <w:r w:rsidRPr="00791BF7">
        <w:t xml:space="preserve"> 100</w:t>
      </w:r>
      <w:r w:rsidR="006B5AE6">
        <w:t> mm (</w:t>
      </w:r>
      <w:r w:rsidR="00FD11BF" w:rsidRPr="00791BF7">
        <w:t>4</w:t>
      </w:r>
      <w:r w:rsidR="006B5AE6">
        <w:t> inches)</w:t>
      </w:r>
      <w:r w:rsidRPr="00791BF7">
        <w:t xml:space="preserve"> above suspended ceiling or to overhead construction where no ceiling occurs.</w:t>
      </w:r>
    </w:p>
    <w:p w:rsidR="00844985" w:rsidRPr="00791BF7" w:rsidRDefault="007B645E" w:rsidP="007B645E">
      <w:pPr>
        <w:pStyle w:val="PR2"/>
      </w:pPr>
      <w:r w:rsidRPr="00791BF7">
        <w:t>Extend following partitions to overhead construction.</w:t>
      </w:r>
    </w:p>
    <w:p w:rsidR="00844985" w:rsidRPr="00791BF7" w:rsidRDefault="007B645E" w:rsidP="007B645E">
      <w:pPr>
        <w:pStyle w:val="PR3"/>
      </w:pPr>
      <w:r w:rsidRPr="00791BF7">
        <w:t>Full height partition</w:t>
      </w:r>
      <w:r w:rsidR="007F6567" w:rsidRPr="00791BF7">
        <w:t>s</w:t>
      </w:r>
      <w:r w:rsidRPr="00791BF7">
        <w:t>, and fire partition</w:t>
      </w:r>
      <w:r w:rsidR="007F6567" w:rsidRPr="00791BF7">
        <w:t>s</w:t>
      </w:r>
      <w:r w:rsidRPr="00791BF7">
        <w:t xml:space="preserve"> and smoke partitions </w:t>
      </w:r>
      <w:r w:rsidR="00073C98" w:rsidRPr="00791BF7">
        <w:t xml:space="preserve">indicated </w:t>
      </w:r>
      <w:r w:rsidRPr="00791BF7">
        <w:t>on drawings.</w:t>
      </w:r>
    </w:p>
    <w:p w:rsidR="00844985" w:rsidRPr="00791BF7" w:rsidRDefault="007B645E" w:rsidP="007B645E">
      <w:pPr>
        <w:pStyle w:val="PR3"/>
      </w:pPr>
      <w:r w:rsidRPr="00791BF7">
        <w:t>Both walls at expansion joints.</w:t>
      </w:r>
    </w:p>
    <w:p w:rsidR="00844985" w:rsidRPr="00791BF7" w:rsidRDefault="007B645E" w:rsidP="007B645E">
      <w:pPr>
        <w:pStyle w:val="PR3"/>
      </w:pPr>
      <w:r w:rsidRPr="00791BF7">
        <w:t>Corridor walls.</w:t>
      </w:r>
    </w:p>
    <w:p w:rsidR="00844985" w:rsidRPr="00791BF7" w:rsidRDefault="007B645E" w:rsidP="007B645E">
      <w:pPr>
        <w:pStyle w:val="PR3"/>
      </w:pPr>
      <w:r w:rsidRPr="00791BF7">
        <w:t>Walls at stairway and stair halls, elevators, dumbwaiters, trash and laundry chute shafts, and other vertical shafts.</w:t>
      </w:r>
    </w:p>
    <w:p w:rsidR="00844985" w:rsidRPr="00791BF7" w:rsidRDefault="007B645E" w:rsidP="007B645E">
      <w:pPr>
        <w:pStyle w:val="PR3"/>
      </w:pPr>
      <w:r w:rsidRPr="00791BF7">
        <w:t>Walls at refrigerator space.</w:t>
      </w:r>
    </w:p>
    <w:p w:rsidR="00844985" w:rsidRPr="00791BF7" w:rsidRDefault="007B645E" w:rsidP="007B645E">
      <w:pPr>
        <w:pStyle w:val="PR3"/>
      </w:pPr>
      <w:r w:rsidRPr="00791BF7">
        <w:t>Reinforced masonry partitions</w:t>
      </w:r>
      <w:r w:rsidR="00073C98" w:rsidRPr="00791BF7">
        <w:t>.</w:t>
      </w:r>
    </w:p>
    <w:p w:rsidR="00844985" w:rsidRPr="00791BF7" w:rsidRDefault="007B645E" w:rsidP="007B645E">
      <w:pPr>
        <w:pStyle w:val="PR2"/>
      </w:pPr>
      <w:r w:rsidRPr="00791BF7">
        <w:t>Extend finish</w:t>
      </w:r>
      <w:r w:rsidR="00073C98" w:rsidRPr="00791BF7">
        <w:t>ed</w:t>
      </w:r>
      <w:r w:rsidRPr="00791BF7">
        <w:t xml:space="preserve"> masonry partitions </w:t>
      </w:r>
      <w:r w:rsidR="003744A5" w:rsidRPr="00791BF7">
        <w:t>minimum</w:t>
      </w:r>
      <w:r w:rsidRPr="00791BF7">
        <w:t xml:space="preserve"> </w:t>
      </w:r>
      <w:r w:rsidR="00073C98" w:rsidRPr="00791BF7">
        <w:t>100</w:t>
      </w:r>
      <w:r w:rsidR="006B5AE6">
        <w:t> mm (</w:t>
      </w:r>
      <w:r w:rsidR="00073C98" w:rsidRPr="00791BF7">
        <w:t>4</w:t>
      </w:r>
      <w:r w:rsidR="006B5AE6">
        <w:t> inches)</w:t>
      </w:r>
      <w:r w:rsidRPr="00791BF7">
        <w:t xml:space="preserve"> above suspended ceiling and continue with concrete masonry units or structural clay tile to overhead construction</w:t>
      </w:r>
      <w:r w:rsidR="00791BF7" w:rsidRPr="00791BF7">
        <w:t>:</w:t>
      </w:r>
    </w:p>
    <w:p w:rsidR="00844985" w:rsidRPr="00791BF7" w:rsidRDefault="007B645E" w:rsidP="007B645E">
      <w:pPr>
        <w:pStyle w:val="PR1"/>
      </w:pPr>
      <w:r w:rsidRPr="00791BF7">
        <w:t>Lintels</w:t>
      </w:r>
      <w:r w:rsidR="00791BF7" w:rsidRPr="00791BF7">
        <w:t>:</w:t>
      </w:r>
    </w:p>
    <w:p w:rsidR="00844985" w:rsidRPr="00791BF7" w:rsidRDefault="007B645E" w:rsidP="007B645E">
      <w:pPr>
        <w:pStyle w:val="PR2"/>
      </w:pPr>
      <w:r w:rsidRPr="00791BF7">
        <w:t>Lintels are not required for openings less than 1000</w:t>
      </w:r>
      <w:r w:rsidR="006B5AE6">
        <w:t> mm (</w:t>
      </w:r>
      <w:r w:rsidR="00FD11BF" w:rsidRPr="00791BF7">
        <w:t>40</w:t>
      </w:r>
      <w:r w:rsidR="006B5AE6">
        <w:t> inches)</w:t>
      </w:r>
      <w:r w:rsidRPr="00791BF7">
        <w:t xml:space="preserve"> wide that have hollow metal frames.</w:t>
      </w:r>
    </w:p>
    <w:p w:rsidR="00844985" w:rsidRPr="00791BF7" w:rsidRDefault="00791BF7" w:rsidP="007B645E">
      <w:pPr>
        <w:pStyle w:val="PR2"/>
      </w:pPr>
      <w:r>
        <w:t>Openings 1025</w:t>
      </w:r>
      <w:r w:rsidR="006B5AE6">
        <w:t> mm (</w:t>
      </w:r>
      <w:r>
        <w:t>41</w:t>
      </w:r>
      <w:r w:rsidR="006B5AE6">
        <w:t> inches)</w:t>
      </w:r>
      <w:r>
        <w:t xml:space="preserve"> wide to 1600</w:t>
      </w:r>
      <w:r w:rsidR="006B5AE6">
        <w:t> m (</w:t>
      </w:r>
      <w:r>
        <w:t>63</w:t>
      </w:r>
      <w:r w:rsidR="006B5AE6">
        <w:t> inches)</w:t>
      </w:r>
      <w:r>
        <w:t xml:space="preserve"> wide without structural steel lintel or frames, require lintel formed of concrete masonry lintel or bond beam units // or structural facing tile lintel units // filled with grout and reinforced with one No. 16 (No. 5) rod top and bottom for each 100</w:t>
      </w:r>
      <w:r w:rsidR="006B5AE6">
        <w:t> mm (</w:t>
      </w:r>
      <w:r>
        <w:t>4</w:t>
      </w:r>
      <w:r w:rsidR="006B5AE6">
        <w:t> inches)</w:t>
      </w:r>
      <w:r>
        <w:t xml:space="preserve"> of nominal thickness unless shown otherwise.</w:t>
      </w:r>
    </w:p>
    <w:p w:rsidR="00844985" w:rsidRPr="00791BF7" w:rsidRDefault="007B645E" w:rsidP="007B645E">
      <w:pPr>
        <w:pStyle w:val="PR2"/>
      </w:pPr>
      <w:r w:rsidRPr="00791BF7">
        <w:t xml:space="preserve">Precast </w:t>
      </w:r>
      <w:r w:rsidR="00AC6DB1" w:rsidRPr="00791BF7">
        <w:t xml:space="preserve">concrete </w:t>
      </w:r>
      <w:r w:rsidRPr="00791BF7">
        <w:t>lintels of 25</w:t>
      </w:r>
      <w:r w:rsidR="006B5AE6">
        <w:t> MPa (</w:t>
      </w:r>
      <w:r w:rsidRPr="00791BF7">
        <w:t>3</w:t>
      </w:r>
      <w:r w:rsidR="00AC6DB1" w:rsidRPr="00791BF7">
        <w:t>,</w:t>
      </w:r>
      <w:r w:rsidRPr="00791BF7">
        <w:t>000</w:t>
      </w:r>
      <w:r w:rsidR="006B5AE6">
        <w:t> psi)</w:t>
      </w:r>
      <w:r w:rsidRPr="00791BF7">
        <w:t xml:space="preserve"> concrete, same thickness as partition, and with one </w:t>
      </w:r>
      <w:r w:rsidR="00AC6DB1" w:rsidRPr="00791BF7">
        <w:t xml:space="preserve">No. </w:t>
      </w:r>
      <w:r w:rsidR="00882F73" w:rsidRPr="00791BF7">
        <w:t>16</w:t>
      </w:r>
      <w:r w:rsidR="00AC6DB1" w:rsidRPr="00791BF7">
        <w:t xml:space="preserve"> (No. 5)</w:t>
      </w:r>
      <w:r w:rsidRPr="00791BF7">
        <w:t xml:space="preserve"> deformed bar top and bottom for each 100</w:t>
      </w:r>
      <w:r w:rsidR="006B5AE6">
        <w:t> mm (</w:t>
      </w:r>
      <w:r w:rsidRPr="00791BF7">
        <w:t>4</w:t>
      </w:r>
      <w:r w:rsidR="006B5AE6">
        <w:t> inches)</w:t>
      </w:r>
      <w:r w:rsidRPr="00791BF7">
        <w:t xml:space="preserve"> of nominal thickness, </w:t>
      </w:r>
      <w:r w:rsidR="009A4A1D" w:rsidRPr="00791BF7">
        <w:t>is acceptable</w:t>
      </w:r>
      <w:r w:rsidRPr="00791BF7">
        <w:t xml:space="preserve"> in lieu of reinforced CMU masonry lintels.</w:t>
      </w:r>
    </w:p>
    <w:p w:rsidR="00844985" w:rsidRPr="00791BF7" w:rsidRDefault="007B645E" w:rsidP="007B645E">
      <w:pPr>
        <w:pStyle w:val="PR2"/>
      </w:pPr>
      <w:r w:rsidRPr="00791BF7">
        <w:t xml:space="preserve">Use steel lintels, for openings </w:t>
      </w:r>
      <w:r w:rsidR="00AC6DB1" w:rsidRPr="00791BF7">
        <w:t xml:space="preserve">greater than </w:t>
      </w:r>
      <w:r w:rsidRPr="00791BF7">
        <w:t>1600</w:t>
      </w:r>
      <w:r w:rsidR="006B5AE6">
        <w:t> m (</w:t>
      </w:r>
      <w:r w:rsidR="00FD11BF" w:rsidRPr="00791BF7">
        <w:t>63</w:t>
      </w:r>
      <w:r w:rsidR="006B5AE6">
        <w:t> inches)</w:t>
      </w:r>
      <w:r w:rsidRPr="00791BF7">
        <w:t xml:space="preserve"> wide, brick masonry</w:t>
      </w:r>
      <w:r w:rsidR="00AC6DB1" w:rsidRPr="00791BF7">
        <w:t xml:space="preserve"> openings</w:t>
      </w:r>
      <w:r w:rsidRPr="00791BF7">
        <w:t>, and elevator openings unless shown otherwise.</w:t>
      </w:r>
    </w:p>
    <w:p w:rsidR="00844985" w:rsidRPr="00791BF7" w:rsidRDefault="007B645E" w:rsidP="007B645E">
      <w:pPr>
        <w:pStyle w:val="PR2"/>
      </w:pPr>
      <w:r w:rsidRPr="00791BF7">
        <w:t>Doors having overhead concealed door closers require steel lintel, and pocket for closer box.</w:t>
      </w:r>
    </w:p>
    <w:p w:rsidR="00844985" w:rsidRPr="00791BF7" w:rsidRDefault="00AC6DB1" w:rsidP="007B645E">
      <w:pPr>
        <w:pStyle w:val="PR2"/>
      </w:pPr>
      <w:r w:rsidRPr="00791BF7">
        <w:t xml:space="preserve">Lintel Bearing </w:t>
      </w:r>
      <w:r w:rsidR="007B645E" w:rsidRPr="00791BF7">
        <w:t>Length</w:t>
      </w:r>
      <w:r w:rsidR="00791BF7" w:rsidRPr="00791BF7">
        <w:t xml:space="preserve">: </w:t>
      </w:r>
      <w:r w:rsidRPr="00791BF7">
        <w:t>Minimum</w:t>
      </w:r>
      <w:r w:rsidR="007B645E" w:rsidRPr="00791BF7">
        <w:t xml:space="preserve"> 100</w:t>
      </w:r>
      <w:r w:rsidR="006B5AE6">
        <w:t> mm (</w:t>
      </w:r>
      <w:r w:rsidR="007B645E" w:rsidRPr="00791BF7">
        <w:t>4</w:t>
      </w:r>
      <w:r w:rsidR="006B5AE6">
        <w:t> inches)</w:t>
      </w:r>
      <w:r w:rsidR="007B645E" w:rsidRPr="00791BF7">
        <w:t xml:space="preserve"> at </w:t>
      </w:r>
      <w:r w:rsidRPr="00791BF7">
        <w:t xml:space="preserve">both </w:t>
      </w:r>
      <w:r w:rsidR="007B645E" w:rsidRPr="00791BF7">
        <w:t>ends.</w:t>
      </w:r>
    </w:p>
    <w:p w:rsidR="00844985" w:rsidRPr="00791BF7" w:rsidRDefault="007B645E" w:rsidP="007B645E">
      <w:pPr>
        <w:pStyle w:val="PR2"/>
      </w:pPr>
      <w:r w:rsidRPr="00791BF7">
        <w:t>Build masonry openings or arches over wood or metal centering and supports when steel lintels are not used.</w:t>
      </w:r>
    </w:p>
    <w:p w:rsidR="00844985" w:rsidRPr="00791BF7" w:rsidRDefault="007B645E" w:rsidP="007B645E">
      <w:pPr>
        <w:pStyle w:val="PR1"/>
      </w:pPr>
      <w:r w:rsidRPr="00791BF7">
        <w:t>Wall, Furring, and Partition Units</w:t>
      </w:r>
      <w:r w:rsidR="00791BF7" w:rsidRPr="00791BF7">
        <w:t>:</w:t>
      </w:r>
    </w:p>
    <w:p w:rsidR="00844985" w:rsidRPr="00791BF7" w:rsidRDefault="007B645E" w:rsidP="007B645E">
      <w:pPr>
        <w:pStyle w:val="PR2"/>
      </w:pPr>
      <w:r w:rsidRPr="00791BF7">
        <w:t xml:space="preserve">Lay out field units to provide </w:t>
      </w:r>
      <w:r w:rsidR="00632204" w:rsidRPr="00791BF7">
        <w:t>one</w:t>
      </w:r>
      <w:r w:rsidR="00791BF7" w:rsidRPr="00791BF7">
        <w:noBreakHyphen/>
      </w:r>
      <w:r w:rsidR="00632204" w:rsidRPr="00791BF7">
        <w:t xml:space="preserve">half </w:t>
      </w:r>
      <w:r w:rsidRPr="00791BF7">
        <w:t>running bond</w:t>
      </w:r>
      <w:r w:rsidR="00632204" w:rsidRPr="00791BF7">
        <w:t>,</w:t>
      </w:r>
      <w:r w:rsidRPr="00791BF7">
        <w:t xml:space="preserve"> unless </w:t>
      </w:r>
      <w:r w:rsidR="00632204" w:rsidRPr="00791BF7">
        <w:t xml:space="preserve">indicated </w:t>
      </w:r>
      <w:r w:rsidRPr="00791BF7">
        <w:t>otherwise.</w:t>
      </w:r>
    </w:p>
    <w:p w:rsidR="00844985" w:rsidRPr="00791BF7" w:rsidRDefault="007B645E" w:rsidP="007B645E">
      <w:pPr>
        <w:pStyle w:val="PR2"/>
      </w:pPr>
      <w:r w:rsidRPr="00791BF7">
        <w:t>Align head joints of alternate vertical courses.</w:t>
      </w:r>
    </w:p>
    <w:p w:rsidR="00844985" w:rsidRPr="00791BF7" w:rsidRDefault="007B645E" w:rsidP="007B645E">
      <w:pPr>
        <w:pStyle w:val="PR2"/>
      </w:pPr>
      <w:r w:rsidRPr="00791BF7">
        <w:t>At sides of openings, balance head joints in each course on vertical center lines of openings.</w:t>
      </w:r>
    </w:p>
    <w:p w:rsidR="00844985" w:rsidRPr="00791BF7" w:rsidRDefault="00632204" w:rsidP="007B645E">
      <w:pPr>
        <w:pStyle w:val="PR2"/>
      </w:pPr>
      <w:r w:rsidRPr="00791BF7">
        <w:t>Minimum Masonry Unit Length</w:t>
      </w:r>
      <w:r w:rsidR="00791BF7" w:rsidRPr="00791BF7">
        <w:t xml:space="preserve">: </w:t>
      </w:r>
      <w:r w:rsidR="007B645E" w:rsidRPr="00791BF7">
        <w:t>100</w:t>
      </w:r>
      <w:r w:rsidR="006B5AE6">
        <w:t> mm (</w:t>
      </w:r>
      <w:r w:rsidR="007B645E" w:rsidRPr="00791BF7">
        <w:t>4</w:t>
      </w:r>
      <w:r w:rsidR="006B5AE6">
        <w:t> inches)</w:t>
      </w:r>
      <w:r w:rsidR="007B645E" w:rsidRPr="00791BF7">
        <w:t>.</w:t>
      </w:r>
    </w:p>
    <w:p w:rsidR="00844985" w:rsidRPr="00791BF7" w:rsidRDefault="00791BF7" w:rsidP="007B645E">
      <w:pPr>
        <w:pStyle w:val="PR2"/>
      </w:pPr>
      <w:r>
        <w:t>On interior partitions provide 6</w:t>
      </w:r>
      <w:r w:rsidR="006B5AE6">
        <w:t> mm (</w:t>
      </w:r>
      <w:r>
        <w:t>1/4</w:t>
      </w:r>
      <w:r w:rsidR="006B5AE6">
        <w:t> inch)</w:t>
      </w:r>
      <w:r>
        <w:t xml:space="preserve"> open joint for caulking between // existing construction, // exterior walls, // concrete work, // and abutting masonry partitions.</w:t>
      </w:r>
    </w:p>
    <w:p w:rsidR="00844985" w:rsidRPr="00791BF7" w:rsidRDefault="007B645E" w:rsidP="007B645E">
      <w:pPr>
        <w:pStyle w:val="PR2"/>
      </w:pPr>
      <w:r w:rsidRPr="00791BF7">
        <w:t xml:space="preserve">Use </w:t>
      </w:r>
      <w:r w:rsidR="003744A5" w:rsidRPr="00791BF7">
        <w:t>minimum</w:t>
      </w:r>
      <w:r w:rsidRPr="00791BF7">
        <w:t xml:space="preserve"> 100</w:t>
      </w:r>
      <w:r w:rsidR="006B5AE6">
        <w:t> mm (</w:t>
      </w:r>
      <w:r w:rsidRPr="00791BF7">
        <w:t>4</w:t>
      </w:r>
      <w:r w:rsidR="006B5AE6">
        <w:t> inches)</w:t>
      </w:r>
      <w:r w:rsidRPr="00791BF7">
        <w:t xml:space="preserve"> nominal thick masonry for free standing furring</w:t>
      </w:r>
      <w:r w:rsidR="00632204" w:rsidRPr="00791BF7">
        <w:t>,</w:t>
      </w:r>
      <w:r w:rsidRPr="00791BF7">
        <w:t xml:space="preserve"> unless </w:t>
      </w:r>
      <w:r w:rsidR="0007271B" w:rsidRPr="00791BF7">
        <w:t>indicated</w:t>
      </w:r>
      <w:r w:rsidR="00632204" w:rsidRPr="00791BF7">
        <w:t xml:space="preserve"> </w:t>
      </w:r>
      <w:r w:rsidRPr="00791BF7">
        <w:t>otherwise.</w:t>
      </w:r>
    </w:p>
    <w:p w:rsidR="00844985" w:rsidRPr="00791BF7" w:rsidRDefault="007B645E" w:rsidP="007B645E">
      <w:pPr>
        <w:pStyle w:val="PR2"/>
      </w:pPr>
      <w:r w:rsidRPr="00791BF7">
        <w:t>Do not abut existing plastered surfaces except suspended ceilings with new masonry partitions.</w:t>
      </w:r>
    </w:p>
    <w:p w:rsidR="00844985" w:rsidRPr="00791BF7" w:rsidRDefault="007B645E" w:rsidP="007B645E">
      <w:pPr>
        <w:pStyle w:val="PR1"/>
      </w:pPr>
      <w:r w:rsidRPr="00791BF7">
        <w:t xml:space="preserve">Use </w:t>
      </w:r>
      <w:r w:rsidR="004978B0" w:rsidRPr="00791BF7">
        <w:t xml:space="preserve">minimum </w:t>
      </w:r>
      <w:r w:rsidRPr="00791BF7">
        <w:t>100</w:t>
      </w:r>
      <w:r w:rsidR="006B5AE6">
        <w:t> mm (</w:t>
      </w:r>
      <w:r w:rsidRPr="00791BF7">
        <w:t>4</w:t>
      </w:r>
      <w:r w:rsidR="006B5AE6">
        <w:t> inches)</w:t>
      </w:r>
      <w:r w:rsidRPr="00791BF7">
        <w:t xml:space="preserve"> nominal thick masonry for fireproofing steel columns unless </w:t>
      </w:r>
      <w:r w:rsidR="00632204" w:rsidRPr="00791BF7">
        <w:t xml:space="preserve">indicated </w:t>
      </w:r>
      <w:r w:rsidRPr="00791BF7">
        <w:t>otherwise.</w:t>
      </w:r>
    </w:p>
    <w:p w:rsidR="00844985" w:rsidRPr="00791BF7" w:rsidRDefault="007B645E" w:rsidP="007B645E">
      <w:pPr>
        <w:pStyle w:val="PR1"/>
      </w:pPr>
      <w:r w:rsidRPr="00791BF7">
        <w:t>Before connecting new masonry with previously laid</w:t>
      </w:r>
      <w:r w:rsidR="00632204" w:rsidRPr="00791BF7">
        <w:t xml:space="preserve"> masonry</w:t>
      </w:r>
      <w:r w:rsidRPr="00791BF7">
        <w:t>, remove loosened masonry or mortar, and clean and wet work in place as specified under wetting.</w:t>
      </w:r>
    </w:p>
    <w:p w:rsidR="00844985" w:rsidRPr="00791BF7" w:rsidRDefault="007B645E" w:rsidP="007B645E">
      <w:pPr>
        <w:pStyle w:val="PR1"/>
      </w:pPr>
      <w:r w:rsidRPr="00791BF7">
        <w:t>When new masonry partitions start on existing floors, machine cut existing floor finish material down to concrete surface.</w:t>
      </w:r>
    </w:p>
    <w:p w:rsidR="007B645E" w:rsidRPr="00EF15AA" w:rsidRDefault="00844985" w:rsidP="007B645E">
      <w:pPr>
        <w:pStyle w:val="CMT"/>
        <w:rPr>
          <w:color w:val="auto"/>
        </w:rPr>
      </w:pPr>
      <w:r w:rsidRPr="00EF15AA">
        <w:rPr>
          <w:color w:val="auto"/>
        </w:rPr>
        <w:t>SPEC WRITER NOTE</w:t>
      </w:r>
      <w:r w:rsidR="00791BF7" w:rsidRPr="00EF15AA">
        <w:rPr>
          <w:color w:val="auto"/>
        </w:rPr>
        <w:t xml:space="preserve">: </w:t>
      </w:r>
      <w:r w:rsidR="00C54C0F" w:rsidRPr="00EF15AA">
        <w:rPr>
          <w:color w:val="auto"/>
        </w:rPr>
        <w:t xml:space="preserve">Check </w:t>
      </w:r>
      <w:r w:rsidRPr="00EF15AA">
        <w:rPr>
          <w:color w:val="auto"/>
        </w:rPr>
        <w:t>drawings, expansion space may be larger than 25</w:t>
      </w:r>
      <w:r w:rsidR="006B5AE6" w:rsidRPr="00EF15AA">
        <w:rPr>
          <w:color w:val="auto"/>
        </w:rPr>
        <w:t> mm (</w:t>
      </w:r>
      <w:r w:rsidRPr="00EF15AA">
        <w:rPr>
          <w:color w:val="auto"/>
        </w:rPr>
        <w:t>1</w:t>
      </w:r>
      <w:r w:rsidR="006B5AE6" w:rsidRPr="00EF15AA">
        <w:rPr>
          <w:color w:val="auto"/>
        </w:rPr>
        <w:t> inch)</w:t>
      </w:r>
      <w:r w:rsidRPr="00EF15AA">
        <w:rPr>
          <w:color w:val="auto"/>
        </w:rPr>
        <w:t xml:space="preserve"> where differential movement between steel and masonry is greater.</w:t>
      </w:r>
    </w:p>
    <w:p w:rsidR="00844985" w:rsidRPr="00791BF7" w:rsidRDefault="007B645E" w:rsidP="007B645E">
      <w:pPr>
        <w:pStyle w:val="PR1"/>
      </w:pPr>
      <w:r w:rsidRPr="00791BF7">
        <w:t>Structural Steel Encased in Masonry</w:t>
      </w:r>
      <w:r w:rsidR="00791BF7" w:rsidRPr="00791BF7">
        <w:t>:</w:t>
      </w:r>
    </w:p>
    <w:p w:rsidR="00844985" w:rsidRPr="00791BF7" w:rsidRDefault="007B645E" w:rsidP="007B645E">
      <w:pPr>
        <w:pStyle w:val="PR2"/>
      </w:pPr>
      <w:r w:rsidRPr="00791BF7">
        <w:t>Where structural steel is encased in masonry and voids between steel and masonry are filled with mortar, provide minimum 25</w:t>
      </w:r>
      <w:r w:rsidR="006B5AE6">
        <w:t> mm (</w:t>
      </w:r>
      <w:r w:rsidRPr="00791BF7">
        <w:t>1</w:t>
      </w:r>
      <w:r w:rsidR="006B5AE6">
        <w:t> inch)</w:t>
      </w:r>
      <w:r w:rsidRPr="00791BF7">
        <w:t xml:space="preserve"> mortar free expansion space between masonry and steel by applying box board material to steel before masonry is laid.</w:t>
      </w:r>
    </w:p>
    <w:p w:rsidR="00844985" w:rsidRPr="00791BF7" w:rsidRDefault="007B645E" w:rsidP="007B645E">
      <w:pPr>
        <w:pStyle w:val="PR2"/>
      </w:pPr>
      <w:r w:rsidRPr="00791BF7">
        <w:t xml:space="preserve">Do not </w:t>
      </w:r>
      <w:r w:rsidR="00DA70DC" w:rsidRPr="00791BF7">
        <w:t xml:space="preserve">install </w:t>
      </w:r>
      <w:r w:rsidRPr="00791BF7">
        <w:t>spacing material where steel is bearing on masonry or masonry is bearing on steel.</w:t>
      </w:r>
    </w:p>
    <w:p w:rsidR="00844985" w:rsidRPr="00791BF7" w:rsidRDefault="007B645E" w:rsidP="007B645E">
      <w:pPr>
        <w:pStyle w:val="PR1"/>
      </w:pPr>
      <w:r w:rsidRPr="00791BF7">
        <w:t>Chases</w:t>
      </w:r>
      <w:r w:rsidR="00791BF7" w:rsidRPr="00791BF7">
        <w:t>:</w:t>
      </w:r>
    </w:p>
    <w:p w:rsidR="00844985" w:rsidRPr="00791BF7" w:rsidRDefault="007B645E" w:rsidP="007B645E">
      <w:pPr>
        <w:pStyle w:val="PR2"/>
      </w:pPr>
      <w:r w:rsidRPr="00791BF7">
        <w:t>Do not install chases in masonry walls and partitions exposed to view in finished work, including painted or coated finishes on masonry.</w:t>
      </w:r>
    </w:p>
    <w:p w:rsidR="00844985" w:rsidRPr="00791BF7" w:rsidRDefault="007B645E" w:rsidP="007B645E">
      <w:pPr>
        <w:pStyle w:val="PR2"/>
      </w:pPr>
      <w:r w:rsidRPr="00791BF7">
        <w:t>Masonry 100</w:t>
      </w:r>
      <w:r w:rsidR="006B5AE6">
        <w:t> mm (</w:t>
      </w:r>
      <w:r w:rsidRPr="00791BF7">
        <w:t>4</w:t>
      </w:r>
      <w:r w:rsidR="006B5AE6">
        <w:t> inch)</w:t>
      </w:r>
      <w:r w:rsidRPr="00791BF7">
        <w:t xml:space="preserve"> nominal thick may have electrical conduits 25</w:t>
      </w:r>
      <w:r w:rsidR="006B5AE6">
        <w:t> mm (</w:t>
      </w:r>
      <w:r w:rsidRPr="00791BF7">
        <w:t>1</w:t>
      </w:r>
      <w:r w:rsidR="006B5AE6">
        <w:t> inch)</w:t>
      </w:r>
      <w:r w:rsidRPr="00791BF7">
        <w:t xml:space="preserve"> or less in diameter when covered with soaps, or other finishes.</w:t>
      </w:r>
    </w:p>
    <w:p w:rsidR="00844985" w:rsidRPr="00791BF7" w:rsidRDefault="007B645E" w:rsidP="007B645E">
      <w:pPr>
        <w:pStyle w:val="PR2"/>
      </w:pPr>
      <w:r w:rsidRPr="00791BF7">
        <w:t>Fill recess chases after installation of conduit, with mortar and finish flush.</w:t>
      </w:r>
    </w:p>
    <w:p w:rsidR="00844985" w:rsidRPr="00791BF7" w:rsidRDefault="007B645E" w:rsidP="007B645E">
      <w:pPr>
        <w:pStyle w:val="PR2"/>
      </w:pPr>
      <w:r w:rsidRPr="00791BF7">
        <w:t xml:space="preserve">When pipes or conduits, or both occur in hollow masonry unit partitions retain </w:t>
      </w:r>
      <w:r w:rsidR="003744A5" w:rsidRPr="00791BF7">
        <w:t>minimum</w:t>
      </w:r>
      <w:r w:rsidRPr="00791BF7">
        <w:t xml:space="preserve"> one web of hollow masonry units.</w:t>
      </w:r>
    </w:p>
    <w:p w:rsidR="00844985" w:rsidRPr="00791BF7" w:rsidRDefault="007B645E" w:rsidP="007B645E">
      <w:pPr>
        <w:pStyle w:val="PR1"/>
      </w:pPr>
      <w:r w:rsidRPr="00791BF7">
        <w:t>Wetting and Wetting Test</w:t>
      </w:r>
      <w:r w:rsidR="00791BF7" w:rsidRPr="00791BF7">
        <w:t>:</w:t>
      </w:r>
    </w:p>
    <w:p w:rsidR="00844985" w:rsidRPr="00791BF7" w:rsidRDefault="007B645E" w:rsidP="007B645E">
      <w:pPr>
        <w:pStyle w:val="PR2"/>
      </w:pPr>
      <w:r w:rsidRPr="00791BF7">
        <w:t xml:space="preserve">Test and wet brick </w:t>
      </w:r>
      <w:r w:rsidR="00DA70DC" w:rsidRPr="00791BF7">
        <w:t xml:space="preserve">and </w:t>
      </w:r>
      <w:r w:rsidRPr="00791BF7">
        <w:t xml:space="preserve">clay tile </w:t>
      </w:r>
      <w:r w:rsidR="009A4A1D" w:rsidRPr="00791BF7">
        <w:t>according to</w:t>
      </w:r>
      <w:r w:rsidRPr="00791BF7">
        <w:t xml:space="preserve"> </w:t>
      </w:r>
      <w:r w:rsidR="00791BF7" w:rsidRPr="00791BF7">
        <w:t>BIA </w:t>
      </w:r>
      <w:r w:rsidR="003D57C1" w:rsidRPr="00791BF7">
        <w:t>TN</w:t>
      </w:r>
      <w:r w:rsidR="009827F0" w:rsidRPr="00791BF7">
        <w:t xml:space="preserve"> </w:t>
      </w:r>
      <w:r w:rsidRPr="00791BF7">
        <w:t>11B.</w:t>
      </w:r>
    </w:p>
    <w:p w:rsidR="00844985" w:rsidRPr="00791BF7" w:rsidRDefault="007B645E" w:rsidP="007B645E">
      <w:pPr>
        <w:pStyle w:val="PR2"/>
      </w:pPr>
      <w:r w:rsidRPr="00791BF7">
        <w:t>Do not wet concrete masonry units or glazed structural facing tile before laying.</w:t>
      </w:r>
    </w:p>
    <w:p w:rsidR="00DE5858" w:rsidRPr="00791BF7" w:rsidRDefault="007B645E" w:rsidP="007B645E">
      <w:pPr>
        <w:pStyle w:val="PR1"/>
      </w:pPr>
      <w:r w:rsidRPr="00791BF7">
        <w:t>Temporary Formwork</w:t>
      </w:r>
      <w:r w:rsidR="00791BF7" w:rsidRPr="00791BF7">
        <w:t xml:space="preserve">: </w:t>
      </w:r>
      <w:r w:rsidRPr="00791BF7">
        <w:t>Provide formwork and shores as required for temporary support of reinforced masonry elements.</w:t>
      </w:r>
    </w:p>
    <w:p w:rsidR="00DE5858" w:rsidRPr="00791BF7" w:rsidRDefault="007B645E" w:rsidP="007B645E">
      <w:pPr>
        <w:pStyle w:val="PR1"/>
      </w:pPr>
      <w:r w:rsidRPr="00791BF7">
        <w:t xml:space="preserve">Construct formwork to conform to shape, line and dimensions </w:t>
      </w:r>
      <w:r w:rsidR="00A961DC" w:rsidRPr="00791BF7">
        <w:t>indicated on drawings</w:t>
      </w:r>
      <w:r w:rsidRPr="00791BF7">
        <w:t xml:space="preserve">. Make sufficiently tight to prevent mortar, grout, or concrete </w:t>
      </w:r>
      <w:r w:rsidR="00A961DC" w:rsidRPr="00791BF7">
        <w:t>leakage</w:t>
      </w:r>
      <w:r w:rsidRPr="00791BF7">
        <w:t xml:space="preserve">. Brace, tie and support </w:t>
      </w:r>
      <w:r w:rsidR="00A961DC" w:rsidRPr="00791BF7">
        <w:t xml:space="preserve">formwork </w:t>
      </w:r>
      <w:r w:rsidRPr="00791BF7">
        <w:t>as required to maintain position and shape during construction and curing of reinforced masonry.</w:t>
      </w:r>
    </w:p>
    <w:p w:rsidR="00DE5858" w:rsidRPr="00791BF7" w:rsidRDefault="007B645E" w:rsidP="007B645E">
      <w:pPr>
        <w:pStyle w:val="PR1"/>
      </w:pPr>
      <w:r w:rsidRPr="00791BF7">
        <w:t xml:space="preserve">Do not remove forms and shores until reinforced masonry members have hardened sufficiently to carry their own weight and other reasonable temporary </w:t>
      </w:r>
      <w:r w:rsidR="00A961DC" w:rsidRPr="00791BF7">
        <w:t xml:space="preserve">construction </w:t>
      </w:r>
      <w:r w:rsidRPr="00791BF7">
        <w:t>loads.</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004978B0" w:rsidRPr="00EF15AA">
        <w:rPr>
          <w:color w:val="auto"/>
        </w:rPr>
        <w:t xml:space="preserve">The following dry times are </w:t>
      </w:r>
      <w:r w:rsidR="00FD5631" w:rsidRPr="00EF15AA">
        <w:rPr>
          <w:color w:val="auto"/>
        </w:rPr>
        <w:t>recommended by BI</w:t>
      </w:r>
      <w:r w:rsidRPr="00EF15AA">
        <w:rPr>
          <w:color w:val="auto"/>
        </w:rPr>
        <w:t>A. Delete or revise as required for applicable construction.</w:t>
      </w:r>
    </w:p>
    <w:p w:rsidR="00DE5858" w:rsidRPr="00791BF7" w:rsidRDefault="00A961DC" w:rsidP="007B645E">
      <w:pPr>
        <w:pStyle w:val="PR1"/>
      </w:pPr>
      <w:r w:rsidRPr="00791BF7">
        <w:t>Minimum Curing Times Before Removing Shores and Forms</w:t>
      </w:r>
      <w:r w:rsidR="00791BF7" w:rsidRPr="00791BF7">
        <w:t>:</w:t>
      </w:r>
    </w:p>
    <w:p w:rsidR="004978B0" w:rsidRPr="00791BF7" w:rsidRDefault="004978B0" w:rsidP="00191770">
      <w:pPr>
        <w:pStyle w:val="PR2"/>
      </w:pPr>
      <w:r w:rsidRPr="00791BF7">
        <w:t>Girders and Beams</w:t>
      </w:r>
      <w:r w:rsidR="00791BF7" w:rsidRPr="00791BF7">
        <w:t xml:space="preserve">: </w:t>
      </w:r>
      <w:r w:rsidRPr="00791BF7">
        <w:t>10 days.</w:t>
      </w:r>
    </w:p>
    <w:p w:rsidR="004978B0" w:rsidRPr="00791BF7" w:rsidRDefault="004978B0" w:rsidP="00191770">
      <w:pPr>
        <w:pStyle w:val="PR2"/>
      </w:pPr>
      <w:r w:rsidRPr="00791BF7">
        <w:t>Slabs</w:t>
      </w:r>
      <w:r w:rsidR="00791BF7" w:rsidRPr="00791BF7">
        <w:t xml:space="preserve">: </w:t>
      </w:r>
      <w:r w:rsidRPr="00791BF7">
        <w:t>7 days.</w:t>
      </w:r>
    </w:p>
    <w:p w:rsidR="004978B0" w:rsidRPr="00791BF7" w:rsidRDefault="004978B0" w:rsidP="00191770">
      <w:pPr>
        <w:pStyle w:val="PR2"/>
      </w:pPr>
      <w:r w:rsidRPr="00791BF7">
        <w:t>Reinforced Masonry Soffits</w:t>
      </w:r>
      <w:r w:rsidR="00791BF7" w:rsidRPr="00791BF7">
        <w:t xml:space="preserve">: </w:t>
      </w:r>
      <w:r w:rsidRPr="00791BF7">
        <w:t>7 days.</w:t>
      </w:r>
    </w:p>
    <w:p w:rsidR="00844985" w:rsidRPr="00791BF7" w:rsidRDefault="0009217B" w:rsidP="007B645E">
      <w:pPr>
        <w:pStyle w:val="ART"/>
      </w:pPr>
      <w:r w:rsidRPr="00791BF7">
        <w:t>INSTALLATION</w:t>
      </w:r>
      <w:r w:rsidR="00791BF7" w:rsidRPr="00791BF7">
        <w:t xml:space="preserve"> - </w:t>
      </w:r>
      <w:r w:rsidR="007B645E" w:rsidRPr="00791BF7">
        <w:t>ANCHORAGE</w:t>
      </w:r>
    </w:p>
    <w:p w:rsidR="00844985" w:rsidRPr="00791BF7" w:rsidRDefault="007B645E" w:rsidP="007B645E">
      <w:pPr>
        <w:pStyle w:val="PR1"/>
      </w:pPr>
      <w:r w:rsidRPr="00791BF7">
        <w:t>Veneer to Frame</w:t>
      </w:r>
      <w:r w:rsidR="00AE5FCA" w:rsidRPr="00791BF7">
        <w:t>d</w:t>
      </w:r>
      <w:r w:rsidRPr="00791BF7">
        <w:t xml:space="preserve"> Walls</w:t>
      </w:r>
      <w:r w:rsidR="00791BF7" w:rsidRPr="00791BF7">
        <w:t>:</w:t>
      </w:r>
    </w:p>
    <w:p w:rsidR="00844985" w:rsidRPr="00791BF7" w:rsidRDefault="00FD5631" w:rsidP="007B645E">
      <w:pPr>
        <w:pStyle w:val="PR2"/>
      </w:pPr>
      <w:r w:rsidRPr="00791BF7">
        <w:t>Install</w:t>
      </w:r>
      <w:r w:rsidR="00237033" w:rsidRPr="00791BF7">
        <w:t xml:space="preserve"> </w:t>
      </w:r>
      <w:r w:rsidR="007B645E" w:rsidRPr="00791BF7">
        <w:t>adjustable veneer anchors.</w:t>
      </w:r>
    </w:p>
    <w:p w:rsidR="00844985" w:rsidRPr="00791BF7" w:rsidRDefault="007B645E" w:rsidP="007B645E">
      <w:pPr>
        <w:pStyle w:val="PR2"/>
      </w:pPr>
      <w:r w:rsidRPr="00791BF7">
        <w:t>Fasten anchor to stud through sheathing with self</w:t>
      </w:r>
      <w:r w:rsidR="00791BF7" w:rsidRPr="00791BF7">
        <w:noBreakHyphen/>
      </w:r>
      <w:r w:rsidRPr="00791BF7">
        <w:t xml:space="preserve">drilling and tapping screw, one at </w:t>
      </w:r>
      <w:r w:rsidR="00923709" w:rsidRPr="00791BF7">
        <w:t>both ends</w:t>
      </w:r>
      <w:r w:rsidRPr="00791BF7">
        <w:t xml:space="preserve"> of loop type anchor.</w:t>
      </w:r>
    </w:p>
    <w:p w:rsidR="00844985" w:rsidRPr="00791BF7" w:rsidRDefault="007B645E" w:rsidP="007B645E">
      <w:pPr>
        <w:pStyle w:val="PR2"/>
      </w:pPr>
      <w:r w:rsidRPr="00791BF7">
        <w:t xml:space="preserve">Space anchors </w:t>
      </w:r>
      <w:r w:rsidR="009A4A1D" w:rsidRPr="00791BF7">
        <w:t>maximum</w:t>
      </w:r>
      <w:r w:rsidRPr="00791BF7">
        <w:t xml:space="preserve"> 400</w:t>
      </w:r>
      <w:r w:rsidR="006B5AE6">
        <w:t> mm (</w:t>
      </w:r>
      <w:r w:rsidRPr="00791BF7">
        <w:t>16</w:t>
      </w:r>
      <w:r w:rsidR="006B5AE6">
        <w:t> inches)</w:t>
      </w:r>
      <w:r w:rsidRPr="00791BF7">
        <w:t xml:space="preserve"> on center vertically at each stud.</w:t>
      </w:r>
    </w:p>
    <w:p w:rsidR="00844985" w:rsidRPr="00791BF7" w:rsidRDefault="007B645E" w:rsidP="007B645E">
      <w:pPr>
        <w:pStyle w:val="PR1"/>
      </w:pPr>
      <w:r w:rsidRPr="00791BF7">
        <w:t>Veneer to Concrete Walls</w:t>
      </w:r>
      <w:r w:rsidR="00791BF7" w:rsidRPr="00791BF7">
        <w:t>:</w:t>
      </w:r>
    </w:p>
    <w:p w:rsidR="00844985" w:rsidRPr="00791BF7" w:rsidRDefault="007B645E" w:rsidP="007B645E">
      <w:pPr>
        <w:pStyle w:val="PR2"/>
      </w:pPr>
      <w:r w:rsidRPr="00791BF7">
        <w:t xml:space="preserve">Install dovetail slots in concrete vertically at </w:t>
      </w:r>
      <w:r w:rsidR="00923709" w:rsidRPr="00791BF7">
        <w:t>400</w:t>
      </w:r>
      <w:r w:rsidR="006B5AE6">
        <w:t> mm (</w:t>
      </w:r>
      <w:r w:rsidR="00923709" w:rsidRPr="00791BF7">
        <w:t>16</w:t>
      </w:r>
      <w:r w:rsidR="006B5AE6">
        <w:t> inches)</w:t>
      </w:r>
      <w:r w:rsidRPr="00791BF7">
        <w:t xml:space="preserve"> on centers.</w:t>
      </w:r>
    </w:p>
    <w:p w:rsidR="00844985" w:rsidRPr="00791BF7" w:rsidRDefault="007B645E" w:rsidP="007B645E">
      <w:pPr>
        <w:pStyle w:val="PR2"/>
      </w:pPr>
      <w:r w:rsidRPr="00791BF7">
        <w:t>Locate dovetail anchors at 400</w:t>
      </w:r>
      <w:r w:rsidR="006B5AE6">
        <w:t> mm (</w:t>
      </w:r>
      <w:r w:rsidRPr="00791BF7">
        <w:t>16</w:t>
      </w:r>
      <w:r w:rsidR="006B5AE6">
        <w:t> inch)</w:t>
      </w:r>
      <w:r w:rsidRPr="00791BF7">
        <w:t xml:space="preserve"> maximum vertical intervals.</w:t>
      </w:r>
    </w:p>
    <w:p w:rsidR="00844985" w:rsidRPr="00791BF7" w:rsidRDefault="007B645E" w:rsidP="007B645E">
      <w:pPr>
        <w:pStyle w:val="PR2"/>
      </w:pPr>
      <w:r w:rsidRPr="00791BF7">
        <w:t xml:space="preserve">Anchor new masonry facing to existing concrete with </w:t>
      </w:r>
      <w:r w:rsidR="00882F73" w:rsidRPr="00791BF7">
        <w:t xml:space="preserve">adjustable </w:t>
      </w:r>
      <w:r w:rsidR="00BA3B7E" w:rsidRPr="00791BF7">
        <w:t>cavity wall ties</w:t>
      </w:r>
      <w:r w:rsidRPr="00791BF7">
        <w:t xml:space="preserve"> spaced at 400 mm, (16</w:t>
      </w:r>
      <w:r w:rsidR="006B5AE6">
        <w:t> inches)</w:t>
      </w:r>
      <w:r w:rsidRPr="00791BF7">
        <w:t xml:space="preserve"> maximum vertical intervals, and at </w:t>
      </w:r>
      <w:r w:rsidR="00923709" w:rsidRPr="00791BF7">
        <w:t>400</w:t>
      </w:r>
      <w:r w:rsidR="006B5AE6">
        <w:t> mm (</w:t>
      </w:r>
      <w:r w:rsidR="00923709" w:rsidRPr="00791BF7">
        <w:t>16</w:t>
      </w:r>
      <w:r w:rsidR="006B5AE6">
        <w:t> inches)</w:t>
      </w:r>
      <w:r w:rsidRPr="00791BF7">
        <w:t xml:space="preserve"> maximum horizontal intervals. Fasten ties to concrete with power actuated fasteners or concrete nails.</w:t>
      </w:r>
    </w:p>
    <w:p w:rsidR="00844985" w:rsidRPr="00791BF7" w:rsidRDefault="007B645E" w:rsidP="007B645E">
      <w:pPr>
        <w:pStyle w:val="PR1"/>
      </w:pPr>
      <w:r w:rsidRPr="00791BF7">
        <w:t>Masonry Facing to Backup and Cavity Wall Ties</w:t>
      </w:r>
      <w:r w:rsidR="00791BF7" w:rsidRPr="00791BF7">
        <w:t>:</w:t>
      </w:r>
    </w:p>
    <w:p w:rsidR="00844985" w:rsidRPr="00791BF7" w:rsidRDefault="007B645E" w:rsidP="007B645E">
      <w:pPr>
        <w:pStyle w:val="PR2"/>
      </w:pPr>
      <w:r w:rsidRPr="00791BF7">
        <w:t>Use individual ties for new work.</w:t>
      </w:r>
    </w:p>
    <w:p w:rsidR="00844985" w:rsidRPr="00791BF7" w:rsidRDefault="007B645E" w:rsidP="007B645E">
      <w:pPr>
        <w:pStyle w:val="PR2"/>
      </w:pPr>
      <w:r w:rsidRPr="00791BF7">
        <w:t>Stagger ties in alternate courses, and space at 400</w:t>
      </w:r>
      <w:r w:rsidR="006B5AE6">
        <w:t> mm (</w:t>
      </w:r>
      <w:r w:rsidRPr="00791BF7">
        <w:t>16</w:t>
      </w:r>
      <w:r w:rsidR="006B5AE6">
        <w:t> inches)</w:t>
      </w:r>
      <w:r w:rsidRPr="00791BF7">
        <w:t xml:space="preserve"> maximum vertically, and </w:t>
      </w:r>
      <w:r w:rsidR="00385559" w:rsidRPr="00791BF7">
        <w:t>400</w:t>
      </w:r>
      <w:r w:rsidR="006B5AE6">
        <w:t> mm (</w:t>
      </w:r>
      <w:r w:rsidR="00385559" w:rsidRPr="00791BF7">
        <w:t>16</w:t>
      </w:r>
      <w:r w:rsidR="006B5AE6">
        <w:t> inches)</w:t>
      </w:r>
      <w:r w:rsidRPr="00791BF7">
        <w:t xml:space="preserve"> horizontally.</w:t>
      </w:r>
    </w:p>
    <w:p w:rsidR="00844985" w:rsidRPr="00791BF7" w:rsidRDefault="007B645E" w:rsidP="007B645E">
      <w:pPr>
        <w:pStyle w:val="PR2"/>
      </w:pPr>
      <w:r w:rsidRPr="00791BF7">
        <w:t xml:space="preserve">At openings, provide additional ties spaced </w:t>
      </w:r>
      <w:r w:rsidR="009A4A1D" w:rsidRPr="00791BF7">
        <w:t>maximum</w:t>
      </w:r>
      <w:r w:rsidRPr="00791BF7">
        <w:t xml:space="preserve"> 900</w:t>
      </w:r>
      <w:r w:rsidR="006B5AE6">
        <w:t> mm (</w:t>
      </w:r>
      <w:r w:rsidR="00991969" w:rsidRPr="00791BF7">
        <w:t>36</w:t>
      </w:r>
      <w:r w:rsidR="006B5AE6">
        <w:t> inches)</w:t>
      </w:r>
      <w:r w:rsidRPr="00791BF7">
        <w:t xml:space="preserve"> apart vertically around perimeter of opening, and within 300</w:t>
      </w:r>
      <w:r w:rsidR="006B5AE6">
        <w:t> mm (</w:t>
      </w:r>
      <w:r w:rsidRPr="00791BF7">
        <w:t>12</w:t>
      </w:r>
      <w:r w:rsidR="006B5AE6">
        <w:t> inches)</w:t>
      </w:r>
      <w:r w:rsidRPr="00791BF7">
        <w:t xml:space="preserve"> from edge of opening.</w:t>
      </w:r>
    </w:p>
    <w:p w:rsidR="00844985" w:rsidRPr="00791BF7" w:rsidRDefault="007B645E" w:rsidP="007B645E">
      <w:pPr>
        <w:pStyle w:val="PR2"/>
      </w:pPr>
      <w:r w:rsidRPr="00791BF7">
        <w:t xml:space="preserve">Anchor new masonry facing to existing masonry with </w:t>
      </w:r>
      <w:r w:rsidR="00735A6A" w:rsidRPr="00791BF7">
        <w:t>adjustable cavity</w:t>
      </w:r>
      <w:r w:rsidRPr="00791BF7">
        <w:t xml:space="preserve"> wall ties spaced at 400</w:t>
      </w:r>
      <w:r w:rsidR="006B5AE6">
        <w:t> mm (</w:t>
      </w:r>
      <w:r w:rsidRPr="00791BF7">
        <w:t>16</w:t>
      </w:r>
      <w:r w:rsidR="006B5AE6">
        <w:t> inch)</w:t>
      </w:r>
      <w:r w:rsidRPr="00791BF7">
        <w:t xml:space="preserve"> maximum vertical intervals and at every second masonry unit horizontally. Fasten ties to masonry with masonry nails.</w:t>
      </w:r>
    </w:p>
    <w:p w:rsidR="00844985" w:rsidRPr="00791BF7" w:rsidRDefault="007B645E" w:rsidP="007B645E">
      <w:pPr>
        <w:pStyle w:val="PR2"/>
      </w:pPr>
      <w:r w:rsidRPr="00791BF7">
        <w:t>Option</w:t>
      </w:r>
      <w:r w:rsidR="00791BF7" w:rsidRPr="00791BF7">
        <w:t xml:space="preserve">: </w:t>
      </w:r>
      <w:r w:rsidR="00237033" w:rsidRPr="00791BF7">
        <w:t xml:space="preserve">Install </w:t>
      </w:r>
      <w:r w:rsidRPr="00791BF7">
        <w:t xml:space="preserve">joint reinforcing for multiple wythes and cavity wall ties spaced </w:t>
      </w:r>
      <w:r w:rsidR="009A4A1D" w:rsidRPr="00791BF7">
        <w:t>maximum</w:t>
      </w:r>
      <w:r w:rsidRPr="00791BF7">
        <w:t xml:space="preserve"> 400</w:t>
      </w:r>
      <w:r w:rsidR="006B5AE6">
        <w:t> mm (</w:t>
      </w:r>
      <w:r w:rsidRPr="00791BF7">
        <w:t>16</w:t>
      </w:r>
      <w:r w:rsidR="006B5AE6">
        <w:t> inches)</w:t>
      </w:r>
      <w:r w:rsidRPr="00791BF7">
        <w:t xml:space="preserve"> vertically.</w:t>
      </w:r>
    </w:p>
    <w:p w:rsidR="00844985" w:rsidRPr="00791BF7" w:rsidRDefault="007B645E" w:rsidP="007B645E">
      <w:pPr>
        <w:pStyle w:val="PR2"/>
      </w:pPr>
      <w:r w:rsidRPr="00791BF7">
        <w:t xml:space="preserve">Tie interior and exterior wythes of reinforced masonry walls together with individual ties. Provide ties at intervals </w:t>
      </w:r>
      <w:r w:rsidR="00F65437" w:rsidRPr="00791BF7">
        <w:t>maximum</w:t>
      </w:r>
      <w:r w:rsidRPr="00791BF7">
        <w:t xml:space="preserve"> </w:t>
      </w:r>
      <w:r w:rsidR="00F65437" w:rsidRPr="00791BF7">
        <w:t>400</w:t>
      </w:r>
      <w:r w:rsidR="006B5AE6">
        <w:t> mm (</w:t>
      </w:r>
      <w:r w:rsidR="00F65437" w:rsidRPr="00791BF7">
        <w:t>16</w:t>
      </w:r>
      <w:r w:rsidR="006B5AE6">
        <w:t> inches)</w:t>
      </w:r>
      <w:r w:rsidRPr="00791BF7">
        <w:t xml:space="preserve"> on center horizontally, and 400</w:t>
      </w:r>
      <w:r w:rsidR="006B5AE6">
        <w:t> mm (</w:t>
      </w:r>
      <w:r w:rsidRPr="00791BF7">
        <w:t>16</w:t>
      </w:r>
      <w:r w:rsidR="006B5AE6">
        <w:t> inches)</w:t>
      </w:r>
      <w:r w:rsidRPr="00791BF7">
        <w:t xml:space="preserve"> on center vertically. Lay ties in the same line vertically in order to facilitate vibrating of the grout pours.</w:t>
      </w:r>
    </w:p>
    <w:p w:rsidR="00844985" w:rsidRPr="00791BF7" w:rsidRDefault="007B645E" w:rsidP="007B645E">
      <w:pPr>
        <w:pStyle w:val="PR1"/>
      </w:pPr>
      <w:r w:rsidRPr="00791BF7">
        <w:t>Anchorage of Abutting Masonry</w:t>
      </w:r>
      <w:r w:rsidR="00791BF7" w:rsidRPr="00791BF7">
        <w:t>:</w:t>
      </w:r>
    </w:p>
    <w:p w:rsidR="00844985" w:rsidRPr="00791BF7" w:rsidRDefault="007B645E" w:rsidP="007B645E">
      <w:pPr>
        <w:pStyle w:val="PR2"/>
      </w:pPr>
      <w:r w:rsidRPr="00791BF7">
        <w:t>Anchor interior 100</w:t>
      </w:r>
      <w:r w:rsidR="006B5AE6">
        <w:t> mm (</w:t>
      </w:r>
      <w:r w:rsidRPr="00791BF7">
        <w:t>4</w:t>
      </w:r>
      <w:r w:rsidR="006B5AE6">
        <w:t> inch)</w:t>
      </w:r>
      <w:r w:rsidRPr="00791BF7">
        <w:t xml:space="preserve"> thick masonry partitions to exterior masonry walls with wall ties. Space ties at 600</w:t>
      </w:r>
      <w:r w:rsidR="006B5AE6">
        <w:t> mm (</w:t>
      </w:r>
      <w:r w:rsidR="00F65437" w:rsidRPr="00791BF7">
        <w:t>24</w:t>
      </w:r>
      <w:r w:rsidR="006B5AE6">
        <w:t> inches)</w:t>
      </w:r>
      <w:r w:rsidRPr="00791BF7">
        <w:t xml:space="preserve"> maximum vertical intervals. Extend ties 100</w:t>
      </w:r>
      <w:r w:rsidR="006B5AE6">
        <w:t> mm (</w:t>
      </w:r>
      <w:r w:rsidRPr="00791BF7">
        <w:t>4</w:t>
      </w:r>
      <w:r w:rsidR="006B5AE6">
        <w:t> inches)</w:t>
      </w:r>
      <w:r w:rsidRPr="00791BF7">
        <w:t xml:space="preserve"> minimum into masonry.</w:t>
      </w:r>
    </w:p>
    <w:p w:rsidR="00844985" w:rsidRPr="00791BF7" w:rsidRDefault="007B645E" w:rsidP="007B645E">
      <w:pPr>
        <w:pStyle w:val="PR2"/>
      </w:pPr>
      <w:r w:rsidRPr="00791BF7">
        <w:t>Anchor interior masonry bearing walls or interior masonry partitions over 100</w:t>
      </w:r>
      <w:r w:rsidR="006B5AE6">
        <w:t> mm (</w:t>
      </w:r>
      <w:r w:rsidRPr="00791BF7">
        <w:t>4</w:t>
      </w:r>
      <w:r w:rsidR="006B5AE6">
        <w:t> inches)</w:t>
      </w:r>
      <w:r w:rsidRPr="00791BF7">
        <w:t xml:space="preserve"> thick to masonry walls with rigid wall anchors spaced at 400</w:t>
      </w:r>
      <w:r w:rsidR="006B5AE6">
        <w:t> mm (</w:t>
      </w:r>
      <w:r w:rsidRPr="00791BF7">
        <w:t>16</w:t>
      </w:r>
      <w:r w:rsidR="006B5AE6">
        <w:t> inch)</w:t>
      </w:r>
      <w:r w:rsidRPr="00791BF7">
        <w:t xml:space="preserve"> maximum vertical intervals.</w:t>
      </w:r>
    </w:p>
    <w:p w:rsidR="00844985" w:rsidRPr="00791BF7" w:rsidRDefault="007B645E" w:rsidP="007B645E">
      <w:pPr>
        <w:pStyle w:val="PR2"/>
      </w:pPr>
      <w:r w:rsidRPr="00791BF7">
        <w:t>Anchor abutting masonry walls and partitions to concrete with dovetail anchors. Install dovetail slots vertically in concrete at centerline of abutting wall or partition. Locate dovetail anchors at 400</w:t>
      </w:r>
      <w:r w:rsidR="006B5AE6">
        <w:t> mm (</w:t>
      </w:r>
      <w:r w:rsidRPr="00791BF7">
        <w:t>16</w:t>
      </w:r>
      <w:r w:rsidR="006B5AE6">
        <w:t> inch)</w:t>
      </w:r>
      <w:r w:rsidRPr="00791BF7">
        <w:t xml:space="preserve"> maximum vertical intervals. Secure anchors to existing wall with two 9</w:t>
      </w:r>
      <w:r w:rsidR="006B5AE6">
        <w:t> mm (</w:t>
      </w:r>
      <w:r w:rsidRPr="00791BF7">
        <w:t>3/8</w:t>
      </w:r>
      <w:r w:rsidR="006B5AE6">
        <w:t> inch)</w:t>
      </w:r>
      <w:r w:rsidRPr="00791BF7">
        <w:t xml:space="preserve"> by 75</w:t>
      </w:r>
      <w:r w:rsidR="006B5AE6">
        <w:t> mm (</w:t>
      </w:r>
      <w:r w:rsidRPr="00791BF7">
        <w:t>3</w:t>
      </w:r>
      <w:r w:rsidR="006B5AE6">
        <w:t> inch)</w:t>
      </w:r>
      <w:r w:rsidRPr="00791BF7">
        <w:t xml:space="preserve"> expansion bolts or two power</w:t>
      </w:r>
      <w:r w:rsidR="00791BF7" w:rsidRPr="00791BF7">
        <w:noBreakHyphen/>
      </w:r>
      <w:r w:rsidRPr="00791BF7">
        <w:t>driven fasteners.</w:t>
      </w:r>
    </w:p>
    <w:p w:rsidR="00844985" w:rsidRPr="00791BF7" w:rsidRDefault="007B645E" w:rsidP="007B645E">
      <w:pPr>
        <w:pStyle w:val="PR2"/>
      </w:pPr>
      <w:r w:rsidRPr="00791BF7">
        <w:t xml:space="preserve">Anchor abutting interior masonry partitions to existing concrete and existing masonry construction, with </w:t>
      </w:r>
      <w:r w:rsidR="001D77C5" w:rsidRPr="00791BF7">
        <w:t>adjustable</w:t>
      </w:r>
      <w:r w:rsidRPr="00791BF7">
        <w:t xml:space="preserve"> wall ties. Extend ties </w:t>
      </w:r>
      <w:r w:rsidR="003744A5" w:rsidRPr="00791BF7">
        <w:t>minimum</w:t>
      </w:r>
      <w:r w:rsidRPr="00791BF7">
        <w:t xml:space="preserve"> 100</w:t>
      </w:r>
      <w:r w:rsidR="006B5AE6">
        <w:t> mm (</w:t>
      </w:r>
      <w:r w:rsidRPr="00791BF7">
        <w:t>4</w:t>
      </w:r>
      <w:r w:rsidR="006B5AE6">
        <w:t> inches)</w:t>
      </w:r>
      <w:r w:rsidRPr="00791BF7">
        <w:t xml:space="preserve"> into joints of new masonry. Fasten</w:t>
      </w:r>
      <w:r w:rsidR="00F65437" w:rsidRPr="00791BF7">
        <w:t xml:space="preserve"> ties</w:t>
      </w:r>
      <w:r w:rsidRPr="00791BF7">
        <w:t xml:space="preserve"> to existing concrete and masonry construction, with powder actuated drive pins, nail or other means that provides rigid anchorage. Install anchors at 400</w:t>
      </w:r>
      <w:r w:rsidR="006B5AE6">
        <w:t> mm (</w:t>
      </w:r>
      <w:r w:rsidRPr="00791BF7">
        <w:t>16</w:t>
      </w:r>
      <w:r w:rsidR="006B5AE6">
        <w:t> inch)</w:t>
      </w:r>
      <w:r w:rsidRPr="00791BF7">
        <w:t xml:space="preserve"> maximum vertical intervals.</w:t>
      </w:r>
    </w:p>
    <w:p w:rsidR="00844985" w:rsidRPr="00791BF7" w:rsidRDefault="007B645E" w:rsidP="007B645E">
      <w:pPr>
        <w:pStyle w:val="PR1"/>
      </w:pPr>
      <w:r w:rsidRPr="00791BF7">
        <w:t>Masonry Furring</w:t>
      </w:r>
      <w:r w:rsidR="00791BF7" w:rsidRPr="00791BF7">
        <w:t>:</w:t>
      </w:r>
    </w:p>
    <w:p w:rsidR="00844985" w:rsidRPr="00791BF7" w:rsidRDefault="007B645E" w:rsidP="007B645E">
      <w:pPr>
        <w:pStyle w:val="PR2"/>
      </w:pPr>
      <w:r w:rsidRPr="00791BF7">
        <w:t>Anchor masonry furring less than 100</w:t>
      </w:r>
      <w:r w:rsidR="006B5AE6">
        <w:t> mm (</w:t>
      </w:r>
      <w:r w:rsidRPr="00791BF7">
        <w:t>4</w:t>
      </w:r>
      <w:r w:rsidR="006B5AE6">
        <w:t> inches)</w:t>
      </w:r>
      <w:r w:rsidRPr="00791BF7">
        <w:t xml:space="preserve"> nominal thick to masonry walls or to concrete with </w:t>
      </w:r>
      <w:r w:rsidR="001D77C5" w:rsidRPr="00791BF7">
        <w:t>adjustable</w:t>
      </w:r>
      <w:r w:rsidRPr="00791BF7">
        <w:t xml:space="preserve"> wall ties or dovetail anchors.</w:t>
      </w:r>
    </w:p>
    <w:p w:rsidR="00844985" w:rsidRPr="00791BF7" w:rsidRDefault="007B645E" w:rsidP="007B645E">
      <w:pPr>
        <w:pStyle w:val="PR2"/>
      </w:pPr>
      <w:r w:rsidRPr="00791BF7">
        <w:t xml:space="preserve">Space </w:t>
      </w:r>
      <w:r w:rsidR="00AB7C5D" w:rsidRPr="00791BF7">
        <w:t>at maximum</w:t>
      </w:r>
      <w:r w:rsidRPr="00791BF7">
        <w:t xml:space="preserve"> </w:t>
      </w:r>
      <w:r w:rsidR="00AB7C5D" w:rsidRPr="00791BF7">
        <w:t>400</w:t>
      </w:r>
      <w:r w:rsidR="006B5AE6">
        <w:t> mm (</w:t>
      </w:r>
      <w:r w:rsidR="00AB7C5D" w:rsidRPr="00791BF7">
        <w:t>16</w:t>
      </w:r>
      <w:r w:rsidR="006B5AE6">
        <w:t> inches)</w:t>
      </w:r>
      <w:r w:rsidRPr="00791BF7">
        <w:t xml:space="preserve"> on center in both directions.</w:t>
      </w:r>
    </w:p>
    <w:p w:rsidR="00844985" w:rsidRPr="00791BF7" w:rsidRDefault="007B645E" w:rsidP="007B645E">
      <w:pPr>
        <w:pStyle w:val="PR1"/>
      </w:pPr>
      <w:r w:rsidRPr="00791BF7">
        <w:t>Anchorage to Steel Beams or Columns</w:t>
      </w:r>
      <w:r w:rsidR="00791BF7" w:rsidRPr="00791BF7">
        <w:t>:</w:t>
      </w:r>
    </w:p>
    <w:p w:rsidR="00844985" w:rsidRPr="00791BF7" w:rsidRDefault="007B645E" w:rsidP="007B645E">
      <w:pPr>
        <w:pStyle w:val="PR2"/>
      </w:pPr>
      <w:r w:rsidRPr="00791BF7">
        <w:t>Use adjustable beam anchors on each flange.</w:t>
      </w:r>
    </w:p>
    <w:p w:rsidR="00844985" w:rsidRPr="00791BF7" w:rsidRDefault="007B645E" w:rsidP="007B645E">
      <w:pPr>
        <w:pStyle w:val="PR2"/>
      </w:pPr>
      <w:r w:rsidRPr="00791BF7">
        <w:t>At columns weld steel rod to steel columns at 300</w:t>
      </w:r>
      <w:r w:rsidR="006B5AE6">
        <w:t> mm (</w:t>
      </w:r>
      <w:r w:rsidRPr="00791BF7">
        <w:t>12</w:t>
      </w:r>
      <w:r w:rsidR="006B5AE6">
        <w:t> inch)</w:t>
      </w:r>
      <w:r w:rsidRPr="00791BF7">
        <w:t xml:space="preserve"> intervals, and place wire ties in masonry courses at 400</w:t>
      </w:r>
      <w:r w:rsidR="006B5AE6">
        <w:t> mm (</w:t>
      </w:r>
      <w:r w:rsidRPr="00791BF7">
        <w:t>16</w:t>
      </w:r>
      <w:r w:rsidR="006B5AE6">
        <w:t> inches)</w:t>
      </w:r>
      <w:r w:rsidRPr="00791BF7">
        <w:t xml:space="preserve"> maximum vertically.</w:t>
      </w:r>
    </w:p>
    <w:p w:rsidR="00844985" w:rsidRPr="00791BF7" w:rsidRDefault="0009217B" w:rsidP="007B645E">
      <w:pPr>
        <w:pStyle w:val="ART"/>
      </w:pPr>
      <w:r w:rsidRPr="00791BF7">
        <w:t>INSTALLATION</w:t>
      </w:r>
      <w:r w:rsidR="00791BF7" w:rsidRPr="00791BF7">
        <w:t xml:space="preserve"> - </w:t>
      </w:r>
      <w:r w:rsidR="007B645E" w:rsidRPr="00791BF7">
        <w:t>REINFORCEMENT</w:t>
      </w:r>
    </w:p>
    <w:p w:rsidR="00844985" w:rsidRPr="00791BF7" w:rsidRDefault="007B645E" w:rsidP="007B645E">
      <w:pPr>
        <w:pStyle w:val="PR1"/>
      </w:pPr>
      <w:r w:rsidRPr="00791BF7">
        <w:t>Joint Reinforcement</w:t>
      </w:r>
      <w:r w:rsidR="00791BF7" w:rsidRPr="00791BF7">
        <w:t>:</w:t>
      </w:r>
    </w:p>
    <w:p w:rsidR="00844985" w:rsidRPr="00791BF7" w:rsidRDefault="00AB7C5D" w:rsidP="007B645E">
      <w:pPr>
        <w:pStyle w:val="PR2"/>
      </w:pPr>
      <w:r w:rsidRPr="00791BF7">
        <w:t xml:space="preserve">Install </w:t>
      </w:r>
      <w:r w:rsidR="007B645E" w:rsidRPr="00791BF7">
        <w:t>joint reinforcement in CMU wythe of combination brick and CMU, cavity walls, and single wythe concrete masonry unit walls or partitions.</w:t>
      </w:r>
    </w:p>
    <w:p w:rsidR="00844985" w:rsidRPr="00791BF7" w:rsidRDefault="007B645E" w:rsidP="007B645E">
      <w:pPr>
        <w:pStyle w:val="PR2"/>
      </w:pPr>
      <w:r w:rsidRPr="00791BF7">
        <w:t xml:space="preserve">Reinforcing </w:t>
      </w:r>
      <w:r w:rsidR="00237033" w:rsidRPr="00791BF7">
        <w:t>is acceptable</w:t>
      </w:r>
      <w:r w:rsidRPr="00791BF7">
        <w:t xml:space="preserve"> in lieu of individual ties for anchoring brick facing to CMU backup in exterior masonry walls.</w:t>
      </w:r>
    </w:p>
    <w:p w:rsidR="00844985" w:rsidRPr="00791BF7" w:rsidRDefault="007B645E" w:rsidP="007B645E">
      <w:pPr>
        <w:pStyle w:val="PR2"/>
      </w:pPr>
      <w:r w:rsidRPr="00791BF7">
        <w:t>Locate joint reinforcement in mortar joints at 400</w:t>
      </w:r>
      <w:r w:rsidR="006B5AE6">
        <w:t> mm (</w:t>
      </w:r>
      <w:r w:rsidRPr="00791BF7">
        <w:t>16</w:t>
      </w:r>
      <w:r w:rsidR="006B5AE6">
        <w:t> inch)</w:t>
      </w:r>
      <w:r w:rsidRPr="00791BF7">
        <w:t xml:space="preserve"> maximum vertical intervals.</w:t>
      </w:r>
    </w:p>
    <w:p w:rsidR="00844985" w:rsidRPr="00791BF7" w:rsidRDefault="007B645E" w:rsidP="007B645E">
      <w:pPr>
        <w:pStyle w:val="PR2"/>
      </w:pPr>
      <w:r w:rsidRPr="00791BF7">
        <w:t>Additional joint reinforcement is required in mortar joints at both 200</w:t>
      </w:r>
      <w:r w:rsidR="006B5AE6">
        <w:t> mm (</w:t>
      </w:r>
      <w:r w:rsidRPr="00791BF7">
        <w:t>8</w:t>
      </w:r>
      <w:r w:rsidR="006B5AE6">
        <w:t> inches)</w:t>
      </w:r>
      <w:r w:rsidRPr="00791BF7">
        <w:t xml:space="preserve"> and 400 (16</w:t>
      </w:r>
      <w:r w:rsidR="006B5AE6">
        <w:t> inches)</w:t>
      </w:r>
      <w:r w:rsidRPr="00791BF7">
        <w:t xml:space="preserve"> above and below windows, doors, louvers and similar openings in masonry.</w:t>
      </w:r>
    </w:p>
    <w:p w:rsidR="00AB35DB" w:rsidRPr="00EF15AA" w:rsidRDefault="00AB35DB" w:rsidP="00AB35DB">
      <w:pPr>
        <w:pStyle w:val="CMT"/>
        <w:rPr>
          <w:color w:val="auto"/>
        </w:rPr>
      </w:pPr>
      <w:r w:rsidRPr="00EF15AA">
        <w:rPr>
          <w:color w:val="auto"/>
        </w:rPr>
        <w:t>SPEC WRITER NOTE</w:t>
      </w:r>
      <w:r w:rsidR="00791BF7" w:rsidRPr="00EF15AA">
        <w:rPr>
          <w:color w:val="auto"/>
        </w:rPr>
        <w:t xml:space="preserve">: </w:t>
      </w:r>
      <w:r w:rsidR="000D3D38" w:rsidRPr="00EF15AA">
        <w:rPr>
          <w:color w:val="auto"/>
        </w:rPr>
        <w:t>Coordinate detailing when air barrier and continuous insulation are required to accommodate multiple wythe joint reinforcement.</w:t>
      </w:r>
    </w:p>
    <w:p w:rsidR="00844985" w:rsidRPr="00791BF7" w:rsidRDefault="007B645E" w:rsidP="007B645E">
      <w:pPr>
        <w:pStyle w:val="PR2"/>
      </w:pPr>
      <w:r w:rsidRPr="00791BF7">
        <w:t xml:space="preserve">Wherever brick masonry is backed up with stacked bond masonry, </w:t>
      </w:r>
      <w:r w:rsidR="00AB35DB" w:rsidRPr="00791BF7">
        <w:t xml:space="preserve">install multiple wythe </w:t>
      </w:r>
      <w:r w:rsidRPr="00791BF7">
        <w:t xml:space="preserve">joint reinforcement in every </w:t>
      </w:r>
      <w:r w:rsidR="00237033" w:rsidRPr="00791BF7">
        <w:t xml:space="preserve">two </w:t>
      </w:r>
      <w:r w:rsidRPr="00791BF7">
        <w:t>course</w:t>
      </w:r>
      <w:r w:rsidR="00237033" w:rsidRPr="00791BF7">
        <w:t>s</w:t>
      </w:r>
      <w:r w:rsidRPr="00791BF7">
        <w:t xml:space="preserve"> of CMU backup, and in corresponding joint of facing brick.</w:t>
      </w:r>
    </w:p>
    <w:p w:rsidR="00844985" w:rsidRPr="00791BF7" w:rsidRDefault="007B645E" w:rsidP="007B645E">
      <w:pPr>
        <w:pStyle w:val="PR1"/>
      </w:pPr>
      <w:r w:rsidRPr="00791BF7">
        <w:t>Steel Reinforcing Bars</w:t>
      </w:r>
      <w:r w:rsidR="00791BF7" w:rsidRPr="00791BF7">
        <w:t>:</w:t>
      </w:r>
    </w:p>
    <w:p w:rsidR="00844985" w:rsidRPr="00791BF7" w:rsidRDefault="007B645E" w:rsidP="007B645E">
      <w:pPr>
        <w:pStyle w:val="PR2"/>
      </w:pPr>
      <w:r w:rsidRPr="00791BF7">
        <w:t xml:space="preserve">Install </w:t>
      </w:r>
      <w:r w:rsidR="000D3D38" w:rsidRPr="00791BF7">
        <w:t xml:space="preserve">reinforcing bars </w:t>
      </w:r>
      <w:r w:rsidRPr="00791BF7">
        <w:t xml:space="preserve">in cells of hollow masonry units where required for vertical reinforcement and in bond beam units for horizontal reinforcement. Install in wall cavities of reinforced masonry walls where </w:t>
      </w:r>
      <w:r w:rsidR="000D3D38" w:rsidRPr="00791BF7">
        <w:t>indicated on drawings</w:t>
      </w:r>
      <w:r w:rsidRPr="00791BF7">
        <w:t>.</w:t>
      </w:r>
    </w:p>
    <w:p w:rsidR="007B645E" w:rsidRPr="00791BF7" w:rsidRDefault="007B645E" w:rsidP="007B645E">
      <w:pPr>
        <w:pStyle w:val="PR2"/>
      </w:pPr>
      <w:r w:rsidRPr="00791BF7">
        <w:t>Bond Beams</w:t>
      </w:r>
      <w:r w:rsidR="00791BF7" w:rsidRPr="00791BF7">
        <w:t>:</w:t>
      </w:r>
    </w:p>
    <w:p w:rsidR="00844985" w:rsidRPr="00791BF7" w:rsidRDefault="007B645E" w:rsidP="007B645E">
      <w:pPr>
        <w:pStyle w:val="PR3"/>
      </w:pPr>
      <w:r w:rsidRPr="00791BF7">
        <w:t>Form Bond beams of load</w:t>
      </w:r>
      <w:r w:rsidR="00791BF7" w:rsidRPr="00791BF7">
        <w:noBreakHyphen/>
      </w:r>
      <w:r w:rsidRPr="00791BF7">
        <w:t xml:space="preserve">bearing concrete masonry units filled with grout and reinforced with </w:t>
      </w:r>
      <w:r w:rsidR="000D3D38" w:rsidRPr="00791BF7">
        <w:t xml:space="preserve">two </w:t>
      </w:r>
      <w:r w:rsidR="001E3B72" w:rsidRPr="00791BF7">
        <w:t xml:space="preserve">No. </w:t>
      </w:r>
      <w:r w:rsidRPr="00791BF7">
        <w:t xml:space="preserve">15m </w:t>
      </w:r>
      <w:r w:rsidR="001E3B72" w:rsidRPr="00791BF7">
        <w:t xml:space="preserve">(No. </w:t>
      </w:r>
      <w:r w:rsidRPr="00791BF7">
        <w:t xml:space="preserve">5) reinforcing </w:t>
      </w:r>
      <w:r w:rsidR="00E16716" w:rsidRPr="00791BF7">
        <w:t xml:space="preserve">bars </w:t>
      </w:r>
      <w:r w:rsidRPr="00791BF7">
        <w:t>unless shown otherwise. Do not cut reinforcement.</w:t>
      </w:r>
    </w:p>
    <w:p w:rsidR="00844985" w:rsidRPr="00791BF7" w:rsidRDefault="007B645E" w:rsidP="007B645E">
      <w:pPr>
        <w:pStyle w:val="PR3"/>
      </w:pPr>
      <w:r w:rsidRPr="00791BF7">
        <w:t>Brake bond beams only at expansion joints and at control joints, if shown.</w:t>
      </w:r>
    </w:p>
    <w:p w:rsidR="00844985" w:rsidRPr="00791BF7" w:rsidRDefault="007B645E" w:rsidP="007B645E">
      <w:pPr>
        <w:pStyle w:val="PR2"/>
      </w:pPr>
      <w:r w:rsidRPr="00791BF7">
        <w:t>Stack Bond</w:t>
      </w:r>
      <w:r w:rsidR="00791BF7" w:rsidRPr="00791BF7">
        <w:t>:</w:t>
      </w:r>
    </w:p>
    <w:p w:rsidR="00844985" w:rsidRPr="00791BF7" w:rsidRDefault="007B645E" w:rsidP="007B645E">
      <w:pPr>
        <w:pStyle w:val="PR3"/>
      </w:pPr>
      <w:r w:rsidRPr="00791BF7">
        <w:t xml:space="preserve">Locate additional joint reinforcement in vertical and horizontal joints </w:t>
      </w:r>
      <w:r w:rsidR="003744A5" w:rsidRPr="00791BF7">
        <w:t>as indicated on drawings</w:t>
      </w:r>
      <w:r w:rsidRPr="00791BF7">
        <w:t>.</w:t>
      </w:r>
    </w:p>
    <w:p w:rsidR="00844985" w:rsidRPr="00791BF7" w:rsidRDefault="007B645E" w:rsidP="007B645E">
      <w:pPr>
        <w:pStyle w:val="PR3"/>
      </w:pPr>
      <w:r w:rsidRPr="00791BF7">
        <w:t>Anchor vertical reinforcement into foundation or wall or bond beam below.</w:t>
      </w:r>
    </w:p>
    <w:p w:rsidR="00844985" w:rsidRPr="00791BF7" w:rsidRDefault="007B645E" w:rsidP="007B645E">
      <w:pPr>
        <w:pStyle w:val="PR3"/>
      </w:pPr>
      <w:r w:rsidRPr="00791BF7">
        <w:t xml:space="preserve">Provide temporary bracing for walls over 8 </w:t>
      </w:r>
      <w:r w:rsidR="00991969" w:rsidRPr="00791BF7">
        <w:t>feet</w:t>
      </w:r>
      <w:r w:rsidRPr="00791BF7">
        <w:t xml:space="preserve"> tall until permanent horizontal bracing is completed.</w:t>
      </w:r>
    </w:p>
    <w:p w:rsidR="007B645E" w:rsidRPr="00EF15AA" w:rsidRDefault="00844985"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Subparagraphs </w:t>
      </w:r>
      <w:r w:rsidR="00543F83" w:rsidRPr="00EF15AA">
        <w:rPr>
          <w:color w:val="auto"/>
        </w:rPr>
        <w:t xml:space="preserve">regarding </w:t>
      </w:r>
      <w:r w:rsidRPr="00EF15AA">
        <w:rPr>
          <w:color w:val="auto"/>
        </w:rPr>
        <w:t>grout opening</w:t>
      </w:r>
      <w:r w:rsidR="00543F83" w:rsidRPr="00EF15AA">
        <w:rPr>
          <w:color w:val="auto"/>
        </w:rPr>
        <w:t>s</w:t>
      </w:r>
      <w:r w:rsidRPr="00EF15AA">
        <w:rPr>
          <w:color w:val="auto"/>
        </w:rPr>
        <w:t xml:space="preserve"> apply to high</w:t>
      </w:r>
      <w:r w:rsidR="00791BF7" w:rsidRPr="00EF15AA">
        <w:rPr>
          <w:color w:val="auto"/>
        </w:rPr>
        <w:noBreakHyphen/>
      </w:r>
      <w:r w:rsidRPr="00EF15AA">
        <w:rPr>
          <w:color w:val="auto"/>
        </w:rPr>
        <w:t>lift grouting only.</w:t>
      </w:r>
    </w:p>
    <w:p w:rsidR="00844985" w:rsidRPr="00791BF7" w:rsidRDefault="007B645E" w:rsidP="007B645E">
      <w:pPr>
        <w:pStyle w:val="PR2"/>
      </w:pPr>
      <w:r w:rsidRPr="00791BF7">
        <w:t>Grout openings</w:t>
      </w:r>
      <w:r w:rsidR="00791BF7" w:rsidRPr="00791BF7">
        <w:t>:</w:t>
      </w:r>
    </w:p>
    <w:p w:rsidR="00844985" w:rsidRPr="00791BF7" w:rsidRDefault="007B645E" w:rsidP="007B645E">
      <w:pPr>
        <w:pStyle w:val="PR3"/>
      </w:pPr>
      <w:r w:rsidRPr="00791BF7">
        <w:t>Leave cleanout holes in double wythe walls during construction by omitting units at base of one side of wall.</w:t>
      </w:r>
    </w:p>
    <w:p w:rsidR="00844985" w:rsidRPr="00791BF7" w:rsidRDefault="007B645E" w:rsidP="007B645E">
      <w:pPr>
        <w:pStyle w:val="PR3"/>
      </w:pPr>
      <w:r w:rsidRPr="00791BF7">
        <w:t xml:space="preserve">Locate 75 mm </w:t>
      </w:r>
      <w:r w:rsidR="00E0202C" w:rsidRPr="00791BF7">
        <w:t xml:space="preserve">by </w:t>
      </w:r>
      <w:r w:rsidRPr="00791BF7">
        <w:t>75</w:t>
      </w:r>
      <w:r w:rsidR="006B5AE6">
        <w:t> mm (</w:t>
      </w:r>
      <w:r w:rsidRPr="00791BF7">
        <w:t>3 in</w:t>
      </w:r>
      <w:r w:rsidR="00991969" w:rsidRPr="00791BF7">
        <w:t>ches</w:t>
      </w:r>
      <w:r w:rsidRPr="00791BF7">
        <w:t xml:space="preserve">. </w:t>
      </w:r>
      <w:r w:rsidR="00991969" w:rsidRPr="00791BF7">
        <w:t xml:space="preserve">by </w:t>
      </w:r>
      <w:r w:rsidRPr="00791BF7">
        <w:t>3 in</w:t>
      </w:r>
      <w:r w:rsidR="00991969" w:rsidRPr="00791BF7">
        <w:t>ches</w:t>
      </w:r>
      <w:r w:rsidRPr="00791BF7">
        <w:t>.) min. cleanout holes at location of vertical reinforcement.</w:t>
      </w:r>
    </w:p>
    <w:p w:rsidR="00844985" w:rsidRPr="00791BF7" w:rsidRDefault="007B645E" w:rsidP="007B645E">
      <w:pPr>
        <w:pStyle w:val="PR3"/>
      </w:pPr>
      <w:r w:rsidRPr="00791BF7">
        <w:t xml:space="preserve">Keep grout space clean of mortar accumulation and debris. Clean </w:t>
      </w:r>
      <w:r w:rsidR="001A211E" w:rsidRPr="00791BF7">
        <w:t>as work progresses and immediately before grouting</w:t>
      </w:r>
      <w:r w:rsidRPr="00791BF7">
        <w:t>.</w:t>
      </w:r>
    </w:p>
    <w:p w:rsidR="007B645E" w:rsidRPr="00EF15AA" w:rsidRDefault="00844985" w:rsidP="007B645E">
      <w:pPr>
        <w:pStyle w:val="CMT"/>
        <w:rPr>
          <w:color w:val="auto"/>
        </w:rPr>
      </w:pPr>
      <w:r w:rsidRPr="00EF15AA">
        <w:rPr>
          <w:color w:val="auto"/>
        </w:rPr>
        <w:t>SPEC WRITER NOTE</w:t>
      </w:r>
      <w:r w:rsidR="00791BF7" w:rsidRPr="00EF15AA">
        <w:rPr>
          <w:color w:val="auto"/>
        </w:rPr>
        <w:t xml:space="preserve">: </w:t>
      </w:r>
      <w:r w:rsidRPr="00EF15AA">
        <w:rPr>
          <w:color w:val="auto"/>
        </w:rPr>
        <w:t>Verify drawings show location of brick expansion joints and CMU control joints.</w:t>
      </w:r>
    </w:p>
    <w:p w:rsidR="00844985" w:rsidRPr="00791BF7" w:rsidRDefault="0009217B" w:rsidP="007B645E">
      <w:pPr>
        <w:pStyle w:val="ART"/>
      </w:pPr>
      <w:r w:rsidRPr="00791BF7">
        <w:t>INSTALLATION</w:t>
      </w:r>
      <w:r w:rsidR="00791BF7" w:rsidRPr="00791BF7">
        <w:t xml:space="preserve"> - </w:t>
      </w:r>
      <w:r w:rsidR="007B645E" w:rsidRPr="00791BF7">
        <w:t>BRICK EXPANSION AND CMU CONTROL JOINTS</w:t>
      </w:r>
    </w:p>
    <w:p w:rsidR="00844985" w:rsidRPr="00791BF7" w:rsidRDefault="007B645E" w:rsidP="007B645E">
      <w:pPr>
        <w:pStyle w:val="PR1"/>
      </w:pPr>
      <w:r w:rsidRPr="00791BF7">
        <w:t>Provide brick expansion</w:t>
      </w:r>
      <w:r w:rsidR="00237033" w:rsidRPr="00791BF7">
        <w:t xml:space="preserve"> </w:t>
      </w:r>
      <w:r w:rsidR="00FD5631" w:rsidRPr="00791BF7">
        <w:t>joint (</w:t>
      </w:r>
      <w:r w:rsidR="001D77C5" w:rsidRPr="00791BF7">
        <w:t>EJ)</w:t>
      </w:r>
      <w:r w:rsidRPr="00791BF7">
        <w:t xml:space="preserve"> and CMU control joints</w:t>
      </w:r>
      <w:r w:rsidR="00237033" w:rsidRPr="00791BF7">
        <w:t xml:space="preserve"> (CJ</w:t>
      </w:r>
      <w:r w:rsidR="00FD5631" w:rsidRPr="00791BF7">
        <w:t>) where</w:t>
      </w:r>
      <w:r w:rsidRPr="00791BF7">
        <w:t xml:space="preserve"> </w:t>
      </w:r>
      <w:r w:rsidR="00237033" w:rsidRPr="00791BF7">
        <w:t xml:space="preserve">indicated </w:t>
      </w:r>
      <w:r w:rsidRPr="00791BF7">
        <w:t>on drawings.</w:t>
      </w:r>
    </w:p>
    <w:p w:rsidR="00844985" w:rsidRPr="00791BF7" w:rsidRDefault="007B645E" w:rsidP="007B645E">
      <w:pPr>
        <w:pStyle w:val="PR1"/>
      </w:pPr>
      <w:r w:rsidRPr="00791BF7">
        <w:t>Keep joint free of mortar and other debris.</w:t>
      </w:r>
    </w:p>
    <w:p w:rsidR="00844985" w:rsidRPr="00791BF7" w:rsidRDefault="00AC791E" w:rsidP="007B645E">
      <w:pPr>
        <w:pStyle w:val="PR1"/>
      </w:pPr>
      <w:r w:rsidRPr="00791BF7">
        <w:t>Joints Occur In Masonry Walls</w:t>
      </w:r>
      <w:r w:rsidR="00791BF7" w:rsidRPr="00791BF7">
        <w:t>:</w:t>
      </w:r>
    </w:p>
    <w:p w:rsidR="00844985" w:rsidRPr="00791BF7" w:rsidRDefault="007B645E" w:rsidP="007B645E">
      <w:pPr>
        <w:pStyle w:val="PR2"/>
      </w:pPr>
      <w:r w:rsidRPr="00791BF7">
        <w:t>Install preformed compressible joint filler in brick wythe.</w:t>
      </w:r>
    </w:p>
    <w:p w:rsidR="00844985" w:rsidRPr="00791BF7" w:rsidRDefault="007B645E" w:rsidP="007B645E">
      <w:pPr>
        <w:pStyle w:val="PR2"/>
      </w:pPr>
      <w:r w:rsidRPr="00791BF7">
        <w:t xml:space="preserve">Install cross shaped shear keys in concrete masonry unit wythe with preformed compressible joint filler on </w:t>
      </w:r>
      <w:r w:rsidR="00946E85" w:rsidRPr="00791BF7">
        <w:t>both sides</w:t>
      </w:r>
      <w:r w:rsidRPr="00791BF7">
        <w:t xml:space="preserve"> of shear key.</w:t>
      </w:r>
    </w:p>
    <w:p w:rsidR="00844985" w:rsidRPr="00791BF7" w:rsidRDefault="00791BF7" w:rsidP="007B645E">
      <w:pPr>
        <w:pStyle w:val="PR1"/>
      </w:pPr>
      <w:r>
        <w:t>Use standard notched concrete masonry units (sash blocks) made in full and half</w:t>
      </w:r>
      <w:r>
        <w:noBreakHyphen/>
        <w:t>length units where shear keys are used to create a continuous vertical joint. // Alter Structural clay tile units to accommodate shear key flanges. //</w:t>
      </w:r>
    </w:p>
    <w:p w:rsidR="00844985" w:rsidRPr="00791BF7" w:rsidRDefault="007B645E" w:rsidP="007B645E">
      <w:pPr>
        <w:pStyle w:val="PR1"/>
      </w:pPr>
      <w:r w:rsidRPr="00791BF7">
        <w:t>Interrupt joint reinforcement at expansion and control joints.</w:t>
      </w:r>
    </w:p>
    <w:p w:rsidR="00844985" w:rsidRPr="00791BF7" w:rsidRDefault="007B645E" w:rsidP="007B645E">
      <w:pPr>
        <w:pStyle w:val="PR1"/>
      </w:pPr>
      <w:r w:rsidRPr="00791BF7">
        <w:t xml:space="preserve">Fill opening in exposed face of expansion and control joints with sealant as specified in </w:t>
      </w:r>
      <w:r w:rsidR="00791BF7" w:rsidRPr="00791BF7">
        <w:t>Section 07 92 00</w:t>
      </w:r>
      <w:r w:rsidRPr="00791BF7">
        <w:t>, JOINT SEALANTS.</w:t>
      </w:r>
    </w:p>
    <w:p w:rsidR="007B645E" w:rsidRPr="00EF15AA" w:rsidRDefault="00844985" w:rsidP="007B645E">
      <w:pPr>
        <w:pStyle w:val="CMT"/>
        <w:rPr>
          <w:color w:val="auto"/>
        </w:rPr>
      </w:pPr>
      <w:r w:rsidRPr="00EF15AA">
        <w:rPr>
          <w:color w:val="auto"/>
        </w:rPr>
        <w:t>SPEC WRITER NOTE</w:t>
      </w:r>
      <w:r w:rsidR="00791BF7" w:rsidRPr="00EF15AA">
        <w:rPr>
          <w:color w:val="auto"/>
        </w:rPr>
        <w:t xml:space="preserve">: </w:t>
      </w:r>
      <w:r w:rsidRPr="00EF15AA">
        <w:rPr>
          <w:color w:val="auto"/>
        </w:rPr>
        <w:t>Verify drawings clearly differentiate EJ, CJ, building expansion joint, and seismic joints.</w:t>
      </w:r>
    </w:p>
    <w:p w:rsidR="00844985" w:rsidRPr="00791BF7" w:rsidRDefault="0009217B" w:rsidP="007B645E">
      <w:pPr>
        <w:pStyle w:val="ART"/>
      </w:pPr>
      <w:r w:rsidRPr="00791BF7">
        <w:t>INSTALLATION</w:t>
      </w:r>
      <w:r w:rsidR="00791BF7" w:rsidRPr="00791BF7">
        <w:t xml:space="preserve"> - </w:t>
      </w:r>
      <w:r w:rsidR="007B645E" w:rsidRPr="00791BF7">
        <w:t>BUILDING EXPANSION AND SEISMIC JOINTS</w:t>
      </w:r>
    </w:p>
    <w:p w:rsidR="00844985" w:rsidRPr="00791BF7" w:rsidRDefault="007B645E" w:rsidP="007B645E">
      <w:pPr>
        <w:pStyle w:val="PR1"/>
      </w:pPr>
      <w:r w:rsidRPr="00791BF7">
        <w:t xml:space="preserve">Keep </w:t>
      </w:r>
      <w:r w:rsidR="00946E85" w:rsidRPr="00791BF7">
        <w:t xml:space="preserve">expansion and seismic </w:t>
      </w:r>
      <w:r w:rsidRPr="00791BF7">
        <w:t>joint</w:t>
      </w:r>
      <w:r w:rsidR="00946E85" w:rsidRPr="00791BF7">
        <w:t>s open and</w:t>
      </w:r>
      <w:r w:rsidRPr="00791BF7">
        <w:t xml:space="preserve"> free of mortar. Remove mortar and other debris.</w:t>
      </w:r>
    </w:p>
    <w:p w:rsidR="00844985" w:rsidRPr="00791BF7" w:rsidRDefault="007B645E" w:rsidP="007B645E">
      <w:pPr>
        <w:pStyle w:val="PR1"/>
      </w:pPr>
      <w:r w:rsidRPr="00791BF7">
        <w:t>Install non</w:t>
      </w:r>
      <w:r w:rsidR="00791BF7" w:rsidRPr="00791BF7">
        <w:noBreakHyphen/>
      </w:r>
      <w:r w:rsidRPr="00791BF7">
        <w:t>combustible, compressible type joint filler to fill space completely except where sealant is shown on joints in exposed finish work.</w:t>
      </w:r>
    </w:p>
    <w:p w:rsidR="00946E85" w:rsidRPr="00791BF7" w:rsidRDefault="00946E85" w:rsidP="00946E85">
      <w:pPr>
        <w:pStyle w:val="PR1"/>
      </w:pPr>
      <w:r w:rsidRPr="00791BF7">
        <w:t xml:space="preserve">Fill opening in exposed face of expansion and seismic joints with sealant as specified in </w:t>
      </w:r>
      <w:r w:rsidR="00791BF7" w:rsidRPr="00791BF7">
        <w:t>Section 07 92 00</w:t>
      </w:r>
      <w:r w:rsidRPr="00791BF7">
        <w:t>, JOINT SEALANTS.</w:t>
      </w:r>
    </w:p>
    <w:p w:rsidR="00844985" w:rsidRPr="00791BF7" w:rsidRDefault="00E32E3F" w:rsidP="007B645E">
      <w:pPr>
        <w:pStyle w:val="ART"/>
      </w:pPr>
      <w:r w:rsidRPr="00791BF7">
        <w:t>INSTALLATION</w:t>
      </w:r>
      <w:r w:rsidR="00791BF7" w:rsidRPr="00791BF7">
        <w:t xml:space="preserve"> - </w:t>
      </w:r>
      <w:r w:rsidR="007B645E" w:rsidRPr="00791BF7">
        <w:t xml:space="preserve">ISOLATION </w:t>
      </w:r>
      <w:r w:rsidR="00A95130" w:rsidRPr="00791BF7">
        <w:t>JOINT</w:t>
      </w:r>
    </w:p>
    <w:p w:rsidR="00844985" w:rsidRPr="00791BF7" w:rsidRDefault="007B645E" w:rsidP="007B645E">
      <w:pPr>
        <w:pStyle w:val="PR1"/>
      </w:pPr>
      <w:r w:rsidRPr="00791BF7">
        <w:t xml:space="preserve">Where full height walls </w:t>
      </w:r>
      <w:r w:rsidR="00A95130" w:rsidRPr="00791BF7">
        <w:t xml:space="preserve">and </w:t>
      </w:r>
      <w:r w:rsidRPr="00791BF7">
        <w:t xml:space="preserve">partitions lie parallel or perpendicular to and under structural beams </w:t>
      </w:r>
      <w:r w:rsidR="00A95130" w:rsidRPr="00791BF7">
        <w:t xml:space="preserve">and </w:t>
      </w:r>
      <w:r w:rsidRPr="00791BF7">
        <w:t xml:space="preserve">shelf angles, provide </w:t>
      </w:r>
      <w:r w:rsidR="00A95130" w:rsidRPr="00791BF7">
        <w:t>minimum 9</w:t>
      </w:r>
      <w:r w:rsidR="006B5AE6">
        <w:t> mm (</w:t>
      </w:r>
      <w:r w:rsidR="00A95130" w:rsidRPr="00791BF7">
        <w:t>3/8</w:t>
      </w:r>
      <w:r w:rsidR="006B5AE6">
        <w:t> inch)</w:t>
      </w:r>
      <w:r w:rsidR="00A95130" w:rsidRPr="00791BF7">
        <w:t xml:space="preserve"> </w:t>
      </w:r>
      <w:r w:rsidRPr="00791BF7">
        <w:t xml:space="preserve">separation between walls </w:t>
      </w:r>
      <w:r w:rsidR="00A95130" w:rsidRPr="00791BF7">
        <w:t xml:space="preserve">and </w:t>
      </w:r>
      <w:r w:rsidRPr="00791BF7">
        <w:t xml:space="preserve">partitions and bottom of beams </w:t>
      </w:r>
      <w:r w:rsidR="00A95130" w:rsidRPr="00791BF7">
        <w:t xml:space="preserve">and </w:t>
      </w:r>
      <w:r w:rsidRPr="00791BF7">
        <w:t>shelf angles.</w:t>
      </w:r>
    </w:p>
    <w:p w:rsidR="00844985" w:rsidRPr="00791BF7" w:rsidRDefault="007B645E" w:rsidP="007B645E">
      <w:pPr>
        <w:pStyle w:val="PR1"/>
      </w:pPr>
      <w:r w:rsidRPr="00791BF7">
        <w:t>Insert continuous full width strip of non</w:t>
      </w:r>
      <w:r w:rsidR="00791BF7" w:rsidRPr="00791BF7">
        <w:noBreakHyphen/>
      </w:r>
      <w:r w:rsidRPr="00791BF7">
        <w:t>combustible type compressible joint filler.</w:t>
      </w:r>
    </w:p>
    <w:p w:rsidR="00A95130" w:rsidRPr="00791BF7" w:rsidRDefault="00A95130" w:rsidP="00A95130">
      <w:pPr>
        <w:pStyle w:val="PR1"/>
      </w:pPr>
      <w:r w:rsidRPr="00791BF7">
        <w:t xml:space="preserve">Fill opening in exposed face of isolation joints with sealant as specified in </w:t>
      </w:r>
      <w:r w:rsidR="00791BF7" w:rsidRPr="00791BF7">
        <w:t>Section 07 92 00</w:t>
      </w:r>
      <w:r w:rsidRPr="00791BF7">
        <w:t>, JOINT SEALANTS.</w:t>
      </w:r>
    </w:p>
    <w:p w:rsidR="00844985" w:rsidRPr="00791BF7" w:rsidRDefault="00E32E3F" w:rsidP="007B645E">
      <w:pPr>
        <w:pStyle w:val="ART"/>
      </w:pPr>
      <w:r w:rsidRPr="00791BF7">
        <w:t>INSTALLATION</w:t>
      </w:r>
      <w:r w:rsidR="00791BF7" w:rsidRPr="00791BF7">
        <w:t xml:space="preserve"> - </w:t>
      </w:r>
      <w:r w:rsidR="007B645E" w:rsidRPr="00791BF7">
        <w:t>BRICKWORK</w:t>
      </w:r>
    </w:p>
    <w:p w:rsidR="00844985" w:rsidRPr="00791BF7" w:rsidRDefault="007B645E" w:rsidP="007B645E">
      <w:pPr>
        <w:pStyle w:val="PR1"/>
      </w:pPr>
      <w:r w:rsidRPr="00791BF7">
        <w:t xml:space="preserve">Lay clay brick </w:t>
      </w:r>
      <w:r w:rsidR="009A4A1D" w:rsidRPr="00791BF7">
        <w:t>according to</w:t>
      </w:r>
      <w:r w:rsidRPr="00791BF7">
        <w:t xml:space="preserve"> </w:t>
      </w:r>
      <w:r w:rsidR="00791BF7" w:rsidRPr="00791BF7">
        <w:t>BIA </w:t>
      </w:r>
      <w:r w:rsidR="003D57C1" w:rsidRPr="00791BF7">
        <w:t>TN</w:t>
      </w:r>
      <w:r w:rsidRPr="00791BF7">
        <w:t xml:space="preserve"> </w:t>
      </w:r>
      <w:r w:rsidR="00FD5631" w:rsidRPr="00791BF7">
        <w:t>11B.</w:t>
      </w:r>
    </w:p>
    <w:p w:rsidR="00844985" w:rsidRPr="00791BF7" w:rsidRDefault="007B645E" w:rsidP="007B645E">
      <w:pPr>
        <w:pStyle w:val="PR1"/>
      </w:pPr>
      <w:r w:rsidRPr="00791BF7">
        <w:t>Laying</w:t>
      </w:r>
      <w:r w:rsidR="00791BF7" w:rsidRPr="00791BF7">
        <w:t>:</w:t>
      </w:r>
    </w:p>
    <w:p w:rsidR="00844985" w:rsidRPr="00791BF7" w:rsidRDefault="00791BF7" w:rsidP="007B645E">
      <w:pPr>
        <w:pStyle w:val="PR2"/>
      </w:pPr>
      <w:r>
        <w:t>Lay brick in one</w:t>
      </w:r>
      <w:r>
        <w:noBreakHyphen/>
        <w:t>half running bond with bonded corners, unless indicated otherwise. // Match bond of existing building on alterations and additions. //</w:t>
      </w:r>
    </w:p>
    <w:p w:rsidR="00844985" w:rsidRPr="00791BF7" w:rsidRDefault="007B645E" w:rsidP="007B645E">
      <w:pPr>
        <w:pStyle w:val="PR2"/>
      </w:pPr>
      <w:r w:rsidRPr="00791BF7">
        <w:t>Maintain bond pattern throughout.</w:t>
      </w:r>
    </w:p>
    <w:p w:rsidR="00844985" w:rsidRPr="00791BF7" w:rsidRDefault="007B645E" w:rsidP="007B645E">
      <w:pPr>
        <w:pStyle w:val="PR2"/>
      </w:pPr>
      <w:r w:rsidRPr="00791BF7">
        <w:t>Do not use brick smaller than half</w:t>
      </w:r>
      <w:r w:rsidR="00791BF7" w:rsidRPr="00791BF7">
        <w:noBreakHyphen/>
      </w:r>
      <w:r w:rsidRPr="00791BF7">
        <w:t>brick at any angle, corner, break</w:t>
      </w:r>
      <w:r w:rsidR="00D035C3" w:rsidRPr="00791BF7">
        <w:t>,</w:t>
      </w:r>
      <w:r w:rsidRPr="00791BF7">
        <w:t xml:space="preserve"> </w:t>
      </w:r>
      <w:r w:rsidR="00D035C3" w:rsidRPr="00791BF7">
        <w:t xml:space="preserve">and </w:t>
      </w:r>
      <w:r w:rsidRPr="00791BF7">
        <w:t>jamb.</w:t>
      </w:r>
    </w:p>
    <w:p w:rsidR="00844985" w:rsidRPr="00791BF7" w:rsidRDefault="007B645E" w:rsidP="007B645E">
      <w:pPr>
        <w:pStyle w:val="PR2"/>
      </w:pPr>
      <w:r w:rsidRPr="00791BF7">
        <w:t xml:space="preserve">Where length of cut brick is greater than one half </w:t>
      </w:r>
      <w:r w:rsidR="00D035C3" w:rsidRPr="00791BF7">
        <w:t>length</w:t>
      </w:r>
      <w:r w:rsidRPr="00791BF7">
        <w:t>, maintain vertical joint location.</w:t>
      </w:r>
    </w:p>
    <w:p w:rsidR="00844985" w:rsidRPr="00791BF7" w:rsidRDefault="007B645E" w:rsidP="007B645E">
      <w:pPr>
        <w:pStyle w:val="PR2"/>
      </w:pPr>
      <w:r w:rsidRPr="00791BF7">
        <w:t>Lay exposed brickwork joints symmetrical about center lines of openings.</w:t>
      </w:r>
    </w:p>
    <w:p w:rsidR="00844985" w:rsidRPr="00791BF7" w:rsidRDefault="007B645E" w:rsidP="007B645E">
      <w:pPr>
        <w:pStyle w:val="PR2"/>
      </w:pPr>
      <w:r w:rsidRPr="00791BF7">
        <w:t>Do not structural</w:t>
      </w:r>
      <w:r w:rsidR="00D035C3" w:rsidRPr="00791BF7">
        <w:t>ly</w:t>
      </w:r>
      <w:r w:rsidRPr="00791BF7">
        <w:t xml:space="preserve"> bond multi</w:t>
      </w:r>
      <w:r w:rsidR="00791BF7" w:rsidRPr="00791BF7">
        <w:noBreakHyphen/>
      </w:r>
      <w:r w:rsidRPr="00791BF7">
        <w:t>wythe brick walls</w:t>
      </w:r>
      <w:r w:rsidR="00D035C3" w:rsidRPr="00791BF7">
        <w:t>,</w:t>
      </w:r>
      <w:r w:rsidRPr="00791BF7">
        <w:t xml:space="preserve"> unless </w:t>
      </w:r>
      <w:r w:rsidR="00D035C3" w:rsidRPr="00791BF7">
        <w:t>indicated on drawings</w:t>
      </w:r>
      <w:r w:rsidRPr="00791BF7">
        <w:t>.</w:t>
      </w:r>
    </w:p>
    <w:p w:rsidR="00844985" w:rsidRPr="00791BF7" w:rsidRDefault="007B645E" w:rsidP="007B645E">
      <w:pPr>
        <w:pStyle w:val="PR2"/>
      </w:pPr>
      <w:r w:rsidRPr="00791BF7">
        <w:t>Before starting work, lay facing brick on foundation wall and adjust bond to openings, angles, and corners.</w:t>
      </w:r>
    </w:p>
    <w:p w:rsidR="00844985" w:rsidRPr="00791BF7" w:rsidRDefault="007B645E" w:rsidP="007B645E">
      <w:pPr>
        <w:pStyle w:val="PR2"/>
      </w:pPr>
      <w:r w:rsidRPr="00791BF7">
        <w:t>Lay brick for sills with wash and drip.</w:t>
      </w:r>
    </w:p>
    <w:p w:rsidR="00844985" w:rsidRPr="00791BF7" w:rsidRDefault="007B645E" w:rsidP="007B645E">
      <w:pPr>
        <w:pStyle w:val="PR2"/>
      </w:pPr>
      <w:r w:rsidRPr="00791BF7">
        <w:t>Build solid brickwork as required for anchorage of items.</w:t>
      </w:r>
    </w:p>
    <w:p w:rsidR="00844985" w:rsidRPr="00791BF7" w:rsidRDefault="007B645E" w:rsidP="007B645E">
      <w:pPr>
        <w:pStyle w:val="PR1"/>
      </w:pPr>
      <w:r w:rsidRPr="00791BF7">
        <w:t>Joints</w:t>
      </w:r>
      <w:r w:rsidR="00791BF7" w:rsidRPr="00791BF7">
        <w:t>:</w:t>
      </w:r>
    </w:p>
    <w:p w:rsidR="00844985" w:rsidRPr="00791BF7" w:rsidRDefault="007B645E" w:rsidP="007B645E">
      <w:pPr>
        <w:pStyle w:val="PR2"/>
      </w:pPr>
      <w:r w:rsidRPr="00791BF7">
        <w:t xml:space="preserve">Exterior </w:t>
      </w:r>
      <w:r w:rsidR="00764F2C" w:rsidRPr="00791BF7">
        <w:t>And Interior Joint Widths</w:t>
      </w:r>
      <w:r w:rsidR="00791BF7" w:rsidRPr="00791BF7">
        <w:t xml:space="preserve">: </w:t>
      </w:r>
      <w:r w:rsidRPr="00791BF7">
        <w:t>Lay for three equal joints in 200</w:t>
      </w:r>
      <w:r w:rsidR="006B5AE6">
        <w:t> mm (</w:t>
      </w:r>
      <w:r w:rsidR="00E03D07" w:rsidRPr="00791BF7">
        <w:t>8</w:t>
      </w:r>
      <w:r w:rsidR="006B5AE6">
        <w:t> inches)</w:t>
      </w:r>
      <w:r w:rsidRPr="00791BF7">
        <w:t xml:space="preserve"> vertically, unless shown otherwise.</w:t>
      </w:r>
    </w:p>
    <w:p w:rsidR="00844985" w:rsidRPr="00791BF7" w:rsidRDefault="007B645E" w:rsidP="007B645E">
      <w:pPr>
        <w:pStyle w:val="PR2"/>
      </w:pPr>
      <w:r w:rsidRPr="00791BF7">
        <w:t>Rake joints for pointing with colored mortar when colored mortar is not full depth.</w:t>
      </w:r>
    </w:p>
    <w:p w:rsidR="007B645E" w:rsidRPr="00791BF7" w:rsidRDefault="007B645E" w:rsidP="007B645E">
      <w:pPr>
        <w:pStyle w:val="PR2"/>
      </w:pPr>
      <w:r w:rsidRPr="00791BF7">
        <w:t>Arches</w:t>
      </w:r>
      <w:r w:rsidR="00791BF7" w:rsidRPr="00791BF7">
        <w:t>:</w:t>
      </w:r>
    </w:p>
    <w:p w:rsidR="00844985" w:rsidRPr="00791BF7" w:rsidRDefault="007B645E" w:rsidP="007B645E">
      <w:pPr>
        <w:pStyle w:val="PR3"/>
      </w:pPr>
      <w:r w:rsidRPr="00791BF7">
        <w:t>Flat arches (jack arches) lay with camber of 1 in 200</w:t>
      </w:r>
      <w:r w:rsidR="00643979" w:rsidRPr="00791BF7">
        <w:t xml:space="preserve"> </w:t>
      </w:r>
      <w:r w:rsidRPr="00791BF7">
        <w:t>(1/16 inch per foot) of span.</w:t>
      </w:r>
    </w:p>
    <w:p w:rsidR="00844985" w:rsidRPr="00791BF7" w:rsidRDefault="007B645E" w:rsidP="007B645E">
      <w:pPr>
        <w:pStyle w:val="PR3"/>
      </w:pPr>
      <w:r w:rsidRPr="00791BF7">
        <w:t>Face radial arches with radial brick with center line of joints on radial lines.</w:t>
      </w:r>
    </w:p>
    <w:p w:rsidR="00844985" w:rsidRPr="00791BF7" w:rsidRDefault="007B645E" w:rsidP="007B645E">
      <w:pPr>
        <w:pStyle w:val="PR3"/>
      </w:pPr>
      <w:r w:rsidRPr="00791BF7">
        <w:t>Form Radial joints of equal width.</w:t>
      </w:r>
    </w:p>
    <w:p w:rsidR="00844985" w:rsidRPr="00791BF7" w:rsidRDefault="007B645E" w:rsidP="007B645E">
      <w:pPr>
        <w:pStyle w:val="PR3"/>
      </w:pPr>
      <w:r w:rsidRPr="00791BF7">
        <w:t>Bond arches into backing with metal ties in every other joint.</w:t>
      </w:r>
    </w:p>
    <w:p w:rsidR="00844985" w:rsidRPr="00791BF7" w:rsidRDefault="007B645E" w:rsidP="007B645E">
      <w:pPr>
        <w:pStyle w:val="PR1"/>
      </w:pPr>
      <w:r w:rsidRPr="00791BF7">
        <w:t>Weep Holes</w:t>
      </w:r>
      <w:r w:rsidR="00791BF7" w:rsidRPr="00791BF7">
        <w:t>:</w:t>
      </w:r>
    </w:p>
    <w:p w:rsidR="00844985" w:rsidRPr="00791BF7" w:rsidRDefault="007B645E" w:rsidP="007B645E">
      <w:pPr>
        <w:pStyle w:val="PR2"/>
      </w:pPr>
      <w:r w:rsidRPr="00791BF7">
        <w:t>Install weep holes at 600</w:t>
      </w:r>
      <w:r w:rsidR="006B5AE6">
        <w:t> mm (</w:t>
      </w:r>
      <w:r w:rsidRPr="00791BF7">
        <w:t>24</w:t>
      </w:r>
      <w:r w:rsidR="006B5AE6">
        <w:t> inches)</w:t>
      </w:r>
      <w:r w:rsidRPr="00791BF7">
        <w:t xml:space="preserve"> on center in bottom of vertical joints of exterior masonry veneer or cavity wall facing over foundations, bond beams, and other water stops in wall.</w:t>
      </w:r>
    </w:p>
    <w:p w:rsidR="00844985" w:rsidRPr="00791BF7" w:rsidRDefault="007B645E" w:rsidP="007B645E">
      <w:pPr>
        <w:pStyle w:val="PR2"/>
      </w:pPr>
      <w:r w:rsidRPr="00791BF7">
        <w:t>Form weep holes using wicks made of mineral fiber insulation strips turned up 200</w:t>
      </w:r>
      <w:r w:rsidR="006B5AE6">
        <w:t> mm (</w:t>
      </w:r>
      <w:r w:rsidRPr="00791BF7">
        <w:t>8</w:t>
      </w:r>
      <w:r w:rsidR="006B5AE6">
        <w:t> inches)</w:t>
      </w:r>
      <w:r w:rsidRPr="00791BF7">
        <w:t xml:space="preserve"> in cavity. Anchor top of strip to backup to securely hold in place.</w:t>
      </w:r>
    </w:p>
    <w:p w:rsidR="00844985" w:rsidRPr="00791BF7" w:rsidRDefault="007B645E" w:rsidP="007B645E">
      <w:pPr>
        <w:pStyle w:val="PR2"/>
      </w:pPr>
      <w:r w:rsidRPr="00791BF7">
        <w:t>Install sand or pea gravel in cavity approximately 75</w:t>
      </w:r>
      <w:r w:rsidR="006B5AE6">
        <w:t> mm (</w:t>
      </w:r>
      <w:r w:rsidRPr="00791BF7">
        <w:t>3</w:t>
      </w:r>
      <w:r w:rsidR="006B5AE6">
        <w:t> inches)</w:t>
      </w:r>
      <w:r w:rsidRPr="00791BF7">
        <w:t xml:space="preserve"> high between weep holes.</w:t>
      </w:r>
    </w:p>
    <w:p w:rsidR="00844985" w:rsidRPr="00791BF7" w:rsidRDefault="007B645E" w:rsidP="007B645E">
      <w:pPr>
        <w:pStyle w:val="PR1"/>
      </w:pPr>
      <w:r w:rsidRPr="00791BF7">
        <w:t>Solid Exterior Walls</w:t>
      </w:r>
      <w:r w:rsidR="00791BF7" w:rsidRPr="00791BF7">
        <w:t>:</w:t>
      </w:r>
    </w:p>
    <w:p w:rsidR="00844985" w:rsidRPr="00791BF7" w:rsidRDefault="00791BF7" w:rsidP="007B645E">
      <w:pPr>
        <w:pStyle w:val="PR2"/>
      </w:pPr>
      <w:r>
        <w:t>Build with 100</w:t>
      </w:r>
      <w:r w:rsidR="006B5AE6">
        <w:t> mm (</w:t>
      </w:r>
      <w:r>
        <w:t>4</w:t>
      </w:r>
      <w:r w:rsidR="006B5AE6">
        <w:t> inches)</w:t>
      </w:r>
      <w:r>
        <w:t xml:space="preserve"> of nominal thick facing brick, backed up with // concrete masonry units // cast</w:t>
      </w:r>
      <w:r>
        <w:noBreakHyphen/>
        <w:t>in</w:t>
      </w:r>
      <w:r>
        <w:noBreakHyphen/>
        <w:t>place concrete // 100</w:t>
      </w:r>
      <w:r w:rsidR="006B5AE6">
        <w:t> mm (</w:t>
      </w:r>
      <w:r>
        <w:t>4</w:t>
      </w:r>
      <w:r w:rsidR="006B5AE6">
        <w:t> inches)</w:t>
      </w:r>
      <w:r>
        <w:t xml:space="preserve"> nominal thick face brick //.</w:t>
      </w:r>
    </w:p>
    <w:p w:rsidR="00844985" w:rsidRPr="00791BF7" w:rsidRDefault="007B645E" w:rsidP="007B645E">
      <w:pPr>
        <w:pStyle w:val="PR2"/>
      </w:pPr>
      <w:r w:rsidRPr="00791BF7">
        <w:t xml:space="preserve">Construct solid brick jambs </w:t>
      </w:r>
      <w:r w:rsidR="003744A5" w:rsidRPr="00791BF7">
        <w:t>minimum</w:t>
      </w:r>
      <w:r w:rsidRPr="00791BF7">
        <w:t xml:space="preserve"> 20</w:t>
      </w:r>
      <w:r w:rsidR="006B5AE6">
        <w:t> mm (</w:t>
      </w:r>
      <w:r w:rsidR="00DF2984" w:rsidRPr="00791BF7">
        <w:t>0</w:t>
      </w:r>
      <w:r w:rsidRPr="00791BF7">
        <w:t>.8</w:t>
      </w:r>
      <w:r w:rsidR="00643979" w:rsidRPr="00791BF7">
        <w:t>1</w:t>
      </w:r>
      <w:r w:rsidR="006B5AE6">
        <w:t> inches)</w:t>
      </w:r>
      <w:r w:rsidRPr="00791BF7">
        <w:t xml:space="preserve"> wide at exterior wall openings and at recesses, except where exposed concrete unit backup is shown.</w:t>
      </w:r>
    </w:p>
    <w:p w:rsidR="00844985" w:rsidRPr="00791BF7" w:rsidRDefault="007B645E" w:rsidP="007B645E">
      <w:pPr>
        <w:pStyle w:val="PR2"/>
      </w:pPr>
      <w:r w:rsidRPr="00791BF7">
        <w:t xml:space="preserve">Do not </w:t>
      </w:r>
      <w:r w:rsidR="00237033" w:rsidRPr="00791BF7">
        <w:t xml:space="preserve">install </w:t>
      </w:r>
      <w:r w:rsidRPr="00791BF7">
        <w:t>full bonding headers.</w:t>
      </w:r>
    </w:p>
    <w:p w:rsidR="00844985" w:rsidRPr="00791BF7" w:rsidRDefault="007B645E" w:rsidP="007B645E">
      <w:pPr>
        <w:pStyle w:val="PR2"/>
      </w:pPr>
      <w:r w:rsidRPr="00791BF7">
        <w:t>Parging</w:t>
      </w:r>
      <w:r w:rsidR="00791BF7" w:rsidRPr="00791BF7">
        <w:t>:</w:t>
      </w:r>
    </w:p>
    <w:p w:rsidR="00844985" w:rsidRPr="00791BF7" w:rsidRDefault="007B645E" w:rsidP="007B645E">
      <w:pPr>
        <w:pStyle w:val="PR3"/>
      </w:pPr>
      <w:r w:rsidRPr="00791BF7">
        <w:t>For solid masonry walls, lay backup to height of six brick courses, parge backup with 13</w:t>
      </w:r>
      <w:r w:rsidR="006B5AE6">
        <w:t> mm (</w:t>
      </w:r>
      <w:r w:rsidRPr="00791BF7">
        <w:t>1/2</w:t>
      </w:r>
      <w:r w:rsidR="006B5AE6">
        <w:t> inch)</w:t>
      </w:r>
      <w:r w:rsidRPr="00791BF7">
        <w:t xml:space="preserve"> of mortar troweled smooth</w:t>
      </w:r>
      <w:r w:rsidR="00791BF7" w:rsidRPr="00791BF7">
        <w:t xml:space="preserve">; </w:t>
      </w:r>
      <w:r w:rsidRPr="00791BF7">
        <w:t>then lay exterior wythe to height of backup.</w:t>
      </w:r>
    </w:p>
    <w:p w:rsidR="00844985" w:rsidRPr="00791BF7" w:rsidRDefault="007B645E" w:rsidP="007B645E">
      <w:pPr>
        <w:pStyle w:val="PR3"/>
      </w:pPr>
      <w:r w:rsidRPr="00791BF7">
        <w:t>Make parging continuous over backup, and extend 150</w:t>
      </w:r>
      <w:r w:rsidR="006B5AE6">
        <w:t> mm (</w:t>
      </w:r>
      <w:r w:rsidR="001356E2" w:rsidRPr="00791BF7">
        <w:t>6</w:t>
      </w:r>
      <w:r w:rsidR="006B5AE6">
        <w:t> inches)</w:t>
      </w:r>
      <w:r w:rsidRPr="00791BF7">
        <w:t xml:space="preserve"> onto adjacent concrete or masonry.</w:t>
      </w:r>
    </w:p>
    <w:p w:rsidR="00844985" w:rsidRPr="00791BF7" w:rsidRDefault="007B645E" w:rsidP="007B645E">
      <w:pPr>
        <w:pStyle w:val="PR3"/>
      </w:pPr>
      <w:r w:rsidRPr="00791BF7">
        <w:t>Parge ends and backs for recesses in exterior walls to thickness of 13</w:t>
      </w:r>
      <w:r w:rsidR="006B5AE6">
        <w:t> mm (</w:t>
      </w:r>
      <w:r w:rsidRPr="00791BF7">
        <w:t>1/2</w:t>
      </w:r>
      <w:r w:rsidR="006B5AE6">
        <w:t> inch)</w:t>
      </w:r>
      <w:r w:rsidRPr="00791BF7">
        <w:t>.</w:t>
      </w:r>
    </w:p>
    <w:p w:rsidR="00844985" w:rsidRPr="00791BF7" w:rsidRDefault="007B645E" w:rsidP="007B645E">
      <w:pPr>
        <w:pStyle w:val="PR3"/>
      </w:pPr>
      <w:r w:rsidRPr="00791BF7">
        <w:t xml:space="preserve">Parge inside surface of exterior walls </w:t>
      </w:r>
      <w:r w:rsidR="001356E2" w:rsidRPr="00791BF7">
        <w:t xml:space="preserve">to produce true even surface </w:t>
      </w:r>
      <w:r w:rsidRPr="00791BF7">
        <w:t>to receive insulation.</w:t>
      </w:r>
    </w:p>
    <w:p w:rsidR="00844985" w:rsidRPr="00EF15AA" w:rsidRDefault="00844985" w:rsidP="00191770">
      <w:pPr>
        <w:pStyle w:val="CMT"/>
        <w:rPr>
          <w:color w:val="auto"/>
        </w:rPr>
      </w:pPr>
      <w:r w:rsidRPr="00EF15AA">
        <w:rPr>
          <w:color w:val="auto"/>
        </w:rPr>
        <w:t>SPEC WRITER NOTE</w:t>
      </w:r>
      <w:r w:rsidR="00791BF7" w:rsidRPr="00EF15AA">
        <w:rPr>
          <w:color w:val="auto"/>
        </w:rPr>
        <w:t xml:space="preserve">: </w:t>
      </w:r>
      <w:r w:rsidR="007B645E" w:rsidRPr="00EF15AA">
        <w:rPr>
          <w:color w:val="auto"/>
        </w:rPr>
        <w:t>Consult Mechanical</w:t>
      </w:r>
      <w:r w:rsidR="00791BF7" w:rsidRPr="00EF15AA">
        <w:rPr>
          <w:color w:val="auto"/>
        </w:rPr>
        <w:noBreakHyphen/>
      </w:r>
      <w:r w:rsidR="007B645E" w:rsidRPr="00EF15AA">
        <w:rPr>
          <w:color w:val="auto"/>
        </w:rPr>
        <w:t>Electrical Service before including thermal insulation in exterior cavity</w:t>
      </w:r>
      <w:r w:rsidR="00791BF7" w:rsidRPr="00EF15AA">
        <w:rPr>
          <w:color w:val="auto"/>
        </w:rPr>
        <w:noBreakHyphen/>
      </w:r>
      <w:r w:rsidR="007B645E" w:rsidRPr="00EF15AA">
        <w:rPr>
          <w:color w:val="auto"/>
        </w:rPr>
        <w:t>type masonry walls.</w:t>
      </w:r>
    </w:p>
    <w:p w:rsidR="00844985" w:rsidRPr="00791BF7" w:rsidRDefault="007B645E" w:rsidP="007B645E">
      <w:pPr>
        <w:pStyle w:val="PR2"/>
      </w:pPr>
      <w:r w:rsidRPr="00791BF7">
        <w:t>Coordinate with building insulation for thickness of insulation and allowance of air space behind exterior wythe.</w:t>
      </w:r>
    </w:p>
    <w:p w:rsidR="00BC5A9E" w:rsidRPr="00EF15AA" w:rsidRDefault="00BC5A9E" w:rsidP="00BC5A9E">
      <w:pPr>
        <w:pStyle w:val="CMT"/>
        <w:rPr>
          <w:color w:val="auto"/>
        </w:rPr>
      </w:pPr>
      <w:r w:rsidRPr="00EF15AA">
        <w:rPr>
          <w:color w:val="auto"/>
        </w:rPr>
        <w:t>SPEC WRITER NOTE</w:t>
      </w:r>
      <w:r w:rsidR="00791BF7" w:rsidRPr="00EF15AA">
        <w:rPr>
          <w:color w:val="auto"/>
        </w:rPr>
        <w:t xml:space="preserve">: </w:t>
      </w:r>
      <w:r w:rsidRPr="00EF15AA">
        <w:rPr>
          <w:color w:val="auto"/>
        </w:rPr>
        <w:t>Retain dampproofing only when air barriers are not used at exterior walls.</w:t>
      </w:r>
    </w:p>
    <w:p w:rsidR="004208E0" w:rsidRPr="00791BF7" w:rsidRDefault="004208E0" w:rsidP="007B645E">
      <w:pPr>
        <w:pStyle w:val="PR2"/>
      </w:pPr>
      <w:r w:rsidRPr="00791BF7">
        <w:t>In locations where hurricane driven rains are expected, install bituminous dam</w:t>
      </w:r>
      <w:r w:rsidR="0007271B" w:rsidRPr="00791BF7">
        <w:t>p</w:t>
      </w:r>
      <w:r w:rsidRPr="00791BF7">
        <w:t>proofing on cavity side of inner wythe.</w:t>
      </w:r>
    </w:p>
    <w:p w:rsidR="00844985" w:rsidRPr="00791BF7" w:rsidRDefault="007B645E" w:rsidP="007B645E">
      <w:pPr>
        <w:pStyle w:val="PR1"/>
      </w:pPr>
      <w:r w:rsidRPr="00791BF7">
        <w:t>Cavity Walls</w:t>
      </w:r>
      <w:r w:rsidR="00791BF7" w:rsidRPr="00791BF7">
        <w:t>:</w:t>
      </w:r>
    </w:p>
    <w:p w:rsidR="00844985" w:rsidRPr="00791BF7" w:rsidRDefault="007B645E" w:rsidP="007B645E">
      <w:pPr>
        <w:pStyle w:val="PR2"/>
      </w:pPr>
      <w:r w:rsidRPr="00791BF7">
        <w:t>Keep air space clean of mortar accumulations and debris.</w:t>
      </w:r>
    </w:p>
    <w:p w:rsidR="00844985" w:rsidRPr="00791BF7" w:rsidRDefault="00791BF7" w:rsidP="007B645E">
      <w:pPr>
        <w:pStyle w:val="PR2"/>
      </w:pPr>
      <w:r>
        <w:t>Lay the interior wythe of the masonry wall full height where // dampproofing // air barrier // is required on cavity face. Coordinate to install // dampproofing // air barrier // before laying outer wythe.</w:t>
      </w:r>
    </w:p>
    <w:p w:rsidR="00844985" w:rsidRPr="00791BF7" w:rsidRDefault="007B645E" w:rsidP="007B645E">
      <w:pPr>
        <w:pStyle w:val="PR2"/>
      </w:pPr>
      <w:r w:rsidRPr="00791BF7">
        <w:t>Insulated Cavity Type Exterior Walls</w:t>
      </w:r>
      <w:r w:rsidR="00791BF7" w:rsidRPr="00791BF7">
        <w:t>:</w:t>
      </w:r>
    </w:p>
    <w:p w:rsidR="00844985" w:rsidRPr="00791BF7" w:rsidRDefault="007B645E" w:rsidP="007B645E">
      <w:pPr>
        <w:pStyle w:val="PR3"/>
      </w:pPr>
      <w:r w:rsidRPr="00791BF7">
        <w:t>Install insulation against cavity face of inner masonry wythe.</w:t>
      </w:r>
    </w:p>
    <w:p w:rsidR="00844985" w:rsidRPr="00791BF7" w:rsidRDefault="007B645E" w:rsidP="007B645E">
      <w:pPr>
        <w:pStyle w:val="PR3"/>
      </w:pPr>
      <w:r w:rsidRPr="00791BF7">
        <w:t>Place insulation between rows of ties or joint reinforcing</w:t>
      </w:r>
      <w:r w:rsidR="0016564E" w:rsidRPr="00791BF7">
        <w:t>.</w:t>
      </w:r>
      <w:r w:rsidR="00DD3ED5" w:rsidRPr="00791BF7">
        <w:t xml:space="preserve"> </w:t>
      </w:r>
      <w:r w:rsidR="0016564E" w:rsidRPr="00791BF7">
        <w:t xml:space="preserve">Adhere insulation </w:t>
      </w:r>
      <w:r w:rsidRPr="00791BF7">
        <w:t xml:space="preserve">to masonry surface with a bonding agent as recommended by </w:t>
      </w:r>
      <w:r w:rsidR="0016564E" w:rsidRPr="00791BF7">
        <w:t xml:space="preserve">insulation </w:t>
      </w:r>
      <w:r w:rsidRPr="00791BF7">
        <w:t>manufacturer.</w:t>
      </w:r>
    </w:p>
    <w:p w:rsidR="00844985" w:rsidRPr="00791BF7" w:rsidRDefault="007B645E" w:rsidP="007B645E">
      <w:pPr>
        <w:pStyle w:val="PR3"/>
      </w:pPr>
      <w:r w:rsidRPr="00791BF7">
        <w:t>Lay outer masonry wythe up with air space between insulation and masonry units.</w:t>
      </w:r>
    </w:p>
    <w:p w:rsidR="00844985" w:rsidRPr="00791BF7" w:rsidRDefault="007B645E" w:rsidP="007B645E">
      <w:pPr>
        <w:pStyle w:val="PR2"/>
      </w:pPr>
      <w:r w:rsidRPr="00791BF7">
        <w:t>Veneer Framed Walls</w:t>
      </w:r>
      <w:r w:rsidR="00791BF7" w:rsidRPr="00791BF7">
        <w:t>:</w:t>
      </w:r>
    </w:p>
    <w:p w:rsidR="00844985" w:rsidRPr="00791BF7" w:rsidRDefault="007B645E" w:rsidP="007B645E">
      <w:pPr>
        <w:pStyle w:val="PR3"/>
      </w:pPr>
      <w:r w:rsidRPr="00791BF7">
        <w:t>Build with 100</w:t>
      </w:r>
      <w:r w:rsidR="006B5AE6">
        <w:t> mm (</w:t>
      </w:r>
      <w:r w:rsidRPr="00791BF7">
        <w:t>4</w:t>
      </w:r>
      <w:r w:rsidR="006B5AE6">
        <w:t> inches)</w:t>
      </w:r>
      <w:r w:rsidRPr="00791BF7">
        <w:t xml:space="preserve"> of face brick over sheathed stud wall with air space.</w:t>
      </w:r>
    </w:p>
    <w:p w:rsidR="00844985" w:rsidRPr="00791BF7" w:rsidRDefault="007B645E" w:rsidP="007B645E">
      <w:pPr>
        <w:pStyle w:val="PR3"/>
      </w:pPr>
      <w:r w:rsidRPr="00791BF7">
        <w:t>Keep air space clean of mortar accumulations and debris.</w:t>
      </w:r>
    </w:p>
    <w:p w:rsidR="00844985" w:rsidRPr="00791BF7" w:rsidRDefault="00791BF7" w:rsidP="007B645E">
      <w:pPr>
        <w:pStyle w:val="ART"/>
      </w:pPr>
      <w:r>
        <w:t>INSTALLATION - CONCRETE MASONRY // AND STRUCTURAL CLAY TILE // UNITS</w:t>
      </w:r>
    </w:p>
    <w:p w:rsidR="00844985" w:rsidRPr="00791BF7" w:rsidRDefault="00E14A0B" w:rsidP="007B645E">
      <w:pPr>
        <w:pStyle w:val="PR1"/>
      </w:pPr>
      <w:r w:rsidRPr="00791BF7">
        <w:t>Types and Uses</w:t>
      </w:r>
      <w:r w:rsidR="00791BF7" w:rsidRPr="00791BF7">
        <w:t>:</w:t>
      </w:r>
    </w:p>
    <w:p w:rsidR="00844985" w:rsidRPr="00791BF7" w:rsidRDefault="00791BF7" w:rsidP="007B645E">
      <w:pPr>
        <w:pStyle w:val="PR2"/>
      </w:pPr>
      <w:r>
        <w:t>Provide special concrete masonry shapes as required, // including lintel and bond beam units, sash units, and corner units //. Provide solid concrete masonry units, where full units cannot be installed, or where needed for anchorage of accessories.</w:t>
      </w:r>
    </w:p>
    <w:p w:rsidR="00844985" w:rsidRPr="00791BF7" w:rsidRDefault="007B645E" w:rsidP="007B645E">
      <w:pPr>
        <w:pStyle w:val="PR2"/>
      </w:pPr>
      <w:r w:rsidRPr="00791BF7">
        <w:t>Provide solid load</w:t>
      </w:r>
      <w:r w:rsidR="00791BF7" w:rsidRPr="00791BF7">
        <w:noBreakHyphen/>
      </w:r>
      <w:r w:rsidRPr="00791BF7">
        <w:t>bearing concrete masonry units or grout cell of hollow units at jambs of openings in walls, where structural members impose loads directly on concrete masonry, and where shown.</w:t>
      </w:r>
    </w:p>
    <w:p w:rsidR="00844985" w:rsidRPr="00791BF7" w:rsidRDefault="007B645E" w:rsidP="007B645E">
      <w:pPr>
        <w:pStyle w:val="PR2"/>
      </w:pPr>
      <w:r w:rsidRPr="00791BF7">
        <w:t>Provide rounded corner (bullnose) shapes at opening jambs in exposed work and at exterior corners.</w:t>
      </w:r>
    </w:p>
    <w:p w:rsidR="00844985" w:rsidRPr="00791BF7" w:rsidRDefault="007B645E" w:rsidP="007B645E">
      <w:pPr>
        <w:pStyle w:val="PR2"/>
      </w:pPr>
      <w:r w:rsidRPr="00791BF7">
        <w:t xml:space="preserve">Do not </w:t>
      </w:r>
      <w:r w:rsidR="000D30F4" w:rsidRPr="00791BF7">
        <w:t xml:space="preserve">install </w:t>
      </w:r>
      <w:r w:rsidRPr="00791BF7">
        <w:t>brick jambs in exposed finish work.</w:t>
      </w:r>
    </w:p>
    <w:p w:rsidR="00844985" w:rsidRPr="00791BF7" w:rsidRDefault="000D30F4" w:rsidP="007B645E">
      <w:pPr>
        <w:pStyle w:val="PR2"/>
      </w:pPr>
      <w:r w:rsidRPr="00791BF7">
        <w:t xml:space="preserve">Install </w:t>
      </w:r>
      <w:r w:rsidR="007B645E" w:rsidRPr="00791BF7">
        <w:t>concrete building brick only as filler in backup material where not exposed.</w:t>
      </w:r>
    </w:p>
    <w:p w:rsidR="00844985" w:rsidRPr="00791BF7" w:rsidRDefault="0025260A" w:rsidP="007B645E">
      <w:pPr>
        <w:pStyle w:val="PR2"/>
      </w:pPr>
      <w:r w:rsidRPr="00791BF7">
        <w:t xml:space="preserve">Construct </w:t>
      </w:r>
      <w:r w:rsidR="007B645E" w:rsidRPr="00791BF7">
        <w:t xml:space="preserve">fire resistance in fire rated partitions </w:t>
      </w:r>
      <w:r w:rsidRPr="00791BF7">
        <w:t xml:space="preserve">meeting </w:t>
      </w:r>
      <w:r w:rsidR="007B645E" w:rsidRPr="00791BF7">
        <w:t>fire rating</w:t>
      </w:r>
      <w:r w:rsidRPr="00791BF7">
        <w:t>s</w:t>
      </w:r>
      <w:r w:rsidR="007B645E" w:rsidRPr="00791BF7">
        <w:t xml:space="preserve"> </w:t>
      </w:r>
      <w:r w:rsidR="003744A5" w:rsidRPr="00791BF7">
        <w:t>indicated on drawings</w:t>
      </w:r>
      <w:r w:rsidR="007B645E" w:rsidRPr="00791BF7">
        <w:t>.</w:t>
      </w:r>
    </w:p>
    <w:p w:rsidR="00844985" w:rsidRPr="00791BF7" w:rsidRDefault="007B645E" w:rsidP="007B645E">
      <w:pPr>
        <w:pStyle w:val="PR2"/>
      </w:pPr>
      <w:r w:rsidRPr="00791BF7">
        <w:t>Structural Clay Tile Units (Option)</w:t>
      </w:r>
      <w:r w:rsidR="00791BF7" w:rsidRPr="00791BF7">
        <w:t>:</w:t>
      </w:r>
    </w:p>
    <w:p w:rsidR="00844985" w:rsidRPr="00791BF7" w:rsidRDefault="007B645E" w:rsidP="007B645E">
      <w:pPr>
        <w:pStyle w:val="PR3"/>
      </w:pPr>
      <w:r w:rsidRPr="00791BF7">
        <w:t>Structural clay tile units load</w:t>
      </w:r>
      <w:r w:rsidR="00791BF7" w:rsidRPr="00791BF7">
        <w:noBreakHyphen/>
      </w:r>
      <w:r w:rsidRPr="00791BF7">
        <w:t>bearing or non</w:t>
      </w:r>
      <w:r w:rsidR="00791BF7" w:rsidRPr="00791BF7">
        <w:noBreakHyphen/>
      </w:r>
      <w:r w:rsidRPr="00791BF7">
        <w:t xml:space="preserve">load bearing as required, may be </w:t>
      </w:r>
      <w:r w:rsidR="000D30F4" w:rsidRPr="00791BF7">
        <w:t xml:space="preserve">installed </w:t>
      </w:r>
      <w:r w:rsidRPr="00791BF7">
        <w:t>in lieu of concrete masonry units, only, but not as an exposed surface, foundation walls or where otherwise noted.</w:t>
      </w:r>
    </w:p>
    <w:p w:rsidR="00844985" w:rsidRPr="00791BF7" w:rsidRDefault="007B645E" w:rsidP="007B645E">
      <w:pPr>
        <w:pStyle w:val="PR3"/>
      </w:pPr>
      <w:r w:rsidRPr="00791BF7">
        <w:t xml:space="preserve">Set units </w:t>
      </w:r>
      <w:r w:rsidR="0025260A" w:rsidRPr="00791BF7">
        <w:t xml:space="preserve">as </w:t>
      </w:r>
      <w:r w:rsidRPr="00791BF7">
        <w:t>specified for concrete masonry units.</w:t>
      </w:r>
    </w:p>
    <w:p w:rsidR="00844985" w:rsidRPr="00791BF7" w:rsidRDefault="000D30F4" w:rsidP="007B645E">
      <w:pPr>
        <w:pStyle w:val="PR3"/>
      </w:pPr>
      <w:r w:rsidRPr="00791BF7">
        <w:t xml:space="preserve">Install </w:t>
      </w:r>
      <w:r w:rsidR="007B645E" w:rsidRPr="00791BF7">
        <w:t>brick or load</w:t>
      </w:r>
      <w:r w:rsidR="00791BF7" w:rsidRPr="00791BF7">
        <w:noBreakHyphen/>
      </w:r>
      <w:r w:rsidR="007B645E" w:rsidRPr="00791BF7">
        <w:t>bearing structural clay tile units, with cores set vertically, and filled with grout where structural members impose concentrated load directly on structural clay tile masonry.</w:t>
      </w:r>
    </w:p>
    <w:p w:rsidR="00844985" w:rsidRPr="00791BF7" w:rsidRDefault="007B645E" w:rsidP="007B645E">
      <w:pPr>
        <w:pStyle w:val="PR2"/>
      </w:pPr>
      <w:r w:rsidRPr="00791BF7">
        <w:t>Where lead</w:t>
      </w:r>
      <w:r w:rsidR="00791BF7" w:rsidRPr="00791BF7">
        <w:noBreakHyphen/>
      </w:r>
      <w:r w:rsidRPr="00791BF7">
        <w:t>lined concrete masonry unit partitions terminate below underside of overhead floor or roof deck, fill remaining open space between top of partition and underside of overhead floor or roof deck, with standard concrete masonry units of same thickness as lead lined units.</w:t>
      </w:r>
    </w:p>
    <w:p w:rsidR="00844985" w:rsidRPr="00791BF7" w:rsidRDefault="007B645E" w:rsidP="007B645E">
      <w:pPr>
        <w:pStyle w:val="PR1"/>
      </w:pPr>
      <w:r w:rsidRPr="00791BF7">
        <w:t>Laying</w:t>
      </w:r>
      <w:r w:rsidR="00791BF7" w:rsidRPr="00791BF7">
        <w:t>:</w:t>
      </w:r>
    </w:p>
    <w:p w:rsidR="00844985" w:rsidRPr="00791BF7" w:rsidRDefault="007B645E" w:rsidP="007B645E">
      <w:pPr>
        <w:pStyle w:val="PR2"/>
      </w:pPr>
      <w:r w:rsidRPr="00791BF7">
        <w:t xml:space="preserve">Lay concrete masonry units with </w:t>
      </w:r>
      <w:r w:rsidR="0025260A" w:rsidRPr="00791BF7">
        <w:t>9</w:t>
      </w:r>
      <w:r w:rsidR="006B5AE6">
        <w:t> mm (</w:t>
      </w:r>
      <w:r w:rsidRPr="00791BF7">
        <w:t>3/8</w:t>
      </w:r>
      <w:r w:rsidR="006B5AE6">
        <w:t> inch)</w:t>
      </w:r>
      <w:r w:rsidRPr="00791BF7">
        <w:t xml:space="preserve"> joints, with a bond overlap of </w:t>
      </w:r>
      <w:r w:rsidR="003744A5" w:rsidRPr="00791BF7">
        <w:t>minimum</w:t>
      </w:r>
      <w:r w:rsidRPr="00791BF7">
        <w:t xml:space="preserve"> 1/4 of unit length, except where stack bond is </w:t>
      </w:r>
      <w:r w:rsidR="0086392A" w:rsidRPr="00791BF7">
        <w:t>indicated on drawings</w:t>
      </w:r>
      <w:r w:rsidRPr="00791BF7">
        <w:t>.</w:t>
      </w:r>
    </w:p>
    <w:p w:rsidR="00844985" w:rsidRPr="00791BF7" w:rsidRDefault="007B645E" w:rsidP="007B645E">
      <w:pPr>
        <w:pStyle w:val="PR2"/>
      </w:pPr>
      <w:r w:rsidRPr="00791BF7">
        <w:t>Do not wet concrete masonry units before laying.</w:t>
      </w:r>
    </w:p>
    <w:p w:rsidR="00844985" w:rsidRPr="00791BF7" w:rsidRDefault="007B645E" w:rsidP="007B645E">
      <w:pPr>
        <w:pStyle w:val="PR2"/>
      </w:pPr>
      <w:r w:rsidRPr="00791BF7">
        <w:t>Bond external corners of partitions by overlapping alternate courses.</w:t>
      </w:r>
    </w:p>
    <w:p w:rsidR="00844985" w:rsidRPr="00791BF7" w:rsidRDefault="007B645E" w:rsidP="007B645E">
      <w:pPr>
        <w:pStyle w:val="PR2"/>
      </w:pPr>
      <w:r w:rsidRPr="00791BF7">
        <w:t>Lay first course in a full mortar bed.</w:t>
      </w:r>
    </w:p>
    <w:p w:rsidR="00844985" w:rsidRPr="00791BF7" w:rsidRDefault="007B645E" w:rsidP="007B645E">
      <w:pPr>
        <w:pStyle w:val="PR2"/>
      </w:pPr>
      <w:r w:rsidRPr="00791BF7">
        <w:t>Set anchorage items as work progress.</w:t>
      </w:r>
    </w:p>
    <w:p w:rsidR="00844985" w:rsidRPr="00791BF7" w:rsidRDefault="007B645E" w:rsidP="007B645E">
      <w:pPr>
        <w:pStyle w:val="PR2"/>
      </w:pPr>
      <w:r w:rsidRPr="00791BF7">
        <w:t>Where ends of anchors, bolts, and other embedded items, project into voids of units, completely fill voids with mortar or grout.</w:t>
      </w:r>
    </w:p>
    <w:p w:rsidR="00844985" w:rsidRPr="00791BF7" w:rsidRDefault="00791BF7" w:rsidP="007B645E">
      <w:pPr>
        <w:pStyle w:val="PR2"/>
      </w:pPr>
      <w:r>
        <w:t>Provide 6</w:t>
      </w:r>
      <w:r w:rsidR="006B5AE6">
        <w:t> mm (</w:t>
      </w:r>
      <w:r>
        <w:t>1/4</w:t>
      </w:r>
      <w:r w:rsidR="006B5AE6">
        <w:t> inch)</w:t>
      </w:r>
      <w:r>
        <w:t xml:space="preserve"> open joint for sealant between // existing construction, // exterior walls, // concrete work, // and abutting masonry partitions.</w:t>
      </w:r>
    </w:p>
    <w:p w:rsidR="00844985" w:rsidRPr="00791BF7" w:rsidRDefault="007B645E" w:rsidP="007B645E">
      <w:pPr>
        <w:pStyle w:val="PR2"/>
      </w:pPr>
      <w:r w:rsidRPr="00791BF7">
        <w:t>Lay concrete masonry units with full face shell mortar beds and fill head joint beds for depth equivalent to face shell thickness.</w:t>
      </w:r>
    </w:p>
    <w:p w:rsidR="00844985" w:rsidRPr="00791BF7" w:rsidRDefault="007B645E" w:rsidP="007B645E">
      <w:pPr>
        <w:pStyle w:val="PR2"/>
      </w:pPr>
      <w:r w:rsidRPr="00791BF7">
        <w:t xml:space="preserve">Lay concrete masonry units so cores of units, that are to be filled with grout, are vertically continuous with joints of cross webs of such cores completely filled with mortar. Unobstructed core openings </w:t>
      </w:r>
      <w:r w:rsidR="003744A5" w:rsidRPr="00791BF7">
        <w:t>minimum</w:t>
      </w:r>
      <w:r w:rsidRPr="00791BF7">
        <w:t xml:space="preserve"> 50</w:t>
      </w:r>
      <w:r w:rsidR="006B5AE6">
        <w:t> mm (</w:t>
      </w:r>
      <w:r w:rsidRPr="00791BF7">
        <w:t>2</w:t>
      </w:r>
      <w:r w:rsidR="006B5AE6">
        <w:t> inches)</w:t>
      </w:r>
      <w:r w:rsidRPr="00791BF7">
        <w:t xml:space="preserve"> by 75</w:t>
      </w:r>
      <w:r w:rsidR="006B5AE6">
        <w:t> mm (</w:t>
      </w:r>
      <w:r w:rsidRPr="00791BF7">
        <w:t>3</w:t>
      </w:r>
      <w:r w:rsidR="006B5AE6">
        <w:t> inches)</w:t>
      </w:r>
      <w:r w:rsidRPr="00791BF7">
        <w:t>.</w:t>
      </w:r>
    </w:p>
    <w:p w:rsidR="00844985" w:rsidRPr="00791BF7" w:rsidRDefault="007B645E" w:rsidP="007B645E">
      <w:pPr>
        <w:pStyle w:val="PR2"/>
      </w:pPr>
      <w:r w:rsidRPr="00791BF7">
        <w:t>Do not wedge masonry against steel reinforcing. Minimum 13</w:t>
      </w:r>
      <w:r w:rsidR="006B5AE6">
        <w:t> mm (</w:t>
      </w:r>
      <w:r w:rsidRPr="00791BF7">
        <w:t>1/2</w:t>
      </w:r>
      <w:r w:rsidR="006B5AE6">
        <w:t> inch)</w:t>
      </w:r>
      <w:r w:rsidRPr="00791BF7">
        <w:t xml:space="preserve"> clear distance between reinforcing and masonry units.</w:t>
      </w:r>
    </w:p>
    <w:p w:rsidR="00844985" w:rsidRPr="00791BF7" w:rsidRDefault="007B645E" w:rsidP="007B645E">
      <w:pPr>
        <w:pStyle w:val="PR2"/>
      </w:pPr>
      <w:r w:rsidRPr="00791BF7">
        <w:t xml:space="preserve">Install deformed reinforcing bars of sizes </w:t>
      </w:r>
      <w:r w:rsidR="0086392A" w:rsidRPr="00791BF7">
        <w:t>indicated on drawings</w:t>
      </w:r>
      <w:r w:rsidRPr="00791BF7">
        <w:t>.</w:t>
      </w:r>
    </w:p>
    <w:p w:rsidR="00E564D7" w:rsidRPr="00791BF7" w:rsidRDefault="00E564D7" w:rsidP="007B645E">
      <w:pPr>
        <w:pStyle w:val="PR2"/>
      </w:pPr>
      <w:r w:rsidRPr="00791BF7">
        <w:t xml:space="preserve">At time of placement, ensure steel reinforcement is free of loose rust, mud, oil, and other </w:t>
      </w:r>
      <w:r w:rsidR="0086392A" w:rsidRPr="00791BF7">
        <w:t xml:space="preserve">contamination capable of affecting </w:t>
      </w:r>
      <w:r w:rsidRPr="00791BF7">
        <w:t>bond.</w:t>
      </w:r>
    </w:p>
    <w:p w:rsidR="00E564D7" w:rsidRPr="00791BF7" w:rsidRDefault="00E564D7" w:rsidP="007B645E">
      <w:pPr>
        <w:pStyle w:val="PR2"/>
      </w:pPr>
      <w:r w:rsidRPr="00791BF7">
        <w:t xml:space="preserve">Place steel reinforcement </w:t>
      </w:r>
      <w:r w:rsidR="00FA7EF9" w:rsidRPr="00791BF7">
        <w:t xml:space="preserve">at spacing indicated on drawings before </w:t>
      </w:r>
      <w:r w:rsidRPr="00791BF7">
        <w:t>grouting.</w:t>
      </w:r>
    </w:p>
    <w:p w:rsidR="00844985" w:rsidRPr="00791BF7" w:rsidRDefault="007B645E" w:rsidP="007B645E">
      <w:pPr>
        <w:pStyle w:val="PR2"/>
      </w:pPr>
      <w:r w:rsidRPr="00791BF7">
        <w:t>Minimum clear distance between parallel bars</w:t>
      </w:r>
      <w:r w:rsidR="00791BF7" w:rsidRPr="00791BF7">
        <w:t xml:space="preserve">: </w:t>
      </w:r>
      <w:r w:rsidRPr="00791BF7">
        <w:t>One bar diameter.</w:t>
      </w:r>
    </w:p>
    <w:p w:rsidR="00844985" w:rsidRPr="00791BF7" w:rsidRDefault="007B645E" w:rsidP="007B645E">
      <w:pPr>
        <w:pStyle w:val="PR2"/>
      </w:pPr>
      <w:r w:rsidRPr="00791BF7">
        <w:t xml:space="preserve">Hold vertical steel reinforcement in place </w:t>
      </w:r>
      <w:r w:rsidR="00FA7EF9" w:rsidRPr="00791BF7">
        <w:t xml:space="preserve">vertically </w:t>
      </w:r>
      <w:r w:rsidRPr="00791BF7">
        <w:t>by centering clips, caging devices, tie wire, or other approved methods.</w:t>
      </w:r>
    </w:p>
    <w:p w:rsidR="00844985" w:rsidRPr="00791BF7" w:rsidRDefault="007B645E" w:rsidP="007B645E">
      <w:pPr>
        <w:pStyle w:val="PR2"/>
      </w:pPr>
      <w:r w:rsidRPr="00791BF7">
        <w:t xml:space="preserve">Support vertical bars near each end and at </w:t>
      </w:r>
      <w:r w:rsidR="00FA7EF9" w:rsidRPr="00791BF7">
        <w:t>maximum</w:t>
      </w:r>
      <w:r w:rsidRPr="00791BF7">
        <w:t xml:space="preserve"> 192 bar diameter</w:t>
      </w:r>
      <w:r w:rsidR="00FA7EF9" w:rsidRPr="00791BF7">
        <w:t xml:space="preserve"> on </w:t>
      </w:r>
      <w:r w:rsidR="0007271B" w:rsidRPr="00791BF7">
        <w:t>center</w:t>
      </w:r>
      <w:r w:rsidRPr="00791BF7">
        <w:t>.</w:t>
      </w:r>
    </w:p>
    <w:p w:rsidR="00844985" w:rsidRPr="00791BF7" w:rsidRDefault="007B645E" w:rsidP="007B645E">
      <w:pPr>
        <w:pStyle w:val="PR2"/>
      </w:pPr>
      <w:r w:rsidRPr="00791BF7">
        <w:t xml:space="preserve">Splice reinforcement or attach reinforcement to dowels by placing in contact and </w:t>
      </w:r>
      <w:r w:rsidR="00B26EA6" w:rsidRPr="00791BF7">
        <w:t>securing with wire ties</w:t>
      </w:r>
      <w:r w:rsidRPr="00791BF7">
        <w:t>.</w:t>
      </w:r>
    </w:p>
    <w:p w:rsidR="00844985" w:rsidRPr="00791BF7" w:rsidRDefault="007B645E" w:rsidP="007B645E">
      <w:pPr>
        <w:pStyle w:val="PR2"/>
      </w:pPr>
      <w:r w:rsidRPr="00791BF7">
        <w:t>Stagger splices in adjacent horizontal reinforcing bars. Lap reinforcing bars at splices a minimum of 40 bar diameters.</w:t>
      </w:r>
    </w:p>
    <w:p w:rsidR="00844985" w:rsidRPr="00791BF7" w:rsidRDefault="00844985" w:rsidP="00191770">
      <w:pPr>
        <w:pStyle w:val="PR2"/>
      </w:pPr>
      <w:r w:rsidRPr="00791BF7">
        <w:t>Grout cells of concrete masonry units, containing reinforcing bars, solid as specified.</w:t>
      </w:r>
    </w:p>
    <w:p w:rsidR="00844985" w:rsidRPr="00791BF7" w:rsidRDefault="00B26EA6" w:rsidP="007B645E">
      <w:pPr>
        <w:pStyle w:val="PR2"/>
      </w:pPr>
      <w:r w:rsidRPr="00791BF7">
        <w:t xml:space="preserve">Install cavity </w:t>
      </w:r>
      <w:r w:rsidR="007B645E" w:rsidRPr="00791BF7">
        <w:t>and joint reinforcement as masonry work progresses.</w:t>
      </w:r>
    </w:p>
    <w:p w:rsidR="00844985" w:rsidRPr="00791BF7" w:rsidRDefault="007B645E" w:rsidP="007B645E">
      <w:pPr>
        <w:pStyle w:val="PR2"/>
      </w:pPr>
      <w:r w:rsidRPr="00791BF7">
        <w:t>Rake joints 6 to 10</w:t>
      </w:r>
      <w:r w:rsidR="006B5AE6">
        <w:t> mm (</w:t>
      </w:r>
      <w:r w:rsidRPr="00791BF7">
        <w:t>1/4 to 3/8</w:t>
      </w:r>
      <w:r w:rsidR="006B5AE6">
        <w:t> inch)</w:t>
      </w:r>
      <w:r w:rsidRPr="00791BF7">
        <w:t xml:space="preserve"> deep for pointing with colored mortar when colored mortar is not full depth.</w:t>
      </w:r>
    </w:p>
    <w:p w:rsidR="00844985" w:rsidRPr="00791BF7" w:rsidRDefault="007B645E" w:rsidP="007B645E">
      <w:pPr>
        <w:pStyle w:val="PR1"/>
      </w:pPr>
      <w:r w:rsidRPr="00791BF7">
        <w:t>Waterproofing Parging</w:t>
      </w:r>
      <w:r w:rsidR="00791BF7" w:rsidRPr="00791BF7">
        <w:t>:</w:t>
      </w:r>
    </w:p>
    <w:p w:rsidR="00844985" w:rsidRPr="00791BF7" w:rsidRDefault="007B645E" w:rsidP="007B645E">
      <w:pPr>
        <w:pStyle w:val="PR2"/>
      </w:pPr>
      <w:r w:rsidRPr="00791BF7">
        <w:t>Parge earth side of concrete masonry unit basement walls with mortar applied in two coats, each coat 6</w:t>
      </w:r>
      <w:r w:rsidR="006B5AE6">
        <w:t> mm (</w:t>
      </w:r>
      <w:r w:rsidRPr="00791BF7">
        <w:t>1/4</w:t>
      </w:r>
      <w:r w:rsidR="006B5AE6">
        <w:t> inch)</w:t>
      </w:r>
      <w:r w:rsidRPr="00791BF7">
        <w:t xml:space="preserve"> thick.</w:t>
      </w:r>
    </w:p>
    <w:p w:rsidR="00844985" w:rsidRPr="00791BF7" w:rsidRDefault="007B645E" w:rsidP="007B645E">
      <w:pPr>
        <w:pStyle w:val="PR2"/>
      </w:pPr>
      <w:r w:rsidRPr="00791BF7">
        <w:t>Clean wall surfaces to receive parging of dirt, oil, or grease, and moisten before application of first coat.</w:t>
      </w:r>
    </w:p>
    <w:p w:rsidR="00844985" w:rsidRPr="00791BF7" w:rsidRDefault="007B645E" w:rsidP="007B645E">
      <w:pPr>
        <w:pStyle w:val="PR2"/>
      </w:pPr>
      <w:r w:rsidRPr="00791BF7">
        <w:t>Roughen first coat when partially set, permit to hardened for 24 hours, and moisten before application of second coat.</w:t>
      </w:r>
    </w:p>
    <w:p w:rsidR="00844985" w:rsidRPr="00791BF7" w:rsidRDefault="007B645E" w:rsidP="007B645E">
      <w:pPr>
        <w:pStyle w:val="PR2"/>
      </w:pPr>
      <w:r w:rsidRPr="00791BF7">
        <w:t xml:space="preserve">Keep second coat damp for </w:t>
      </w:r>
      <w:r w:rsidR="003744A5" w:rsidRPr="00791BF7">
        <w:t>minimum</w:t>
      </w:r>
      <w:r w:rsidRPr="00791BF7">
        <w:t xml:space="preserve"> 48 hours.</w:t>
      </w:r>
    </w:p>
    <w:p w:rsidR="00844985" w:rsidRPr="00791BF7" w:rsidRDefault="007B645E" w:rsidP="007B645E">
      <w:pPr>
        <w:pStyle w:val="PR2"/>
      </w:pPr>
      <w:r w:rsidRPr="00791BF7">
        <w:t>Thicken parging and round to form a cove at the junction of outside wall face and footing.</w:t>
      </w:r>
    </w:p>
    <w:p w:rsidR="00844985" w:rsidRPr="00791BF7" w:rsidRDefault="00E32E3F" w:rsidP="007B645E">
      <w:pPr>
        <w:pStyle w:val="ART"/>
      </w:pPr>
      <w:r w:rsidRPr="00791BF7">
        <w:t>INSTALLATION</w:t>
      </w:r>
      <w:r w:rsidR="00791BF7" w:rsidRPr="00791BF7">
        <w:t xml:space="preserve"> - </w:t>
      </w:r>
      <w:r w:rsidR="007B645E" w:rsidRPr="00791BF7">
        <w:t>GLAZED STRUCTURAL FACING TILE</w:t>
      </w:r>
    </w:p>
    <w:p w:rsidR="00844985" w:rsidRPr="00791BF7" w:rsidRDefault="00791BF7" w:rsidP="007B645E">
      <w:pPr>
        <w:pStyle w:val="PR1"/>
      </w:pPr>
      <w:r>
        <w:t>Lay facing tile in running bond unless indicated otherwise. // Match existing adjacent bond and joints in alteration work. //</w:t>
      </w:r>
    </w:p>
    <w:p w:rsidR="00844985" w:rsidRPr="00791BF7" w:rsidRDefault="007B645E" w:rsidP="007B645E">
      <w:pPr>
        <w:pStyle w:val="PR1"/>
      </w:pPr>
      <w:r w:rsidRPr="00791BF7">
        <w:t>Laying</w:t>
      </w:r>
      <w:r w:rsidR="00791BF7" w:rsidRPr="00791BF7">
        <w:t>:</w:t>
      </w:r>
    </w:p>
    <w:p w:rsidR="00844985" w:rsidRPr="00791BF7" w:rsidRDefault="007B645E" w:rsidP="007B645E">
      <w:pPr>
        <w:pStyle w:val="PR2"/>
      </w:pPr>
      <w:r w:rsidRPr="00791BF7">
        <w:t>Set facing tile units in full bed of mortar with ends buttered, and units shoved into place. Fill joints with mortar, and rake out 9</w:t>
      </w:r>
      <w:r w:rsidR="006B5AE6">
        <w:t> mm (</w:t>
      </w:r>
      <w:r w:rsidRPr="00791BF7">
        <w:t>3/8</w:t>
      </w:r>
      <w:r w:rsidR="006B5AE6">
        <w:t> inch)</w:t>
      </w:r>
      <w:r w:rsidRPr="00791BF7">
        <w:t xml:space="preserve"> deep for pointing.</w:t>
      </w:r>
    </w:p>
    <w:p w:rsidR="00844985" w:rsidRPr="00791BF7" w:rsidRDefault="000D30F4" w:rsidP="007B645E">
      <w:pPr>
        <w:pStyle w:val="PR2"/>
      </w:pPr>
      <w:r w:rsidRPr="00791BF7">
        <w:t xml:space="preserve">Install </w:t>
      </w:r>
      <w:r w:rsidR="007B645E" w:rsidRPr="00791BF7">
        <w:t>clean units when set.</w:t>
      </w:r>
    </w:p>
    <w:p w:rsidR="00844985" w:rsidRPr="00791BF7" w:rsidRDefault="007B645E" w:rsidP="007B645E">
      <w:pPr>
        <w:pStyle w:val="PR2"/>
      </w:pPr>
      <w:r w:rsidRPr="00791BF7">
        <w:t xml:space="preserve">Perform cutting and grinding </w:t>
      </w:r>
      <w:r w:rsidR="00693988" w:rsidRPr="00791BF7">
        <w:t>with</w:t>
      </w:r>
      <w:r w:rsidRPr="00791BF7">
        <w:t xml:space="preserve"> power</w:t>
      </w:r>
      <w:r w:rsidR="00791BF7" w:rsidRPr="00791BF7">
        <w:noBreakHyphen/>
      </w:r>
      <w:r w:rsidRPr="00791BF7">
        <w:t>driven cutting saws and grinders.</w:t>
      </w:r>
    </w:p>
    <w:p w:rsidR="00844985" w:rsidRPr="00791BF7" w:rsidRDefault="007B645E" w:rsidP="007B645E">
      <w:pPr>
        <w:pStyle w:val="PR2"/>
      </w:pPr>
      <w:r w:rsidRPr="00791BF7">
        <w:t>Cut or drill units to accommodate electrical outlets, plumbing fixtures, grab</w:t>
      </w:r>
      <w:r w:rsidR="00791BF7" w:rsidRPr="00791BF7">
        <w:noBreakHyphen/>
      </w:r>
      <w:r w:rsidRPr="00791BF7">
        <w:t xml:space="preserve">bars, </w:t>
      </w:r>
      <w:r w:rsidR="00693988" w:rsidRPr="00791BF7">
        <w:t xml:space="preserve">fittings, </w:t>
      </w:r>
      <w:r w:rsidRPr="00791BF7">
        <w:t>and equipment.</w:t>
      </w:r>
    </w:p>
    <w:p w:rsidR="00844985" w:rsidRPr="00791BF7" w:rsidRDefault="007B645E" w:rsidP="007B645E">
      <w:pPr>
        <w:pStyle w:val="PR2"/>
      </w:pPr>
      <w:r w:rsidRPr="00791BF7">
        <w:t>Cove Base Units</w:t>
      </w:r>
      <w:r w:rsidR="00791BF7" w:rsidRPr="00791BF7">
        <w:t>:</w:t>
      </w:r>
    </w:p>
    <w:p w:rsidR="00844985" w:rsidRPr="00791BF7" w:rsidRDefault="007B645E" w:rsidP="007B645E">
      <w:pPr>
        <w:pStyle w:val="PR3"/>
      </w:pPr>
      <w:r w:rsidRPr="00791BF7">
        <w:t>Set base flush with finish floor.</w:t>
      </w:r>
    </w:p>
    <w:p w:rsidR="00844985" w:rsidRPr="00791BF7" w:rsidRDefault="007B645E" w:rsidP="007B645E">
      <w:pPr>
        <w:pStyle w:val="PR3"/>
      </w:pPr>
      <w:r w:rsidRPr="00791BF7">
        <w:t>Form base course of two</w:t>
      </w:r>
      <w:r w:rsidR="00791BF7" w:rsidRPr="00791BF7">
        <w:noBreakHyphen/>
      </w:r>
      <w:r w:rsidRPr="00791BF7">
        <w:t>face partitions of two units to required thickness.</w:t>
      </w:r>
    </w:p>
    <w:p w:rsidR="00844985" w:rsidRPr="00791BF7" w:rsidRDefault="007B645E" w:rsidP="007B645E">
      <w:pPr>
        <w:pStyle w:val="PR2"/>
      </w:pPr>
      <w:r w:rsidRPr="00791BF7">
        <w:t>Lay out partitions enclosing pipes or conduits with thickness to provide 50</w:t>
      </w:r>
      <w:r w:rsidR="006B5AE6">
        <w:t> mm (</w:t>
      </w:r>
      <w:r w:rsidR="00643979" w:rsidRPr="00791BF7">
        <w:t>2</w:t>
      </w:r>
      <w:r w:rsidR="006B5AE6">
        <w:t> inch)</w:t>
      </w:r>
      <w:r w:rsidRPr="00791BF7">
        <w:t xml:space="preserve"> minimum coverage of pipes or conduits.</w:t>
      </w:r>
    </w:p>
    <w:p w:rsidR="00844985" w:rsidRPr="00791BF7" w:rsidRDefault="007B645E" w:rsidP="007B645E">
      <w:pPr>
        <w:pStyle w:val="PR2"/>
      </w:pPr>
      <w:r w:rsidRPr="00791BF7">
        <w:t>Joints</w:t>
      </w:r>
      <w:r w:rsidR="00791BF7" w:rsidRPr="00791BF7">
        <w:t>:</w:t>
      </w:r>
    </w:p>
    <w:p w:rsidR="00844985" w:rsidRPr="00791BF7" w:rsidRDefault="007B645E" w:rsidP="007B645E">
      <w:pPr>
        <w:pStyle w:val="PR3"/>
      </w:pPr>
      <w:r w:rsidRPr="00791BF7">
        <w:t>6</w:t>
      </w:r>
      <w:r w:rsidR="006B5AE6">
        <w:t> mm (</w:t>
      </w:r>
      <w:r w:rsidRPr="00791BF7">
        <w:t>1/4</w:t>
      </w:r>
      <w:r w:rsidR="006B5AE6">
        <w:t> inch)</w:t>
      </w:r>
      <w:r w:rsidRPr="00791BF7">
        <w:t xml:space="preserve"> </w:t>
      </w:r>
      <w:r w:rsidR="00AC4606" w:rsidRPr="00791BF7">
        <w:t xml:space="preserve">nominal </w:t>
      </w:r>
      <w:r w:rsidRPr="00791BF7">
        <w:t xml:space="preserve">width </w:t>
      </w:r>
      <w:r w:rsidR="00AC4606" w:rsidRPr="00791BF7">
        <w:t>for new work,</w:t>
      </w:r>
      <w:r w:rsidR="007C5EBB" w:rsidRPr="00791BF7">
        <w:t xml:space="preserve"> </w:t>
      </w:r>
      <w:r w:rsidRPr="00791BF7">
        <w:t xml:space="preserve">match existing </w:t>
      </w:r>
      <w:r w:rsidR="00AC4606" w:rsidRPr="00791BF7">
        <w:t xml:space="preserve">for </w:t>
      </w:r>
      <w:r w:rsidRPr="00791BF7">
        <w:t>alteration work.</w:t>
      </w:r>
    </w:p>
    <w:p w:rsidR="00844985" w:rsidRPr="00791BF7" w:rsidRDefault="007B645E" w:rsidP="007B645E">
      <w:pPr>
        <w:pStyle w:val="PR3"/>
      </w:pPr>
      <w:r w:rsidRPr="00791BF7">
        <w:t>Maximum variations in joint width 2</w:t>
      </w:r>
      <w:r w:rsidR="006B5AE6">
        <w:t> mm (</w:t>
      </w:r>
      <w:r w:rsidRPr="00791BF7">
        <w:t>1/16</w:t>
      </w:r>
      <w:r w:rsidR="006B5AE6">
        <w:t> inch)</w:t>
      </w:r>
      <w:r w:rsidRPr="00791BF7">
        <w:t>.</w:t>
      </w:r>
    </w:p>
    <w:p w:rsidR="00844985" w:rsidRPr="00791BF7" w:rsidRDefault="007B645E" w:rsidP="007B645E">
      <w:pPr>
        <w:pStyle w:val="PR3"/>
      </w:pPr>
      <w:r w:rsidRPr="00791BF7">
        <w:t>Reinforce Two</w:t>
      </w:r>
      <w:r w:rsidR="00791BF7" w:rsidRPr="00791BF7">
        <w:noBreakHyphen/>
      </w:r>
      <w:r w:rsidRPr="00791BF7">
        <w:t>Face partitions of 100</w:t>
      </w:r>
      <w:r w:rsidR="006B5AE6">
        <w:t> mm (</w:t>
      </w:r>
      <w:r w:rsidRPr="00791BF7">
        <w:t>4</w:t>
      </w:r>
      <w:r w:rsidR="006B5AE6">
        <w:t> inch)</w:t>
      </w:r>
      <w:r w:rsidRPr="00791BF7">
        <w:t xml:space="preserve"> </w:t>
      </w:r>
      <w:r w:rsidR="00693988" w:rsidRPr="00791BF7">
        <w:t xml:space="preserve">nominal </w:t>
      </w:r>
      <w:r w:rsidRPr="00791BF7">
        <w:t xml:space="preserve">thickness with continuous joint reinforcement, or wire mesh ties in joints at top of base, at top of </w:t>
      </w:r>
      <w:r w:rsidR="0028695E" w:rsidRPr="00791BF7">
        <w:t>glazed structural facing tile</w:t>
      </w:r>
      <w:r w:rsidRPr="00791BF7">
        <w:t>, and at three</w:t>
      </w:r>
      <w:r w:rsidR="00791BF7" w:rsidRPr="00791BF7">
        <w:noBreakHyphen/>
      </w:r>
      <w:r w:rsidRPr="00791BF7">
        <w:t>course intervals.</w:t>
      </w:r>
    </w:p>
    <w:p w:rsidR="00CA3326" w:rsidRPr="00EF15AA" w:rsidRDefault="00844985" w:rsidP="00191770">
      <w:pPr>
        <w:pStyle w:val="CMT"/>
        <w:rPr>
          <w:color w:val="auto"/>
        </w:rPr>
      </w:pPr>
      <w:r w:rsidRPr="00EF15AA">
        <w:rPr>
          <w:color w:val="auto"/>
        </w:rPr>
        <w:t>SPEC WRITER NOTE</w:t>
      </w:r>
      <w:r w:rsidR="00791BF7" w:rsidRPr="00EF15AA">
        <w:rPr>
          <w:color w:val="auto"/>
        </w:rPr>
        <w:t>:</w:t>
      </w:r>
    </w:p>
    <w:p w:rsidR="00CA3326" w:rsidRPr="00EF15AA" w:rsidRDefault="007D220D" w:rsidP="00191770">
      <w:pPr>
        <w:pStyle w:val="CMT"/>
        <w:rPr>
          <w:color w:val="auto"/>
        </w:rPr>
      </w:pPr>
      <w:r w:rsidRPr="00EF15AA">
        <w:rPr>
          <w:color w:val="auto"/>
        </w:rPr>
        <w:t xml:space="preserve">1. </w:t>
      </w:r>
      <w:r w:rsidR="007B645E" w:rsidRPr="00EF15AA">
        <w:rPr>
          <w:color w:val="auto"/>
        </w:rPr>
        <w:t xml:space="preserve">Use pointing paragraph for </w:t>
      </w:r>
      <w:r w:rsidR="0028695E" w:rsidRPr="00EF15AA">
        <w:rPr>
          <w:color w:val="auto"/>
        </w:rPr>
        <w:t xml:space="preserve">glazed structural facing tile </w:t>
      </w:r>
      <w:r w:rsidR="007B645E" w:rsidRPr="00EF15AA">
        <w:rPr>
          <w:color w:val="auto"/>
        </w:rPr>
        <w:t>and where option is given to point mortar joints with colored mortar in lieu of using colored mortar for full depth of joint.</w:t>
      </w:r>
    </w:p>
    <w:p w:rsidR="007B645E" w:rsidRPr="00EF15AA" w:rsidRDefault="007D220D" w:rsidP="00191770">
      <w:pPr>
        <w:pStyle w:val="CMT"/>
        <w:rPr>
          <w:color w:val="auto"/>
        </w:rPr>
      </w:pPr>
      <w:r w:rsidRPr="00EF15AA">
        <w:rPr>
          <w:color w:val="auto"/>
        </w:rPr>
        <w:t xml:space="preserve">2. </w:t>
      </w:r>
      <w:r w:rsidR="007B645E" w:rsidRPr="00EF15AA">
        <w:rPr>
          <w:color w:val="auto"/>
        </w:rPr>
        <w:t>Do not use this paragraph for "tuck</w:t>
      </w:r>
      <w:r w:rsidR="00791BF7" w:rsidRPr="00EF15AA">
        <w:rPr>
          <w:color w:val="auto"/>
        </w:rPr>
        <w:noBreakHyphen/>
      </w:r>
      <w:r w:rsidR="007B645E" w:rsidRPr="00EF15AA">
        <w:rPr>
          <w:color w:val="auto"/>
        </w:rPr>
        <w:t>pointing" existing masonry in restoration and repair work</w:t>
      </w:r>
      <w:r w:rsidR="00791BF7" w:rsidRPr="00EF15AA">
        <w:rPr>
          <w:color w:val="auto"/>
        </w:rPr>
        <w:t xml:space="preserve">; </w:t>
      </w:r>
      <w:r w:rsidR="007B645E" w:rsidRPr="00EF15AA">
        <w:rPr>
          <w:color w:val="auto"/>
        </w:rPr>
        <w:t xml:space="preserve">use </w:t>
      </w:r>
      <w:r w:rsidR="00791BF7" w:rsidRPr="00EF15AA">
        <w:rPr>
          <w:color w:val="auto"/>
        </w:rPr>
        <w:t>Section 04 </w:t>
      </w:r>
      <w:r w:rsidR="00CA3326" w:rsidRPr="00EF15AA">
        <w:rPr>
          <w:color w:val="auto"/>
        </w:rPr>
        <w:t>01 00</w:t>
      </w:r>
      <w:r w:rsidR="007B645E" w:rsidRPr="00EF15AA">
        <w:rPr>
          <w:color w:val="auto"/>
        </w:rPr>
        <w:t xml:space="preserve">, </w:t>
      </w:r>
      <w:r w:rsidR="00E22B0E" w:rsidRPr="00EF15AA">
        <w:rPr>
          <w:color w:val="auto"/>
        </w:rPr>
        <w:t xml:space="preserve">MAINTENANCE OF </w:t>
      </w:r>
      <w:r w:rsidR="007B645E" w:rsidRPr="00EF15AA">
        <w:rPr>
          <w:color w:val="auto"/>
        </w:rPr>
        <w:t>MASONRY.</w:t>
      </w:r>
    </w:p>
    <w:p w:rsidR="00844985" w:rsidRPr="00791BF7" w:rsidRDefault="007B645E" w:rsidP="007B645E">
      <w:pPr>
        <w:pStyle w:val="ART"/>
      </w:pPr>
      <w:r w:rsidRPr="00791BF7">
        <w:t>POINTING</w:t>
      </w:r>
    </w:p>
    <w:p w:rsidR="00844985" w:rsidRPr="00791BF7" w:rsidRDefault="007B645E" w:rsidP="007B645E">
      <w:pPr>
        <w:pStyle w:val="PR1"/>
      </w:pPr>
      <w:r w:rsidRPr="00791BF7">
        <w:t xml:space="preserve">Fill joints with pointing mortar using rubber float trowel to </w:t>
      </w:r>
      <w:r w:rsidR="00B60EEC" w:rsidRPr="00791BF7">
        <w:t xml:space="preserve">apply </w:t>
      </w:r>
      <w:r w:rsidRPr="00791BF7">
        <w:t>mortar solidly into raked joints.</w:t>
      </w:r>
    </w:p>
    <w:p w:rsidR="00844985" w:rsidRPr="00791BF7" w:rsidRDefault="007B645E" w:rsidP="007B645E">
      <w:pPr>
        <w:pStyle w:val="PR1"/>
      </w:pPr>
      <w:r w:rsidRPr="00791BF7">
        <w:t>Wipe off excess mortar from joints of glazed masonry units with dry cloth.</w:t>
      </w:r>
    </w:p>
    <w:p w:rsidR="00844985" w:rsidRPr="00791BF7" w:rsidRDefault="001E403A" w:rsidP="007B645E">
      <w:pPr>
        <w:pStyle w:val="PR1"/>
      </w:pPr>
      <w:r w:rsidRPr="00791BF7">
        <w:t xml:space="preserve">Tool </w:t>
      </w:r>
      <w:r w:rsidR="007B645E" w:rsidRPr="00791BF7">
        <w:t xml:space="preserve">exposed joints </w:t>
      </w:r>
      <w:r w:rsidRPr="00791BF7">
        <w:t xml:space="preserve">to </w:t>
      </w:r>
      <w:r w:rsidR="007B645E" w:rsidRPr="00791BF7">
        <w:t>smooth concave joint.</w:t>
      </w:r>
    </w:p>
    <w:p w:rsidR="00844985" w:rsidRPr="00791BF7" w:rsidRDefault="007B645E" w:rsidP="007B645E">
      <w:pPr>
        <w:pStyle w:val="PR1"/>
      </w:pPr>
      <w:r w:rsidRPr="00791BF7">
        <w:t>At joints with existing work</w:t>
      </w:r>
      <w:r w:rsidR="00B60EEC" w:rsidRPr="00791BF7">
        <w:t>,</w:t>
      </w:r>
      <w:r w:rsidRPr="00791BF7">
        <w:t xml:space="preserve"> match existing joint.</w:t>
      </w:r>
    </w:p>
    <w:p w:rsidR="00844985" w:rsidRPr="00791BF7" w:rsidRDefault="007B645E" w:rsidP="007B645E">
      <w:pPr>
        <w:pStyle w:val="ART"/>
      </w:pPr>
      <w:r w:rsidRPr="00791BF7">
        <w:t>GROUTING</w:t>
      </w:r>
    </w:p>
    <w:p w:rsidR="00844985" w:rsidRPr="00791BF7" w:rsidRDefault="007B645E" w:rsidP="007B645E">
      <w:pPr>
        <w:pStyle w:val="PR1"/>
      </w:pPr>
      <w:r w:rsidRPr="00791BF7">
        <w:t>Preparation</w:t>
      </w:r>
      <w:r w:rsidR="00791BF7" w:rsidRPr="00791BF7">
        <w:t>:</w:t>
      </w:r>
    </w:p>
    <w:p w:rsidR="00844985" w:rsidRPr="00791BF7" w:rsidRDefault="007B645E" w:rsidP="007B645E">
      <w:pPr>
        <w:pStyle w:val="PR2"/>
      </w:pPr>
      <w:r w:rsidRPr="00791BF7">
        <w:t>Clean grout space of mortar droppings before placing grout.</w:t>
      </w:r>
    </w:p>
    <w:p w:rsidR="00844985" w:rsidRPr="00791BF7" w:rsidRDefault="007B645E" w:rsidP="007B645E">
      <w:pPr>
        <w:pStyle w:val="PR2"/>
      </w:pPr>
      <w:r w:rsidRPr="00791BF7">
        <w:t>Close cleanouts.</w:t>
      </w:r>
    </w:p>
    <w:p w:rsidR="00844985" w:rsidRPr="00791BF7" w:rsidRDefault="007B645E" w:rsidP="007B645E">
      <w:pPr>
        <w:pStyle w:val="PR2"/>
      </w:pPr>
      <w:r w:rsidRPr="00791BF7">
        <w:t xml:space="preserve">Install vertical solid masonry dams across grout space for full height of wall at intervals of </w:t>
      </w:r>
      <w:r w:rsidR="009A4A1D" w:rsidRPr="00791BF7">
        <w:t>maximum</w:t>
      </w:r>
      <w:r w:rsidRPr="00791BF7">
        <w:t xml:space="preserve"> 9000</w:t>
      </w:r>
      <w:r w:rsidR="006B5AE6">
        <w:t> mm (</w:t>
      </w:r>
      <w:r w:rsidRPr="00791BF7">
        <w:t>30</w:t>
      </w:r>
      <w:r w:rsidR="006B5AE6">
        <w:t> feet)</w:t>
      </w:r>
      <w:r w:rsidRPr="00791BF7">
        <w:t>. Do not bond dam units into wythes as masonry headers.</w:t>
      </w:r>
    </w:p>
    <w:p w:rsidR="00844985" w:rsidRPr="00791BF7" w:rsidRDefault="007B645E" w:rsidP="007B645E">
      <w:pPr>
        <w:pStyle w:val="PR2"/>
      </w:pPr>
      <w:r w:rsidRPr="00791BF7">
        <w:t xml:space="preserve">Verify reinforcing bars are </w:t>
      </w:r>
      <w:r w:rsidR="001E403A" w:rsidRPr="00791BF7">
        <w:t xml:space="preserve">installed </w:t>
      </w:r>
      <w:r w:rsidR="003744A5" w:rsidRPr="00791BF7">
        <w:t>as indicated on drawings</w:t>
      </w:r>
      <w:r w:rsidRPr="00791BF7">
        <w:t>.</w:t>
      </w:r>
    </w:p>
    <w:p w:rsidR="00844985" w:rsidRPr="00791BF7" w:rsidRDefault="007B645E" w:rsidP="007B645E">
      <w:pPr>
        <w:pStyle w:val="PR1"/>
      </w:pPr>
      <w:r w:rsidRPr="00791BF7">
        <w:t>Placing</w:t>
      </w:r>
      <w:r w:rsidR="00791BF7" w:rsidRPr="00791BF7">
        <w:t>:</w:t>
      </w:r>
    </w:p>
    <w:p w:rsidR="00844985" w:rsidRPr="00791BF7" w:rsidRDefault="007B645E" w:rsidP="007B645E">
      <w:pPr>
        <w:pStyle w:val="PR2"/>
      </w:pPr>
      <w:r w:rsidRPr="00791BF7">
        <w:t xml:space="preserve">Place grout </w:t>
      </w:r>
      <w:r w:rsidR="001E403A" w:rsidRPr="00791BF7">
        <w:t>in grout space</w:t>
      </w:r>
      <w:r w:rsidR="00023339" w:rsidRPr="00791BF7">
        <w:t xml:space="preserve"> in lifts as specified</w:t>
      </w:r>
      <w:r w:rsidRPr="00791BF7">
        <w:t>.</w:t>
      </w:r>
    </w:p>
    <w:p w:rsidR="00844985" w:rsidRPr="00791BF7" w:rsidRDefault="007B645E" w:rsidP="007B645E">
      <w:pPr>
        <w:pStyle w:val="PR2"/>
      </w:pPr>
      <w:r w:rsidRPr="00791BF7">
        <w:t xml:space="preserve">Consolidate each </w:t>
      </w:r>
      <w:r w:rsidR="001E403A" w:rsidRPr="00791BF7">
        <w:t xml:space="preserve">grout </w:t>
      </w:r>
      <w:r w:rsidRPr="00791BF7">
        <w:t>lift after free water has disappeared but before plasticity is lost.</w:t>
      </w:r>
    </w:p>
    <w:p w:rsidR="00844985" w:rsidRPr="00791BF7" w:rsidRDefault="007B645E" w:rsidP="007B645E">
      <w:pPr>
        <w:pStyle w:val="PR2"/>
      </w:pPr>
      <w:r w:rsidRPr="00791BF7">
        <w:t>Do not slush with mortar or use mortar with grout.</w:t>
      </w:r>
    </w:p>
    <w:p w:rsidR="00844985" w:rsidRPr="00791BF7" w:rsidRDefault="007B645E" w:rsidP="007B645E">
      <w:pPr>
        <w:pStyle w:val="PR2"/>
      </w:pPr>
      <w:r w:rsidRPr="00791BF7">
        <w:t>Interruptions</w:t>
      </w:r>
      <w:r w:rsidR="00791BF7" w:rsidRPr="00791BF7">
        <w:t>:</w:t>
      </w:r>
    </w:p>
    <w:p w:rsidR="00844985" w:rsidRPr="00791BF7" w:rsidRDefault="007B645E" w:rsidP="007B645E">
      <w:pPr>
        <w:pStyle w:val="PR3"/>
      </w:pPr>
      <w:r w:rsidRPr="00791BF7">
        <w:t>When grouting must be stopped for more than an hour, top off grout 40</w:t>
      </w:r>
      <w:r w:rsidR="006B5AE6">
        <w:t> mm (</w:t>
      </w:r>
      <w:r w:rsidRPr="00791BF7">
        <w:t>1</w:t>
      </w:r>
      <w:r w:rsidR="00791BF7" w:rsidRPr="00791BF7">
        <w:noBreakHyphen/>
      </w:r>
      <w:r w:rsidRPr="00791BF7">
        <w:t>1/2</w:t>
      </w:r>
      <w:r w:rsidR="006B5AE6">
        <w:t> inches)</w:t>
      </w:r>
      <w:r w:rsidRPr="00791BF7">
        <w:t xml:space="preserve"> below top of last masonry course.</w:t>
      </w:r>
    </w:p>
    <w:p w:rsidR="00844985" w:rsidRPr="00791BF7" w:rsidRDefault="007B645E" w:rsidP="007B645E">
      <w:pPr>
        <w:pStyle w:val="PR3"/>
      </w:pPr>
      <w:r w:rsidRPr="00791BF7">
        <w:t>Grout from dam to dam on high lift method.</w:t>
      </w:r>
    </w:p>
    <w:p w:rsidR="00844985" w:rsidRPr="00791BF7" w:rsidRDefault="00023339" w:rsidP="007B645E">
      <w:pPr>
        <w:pStyle w:val="PR3"/>
      </w:pPr>
      <w:r w:rsidRPr="00791BF7">
        <w:t xml:space="preserve">Longitudinal </w:t>
      </w:r>
      <w:r w:rsidR="007B645E" w:rsidRPr="00791BF7">
        <w:t>run of masonry may be stopped off only by raking back one</w:t>
      </w:r>
      <w:r w:rsidR="00791BF7" w:rsidRPr="00791BF7">
        <w:noBreakHyphen/>
      </w:r>
      <w:r w:rsidR="007B645E" w:rsidRPr="00791BF7">
        <w:t>half masonry unit length in each course and stopping grout 100</w:t>
      </w:r>
      <w:r w:rsidR="006B5AE6">
        <w:t> mm (</w:t>
      </w:r>
      <w:r w:rsidR="007B645E" w:rsidRPr="00791BF7">
        <w:t>4</w:t>
      </w:r>
      <w:r w:rsidR="006B5AE6">
        <w:t> inches)</w:t>
      </w:r>
      <w:r w:rsidR="007B645E" w:rsidRPr="00791BF7">
        <w:t xml:space="preserve"> back of rake on low lift method.</w:t>
      </w:r>
    </w:p>
    <w:p w:rsidR="00844985" w:rsidRPr="00791BF7" w:rsidRDefault="007B645E" w:rsidP="007B645E">
      <w:pPr>
        <w:pStyle w:val="PR1"/>
      </w:pPr>
      <w:r w:rsidRPr="00791BF7">
        <w:t>Puddling Method</w:t>
      </w:r>
      <w:r w:rsidR="00791BF7" w:rsidRPr="00791BF7">
        <w:t>:</w:t>
      </w:r>
    </w:p>
    <w:p w:rsidR="00844985" w:rsidRPr="00791BF7" w:rsidRDefault="007B645E" w:rsidP="007B645E">
      <w:pPr>
        <w:pStyle w:val="PR2"/>
      </w:pPr>
      <w:r w:rsidRPr="00791BF7">
        <w:t>Consolidate by puddling with grout stick during and immediately after placing.</w:t>
      </w:r>
    </w:p>
    <w:p w:rsidR="00844985" w:rsidRPr="00791BF7" w:rsidRDefault="007B645E" w:rsidP="007B645E">
      <w:pPr>
        <w:pStyle w:val="PR2"/>
      </w:pPr>
      <w:r w:rsidRPr="00791BF7">
        <w:t>Grout cores of concrete masonry units containing reinforcing bars solid as masonry work progresses.</w:t>
      </w:r>
    </w:p>
    <w:p w:rsidR="00D26891" w:rsidRPr="00791BF7" w:rsidRDefault="007B645E" w:rsidP="007B645E">
      <w:pPr>
        <w:pStyle w:val="PR1"/>
      </w:pPr>
      <w:r w:rsidRPr="00791BF7">
        <w:t>Low Lift Method</w:t>
      </w:r>
      <w:r w:rsidR="00791BF7" w:rsidRPr="00791BF7">
        <w:t>:</w:t>
      </w:r>
    </w:p>
    <w:p w:rsidR="00D26891" w:rsidRPr="00791BF7" w:rsidRDefault="007B645E" w:rsidP="007B645E">
      <w:pPr>
        <w:pStyle w:val="PR2"/>
      </w:pPr>
      <w:r w:rsidRPr="00791BF7">
        <w:t>Construct masonry to 1.5</w:t>
      </w:r>
      <w:r w:rsidR="006B5AE6">
        <w:t> m (</w:t>
      </w:r>
      <w:r w:rsidRPr="00791BF7">
        <w:t>5</w:t>
      </w:r>
      <w:r w:rsidR="006B5AE6">
        <w:t> feet)</w:t>
      </w:r>
      <w:r w:rsidRPr="00791BF7">
        <w:t xml:space="preserve"> maximum </w:t>
      </w:r>
      <w:r w:rsidR="004A7946" w:rsidRPr="00791BF7">
        <w:t xml:space="preserve">height </w:t>
      </w:r>
      <w:r w:rsidRPr="00791BF7">
        <w:t>before grouting.</w:t>
      </w:r>
    </w:p>
    <w:p w:rsidR="007B645E" w:rsidRPr="00791BF7" w:rsidRDefault="00E21CFB" w:rsidP="00191770">
      <w:pPr>
        <w:pStyle w:val="PR2"/>
      </w:pPr>
      <w:r w:rsidRPr="00791BF7">
        <w:t xml:space="preserve">Grout in one continuous operation and consolidate grout by mechanical vibration and reconsolidate after initial water loss and </w:t>
      </w:r>
      <w:r w:rsidR="00D35DFF" w:rsidRPr="00791BF7">
        <w:t>settlement has occurred.</w:t>
      </w:r>
    </w:p>
    <w:p w:rsidR="00844985" w:rsidRPr="00791BF7" w:rsidRDefault="007B645E" w:rsidP="007B645E">
      <w:pPr>
        <w:pStyle w:val="PR1"/>
      </w:pPr>
      <w:r w:rsidRPr="00791BF7">
        <w:t>High Lift Method</w:t>
      </w:r>
      <w:r w:rsidR="00791BF7" w:rsidRPr="00791BF7">
        <w:t>:</w:t>
      </w:r>
    </w:p>
    <w:p w:rsidR="00844985" w:rsidRPr="00791BF7" w:rsidRDefault="007B645E" w:rsidP="007B645E">
      <w:pPr>
        <w:pStyle w:val="PR2"/>
      </w:pPr>
      <w:r w:rsidRPr="00791BF7">
        <w:t>Do not pour grout until masonry wall has cured minimum of 4 hours.</w:t>
      </w:r>
    </w:p>
    <w:p w:rsidR="00844985" w:rsidRPr="00791BF7" w:rsidRDefault="007B645E" w:rsidP="007B645E">
      <w:pPr>
        <w:pStyle w:val="PR2"/>
      </w:pPr>
      <w:r w:rsidRPr="00791BF7">
        <w:t>Place grout in 1.5</w:t>
      </w:r>
      <w:r w:rsidR="006B5AE6">
        <w:t> m (</w:t>
      </w:r>
      <w:r w:rsidRPr="00791BF7">
        <w:t>5</w:t>
      </w:r>
      <w:r w:rsidR="006B5AE6">
        <w:t> feet)</w:t>
      </w:r>
      <w:r w:rsidR="004A7946" w:rsidRPr="00791BF7">
        <w:t xml:space="preserve"> maximum lifts</w:t>
      </w:r>
      <w:r w:rsidRPr="00791BF7">
        <w:t>.</w:t>
      </w:r>
    </w:p>
    <w:p w:rsidR="007B645E" w:rsidRPr="00791BF7" w:rsidRDefault="007B645E" w:rsidP="007B645E">
      <w:pPr>
        <w:pStyle w:val="PR2"/>
      </w:pPr>
      <w:r w:rsidRPr="00791BF7">
        <w:t>Exception</w:t>
      </w:r>
      <w:r w:rsidR="00791BF7" w:rsidRPr="00791BF7">
        <w:t>:</w:t>
      </w:r>
    </w:p>
    <w:p w:rsidR="001334A5" w:rsidRPr="00791BF7" w:rsidRDefault="003910BF" w:rsidP="00191770">
      <w:pPr>
        <w:pStyle w:val="PR3"/>
      </w:pPr>
      <w:r w:rsidRPr="00791BF7">
        <w:t>Where following conditions are met, place grout in 3.86</w:t>
      </w:r>
      <w:r w:rsidR="006B5AE6">
        <w:t> m (</w:t>
      </w:r>
      <w:r w:rsidRPr="00791BF7">
        <w:t>12.67</w:t>
      </w:r>
      <w:r w:rsidR="006B5AE6">
        <w:t> feet)</w:t>
      </w:r>
      <w:r w:rsidR="004A7946" w:rsidRPr="00791BF7">
        <w:t xml:space="preserve"> maximum lifts</w:t>
      </w:r>
      <w:r w:rsidRPr="00791BF7">
        <w:t>.</w:t>
      </w:r>
    </w:p>
    <w:p w:rsidR="00E90EDE" w:rsidRPr="00791BF7" w:rsidRDefault="004A7946" w:rsidP="007B645E">
      <w:pPr>
        <w:pStyle w:val="PR3"/>
      </w:pPr>
      <w:r w:rsidRPr="00791BF7">
        <w:t xml:space="preserve">Masonry </w:t>
      </w:r>
      <w:r w:rsidR="007B645E" w:rsidRPr="00791BF7">
        <w:t xml:space="preserve">has cured </w:t>
      </w:r>
      <w:r w:rsidR="003744A5" w:rsidRPr="00791BF7">
        <w:t>minimum</w:t>
      </w:r>
      <w:r w:rsidR="007B645E" w:rsidRPr="00791BF7">
        <w:t xml:space="preserve"> </w:t>
      </w:r>
      <w:r w:rsidRPr="00791BF7">
        <w:t xml:space="preserve">of </w:t>
      </w:r>
      <w:r w:rsidR="007B645E" w:rsidRPr="00791BF7">
        <w:t>4 hours.</w:t>
      </w:r>
    </w:p>
    <w:p w:rsidR="00E90EDE" w:rsidRPr="00791BF7" w:rsidRDefault="004A7946" w:rsidP="007B645E">
      <w:pPr>
        <w:pStyle w:val="PR3"/>
      </w:pPr>
      <w:r w:rsidRPr="00791BF7">
        <w:t xml:space="preserve">Grout </w:t>
      </w:r>
      <w:r w:rsidR="007B645E" w:rsidRPr="00791BF7">
        <w:t xml:space="preserve">slump is maintained between </w:t>
      </w:r>
      <w:r w:rsidRPr="00791BF7">
        <w:t xml:space="preserve">250 </w:t>
      </w:r>
      <w:r w:rsidR="007B645E" w:rsidRPr="00791BF7">
        <w:t xml:space="preserve">and </w:t>
      </w:r>
      <w:r w:rsidRPr="00791BF7">
        <w:t>275</w:t>
      </w:r>
      <w:r w:rsidR="006B5AE6">
        <w:t> mm (</w:t>
      </w:r>
      <w:r w:rsidR="007B645E" w:rsidRPr="00791BF7">
        <w:t>10 and 11</w:t>
      </w:r>
      <w:r w:rsidR="006B5AE6">
        <w:t> inches)</w:t>
      </w:r>
      <w:r w:rsidR="007B645E" w:rsidRPr="00791BF7">
        <w:t>.</w:t>
      </w:r>
    </w:p>
    <w:p w:rsidR="0041615B" w:rsidRPr="00791BF7" w:rsidRDefault="007B645E" w:rsidP="007B645E">
      <w:pPr>
        <w:pStyle w:val="PR3"/>
      </w:pPr>
      <w:r w:rsidRPr="00791BF7">
        <w:t xml:space="preserve">No intermediate reinforced bond beams are placed between top and bottom of </w:t>
      </w:r>
      <w:r w:rsidR="004A7946" w:rsidRPr="00791BF7">
        <w:t>grout lift</w:t>
      </w:r>
      <w:r w:rsidRPr="00791BF7">
        <w:t>.</w:t>
      </w:r>
    </w:p>
    <w:p w:rsidR="00844985" w:rsidRPr="00791BF7" w:rsidRDefault="007B645E" w:rsidP="007B645E">
      <w:pPr>
        <w:pStyle w:val="PR2"/>
      </w:pPr>
      <w:r w:rsidRPr="00791BF7">
        <w:t>When vibrating succeeding lifts, extend vibrator 300 to 450</w:t>
      </w:r>
      <w:r w:rsidR="006B5AE6">
        <w:t> mm (</w:t>
      </w:r>
      <w:r w:rsidRPr="00791BF7">
        <w:t>12 to 18</w:t>
      </w:r>
      <w:r w:rsidR="006B5AE6">
        <w:t> inches)</w:t>
      </w:r>
      <w:r w:rsidRPr="00791BF7">
        <w:t xml:space="preserve"> into preceding lift.</w:t>
      </w:r>
    </w:p>
    <w:p w:rsidR="00DE5858" w:rsidRPr="00791BF7" w:rsidRDefault="007B645E" w:rsidP="007B645E">
      <w:pPr>
        <w:pStyle w:val="ART"/>
      </w:pPr>
      <w:r w:rsidRPr="00791BF7">
        <w:t>PLACING REINFORCEMENT</w:t>
      </w:r>
    </w:p>
    <w:p w:rsidR="00DE5858" w:rsidRPr="00791BF7" w:rsidRDefault="007B645E" w:rsidP="007B645E">
      <w:pPr>
        <w:pStyle w:val="PR1"/>
      </w:pPr>
      <w:r w:rsidRPr="00791BF7">
        <w:t>General</w:t>
      </w:r>
      <w:r w:rsidR="00791BF7" w:rsidRPr="00791BF7">
        <w:t xml:space="preserve">: </w:t>
      </w:r>
      <w:r w:rsidRPr="00791BF7">
        <w:t xml:space="preserve">Clean reinforcement of loose rust, mill scale, earth, ice or other materials which will reduce bond to mortar or grout. Do not use reinforcement bars with kinks or bends not shown on </w:t>
      </w:r>
      <w:r w:rsidR="00110D7C" w:rsidRPr="00791BF7">
        <w:t>drawings or approved submittal</w:t>
      </w:r>
      <w:r w:rsidRPr="00791BF7">
        <w:t xml:space="preserve"> drawings, or bars with reduced cross</w:t>
      </w:r>
      <w:r w:rsidR="00791BF7" w:rsidRPr="00791BF7">
        <w:noBreakHyphen/>
      </w:r>
      <w:r w:rsidRPr="00791BF7">
        <w:t>section due to excessive rusting or other causes.</w:t>
      </w:r>
    </w:p>
    <w:p w:rsidR="00DE5858" w:rsidRPr="00791BF7" w:rsidRDefault="007B645E" w:rsidP="007B645E">
      <w:pPr>
        <w:pStyle w:val="PR1"/>
      </w:pPr>
      <w:r w:rsidRPr="00791BF7">
        <w:t>Position reinforcement accurately at spacing indicated</w:t>
      </w:r>
      <w:r w:rsidR="00110D7C" w:rsidRPr="00791BF7">
        <w:t xml:space="preserve"> on drawings</w:t>
      </w:r>
      <w:r w:rsidRPr="00791BF7">
        <w:t xml:space="preserve">. Support and secure vertical bars against displacement. </w:t>
      </w:r>
      <w:r w:rsidR="0007271B" w:rsidRPr="00791BF7">
        <w:t>Install</w:t>
      </w:r>
      <w:r w:rsidR="00110D7C" w:rsidRPr="00791BF7">
        <w:t xml:space="preserve"> horizontal </w:t>
      </w:r>
      <w:r w:rsidRPr="00791BF7">
        <w:t xml:space="preserve">reinforcement as masonry work progresses. Where vertical bars are shown in close proximity, provide clear distance between bars of </w:t>
      </w:r>
      <w:r w:rsidR="009A4A1D" w:rsidRPr="00791BF7">
        <w:t>minimum</w:t>
      </w:r>
      <w:r w:rsidRPr="00791BF7">
        <w:t xml:space="preserve"> </w:t>
      </w:r>
      <w:r w:rsidR="00110D7C" w:rsidRPr="00791BF7">
        <w:t xml:space="preserve">one </w:t>
      </w:r>
      <w:r w:rsidRPr="00791BF7">
        <w:t>bar diameter or 25</w:t>
      </w:r>
      <w:r w:rsidR="006B5AE6">
        <w:t> mm (</w:t>
      </w:r>
      <w:r w:rsidRPr="00791BF7">
        <w:t>1</w:t>
      </w:r>
      <w:r w:rsidR="006B5AE6">
        <w:t> inch)</w:t>
      </w:r>
      <w:r w:rsidRPr="00791BF7">
        <w:t>, whichever is greater.</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Delete </w:t>
      </w:r>
      <w:r w:rsidR="00D46D1A" w:rsidRPr="00EF15AA">
        <w:rPr>
          <w:color w:val="auto"/>
        </w:rPr>
        <w:t xml:space="preserve">the following paragraph </w:t>
      </w:r>
      <w:r w:rsidRPr="00EF15AA">
        <w:rPr>
          <w:color w:val="auto"/>
        </w:rPr>
        <w:t>if not applicable to project.</w:t>
      </w:r>
    </w:p>
    <w:p w:rsidR="00DE5858" w:rsidRPr="00791BF7" w:rsidRDefault="007B645E" w:rsidP="007B645E">
      <w:pPr>
        <w:pStyle w:val="PR1"/>
      </w:pPr>
      <w:r w:rsidRPr="00791BF7">
        <w:t xml:space="preserve">For columns, piers and pilasters, </w:t>
      </w:r>
      <w:r w:rsidR="000D30F4" w:rsidRPr="00791BF7">
        <w:t xml:space="preserve">maintain </w:t>
      </w:r>
      <w:r w:rsidRPr="00791BF7">
        <w:t>clear distance between vertical bars as indicated</w:t>
      </w:r>
      <w:r w:rsidR="00110D7C" w:rsidRPr="00791BF7">
        <w:t xml:space="preserve"> on drawings</w:t>
      </w:r>
      <w:r w:rsidRPr="00791BF7">
        <w:t xml:space="preserve">, </w:t>
      </w:r>
      <w:r w:rsidR="003744A5" w:rsidRPr="00791BF7">
        <w:t>minimum</w:t>
      </w:r>
      <w:r w:rsidRPr="00791BF7">
        <w:t xml:space="preserve"> </w:t>
      </w:r>
      <w:r w:rsidR="00110D7C" w:rsidRPr="00791BF7">
        <w:t xml:space="preserve">1.5 </w:t>
      </w:r>
      <w:r w:rsidRPr="00791BF7">
        <w:t>bar diameter</w:t>
      </w:r>
      <w:r w:rsidR="00110D7C" w:rsidRPr="00791BF7">
        <w:t>s</w:t>
      </w:r>
      <w:r w:rsidRPr="00791BF7">
        <w:t xml:space="preserve"> or 38</w:t>
      </w:r>
      <w:r w:rsidR="006B5AE6">
        <w:t> mm (</w:t>
      </w:r>
      <w:r w:rsidRPr="00791BF7">
        <w:t>1</w:t>
      </w:r>
      <w:r w:rsidR="00791BF7" w:rsidRPr="00791BF7">
        <w:noBreakHyphen/>
      </w:r>
      <w:r w:rsidRPr="00791BF7">
        <w:t>1/2</w:t>
      </w:r>
      <w:r w:rsidR="006B5AE6">
        <w:t> inches)</w:t>
      </w:r>
      <w:r w:rsidRPr="00791BF7">
        <w:t>, whichever is greater. Provide lateral ties as indicated</w:t>
      </w:r>
      <w:r w:rsidR="00110D7C" w:rsidRPr="00791BF7">
        <w:t xml:space="preserve"> on drawings</w:t>
      </w:r>
      <w:r w:rsidRPr="00791BF7">
        <w:t>.</w:t>
      </w:r>
    </w:p>
    <w:p w:rsidR="00DE5858" w:rsidRPr="00791BF7" w:rsidRDefault="007B645E" w:rsidP="007B645E">
      <w:pPr>
        <w:pStyle w:val="PR1"/>
      </w:pPr>
      <w:r w:rsidRPr="00791BF7">
        <w:t xml:space="preserve">Splice reinforcement bars </w:t>
      </w:r>
      <w:r w:rsidR="00200D0C" w:rsidRPr="00791BF7">
        <w:t xml:space="preserve">only </w:t>
      </w:r>
      <w:r w:rsidRPr="00791BF7">
        <w:t xml:space="preserve">where </w:t>
      </w:r>
      <w:r w:rsidR="00200D0C" w:rsidRPr="00791BF7">
        <w:t>indicated on drawings,</w:t>
      </w:r>
      <w:r w:rsidRPr="00791BF7">
        <w:t xml:space="preserve"> unless </w:t>
      </w:r>
      <w:r w:rsidR="00200D0C" w:rsidRPr="00791BF7">
        <w:t xml:space="preserve">approved </w:t>
      </w:r>
      <w:r w:rsidRPr="00791BF7">
        <w:t xml:space="preserve">by </w:t>
      </w:r>
      <w:r w:rsidR="00062343" w:rsidRPr="00791BF7">
        <w:t>Contracting Officer's Representative</w:t>
      </w:r>
      <w:r w:rsidRPr="00791BF7">
        <w:t>. Provide lapped splices. In splicing vertical bars or attaching to dowels, lap ends, place in contact and wire tie.</w:t>
      </w:r>
    </w:p>
    <w:p w:rsidR="00DE5858" w:rsidRPr="00791BF7" w:rsidRDefault="007B645E" w:rsidP="007B645E">
      <w:pPr>
        <w:pStyle w:val="PR1"/>
      </w:pPr>
      <w:r w:rsidRPr="00791BF7">
        <w:t xml:space="preserve">Provide </w:t>
      </w:r>
      <w:r w:rsidR="009A4A1D" w:rsidRPr="00791BF7">
        <w:t>minimum</w:t>
      </w:r>
      <w:r w:rsidRPr="00791BF7">
        <w:t xml:space="preserve"> lap as indicated on </w:t>
      </w:r>
      <w:r w:rsidR="00200D0C" w:rsidRPr="00791BF7">
        <w:t xml:space="preserve">approved submittal </w:t>
      </w:r>
      <w:r w:rsidRPr="00791BF7">
        <w:t xml:space="preserve">drawings, or if not indicated, </w:t>
      </w:r>
      <w:r w:rsidR="00200D0C" w:rsidRPr="00791BF7">
        <w:t>minimum 48 bar diameters</w:t>
      </w:r>
      <w:r w:rsidRPr="00791BF7">
        <w:t>.</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Delete below if no welded splices or connections.</w:t>
      </w:r>
    </w:p>
    <w:p w:rsidR="00DE5858" w:rsidRPr="00791BF7" w:rsidRDefault="007B645E" w:rsidP="007B645E">
      <w:pPr>
        <w:pStyle w:val="PR1"/>
      </w:pPr>
      <w:r w:rsidRPr="00791BF7">
        <w:t>Weld splices where indicated</w:t>
      </w:r>
      <w:r w:rsidR="00200D0C" w:rsidRPr="00791BF7">
        <w:t xml:space="preserve"> on drawings according to </w:t>
      </w:r>
      <w:r w:rsidR="00791BF7" w:rsidRPr="00791BF7">
        <w:t>AWS </w:t>
      </w:r>
      <w:r w:rsidRPr="00791BF7">
        <w:t>D1.4</w:t>
      </w:r>
      <w:r w:rsidR="00200D0C" w:rsidRPr="00791BF7">
        <w:t>/D1.4M</w:t>
      </w:r>
      <w:r w:rsidRPr="00791BF7">
        <w:t>.</w:t>
      </w:r>
    </w:p>
    <w:p w:rsidR="00DE5858" w:rsidRPr="00791BF7" w:rsidRDefault="007B645E" w:rsidP="007B645E">
      <w:pPr>
        <w:pStyle w:val="PR1"/>
      </w:pPr>
      <w:r w:rsidRPr="00791BF7">
        <w:t>Embed metal ties in mortar joints as work progresses, with minimum mortar cover of 15</w:t>
      </w:r>
      <w:r w:rsidR="006B5AE6">
        <w:t> mm (</w:t>
      </w:r>
      <w:r w:rsidRPr="00791BF7">
        <w:t>5/8</w:t>
      </w:r>
      <w:r w:rsidR="006B5AE6">
        <w:t> inch)</w:t>
      </w:r>
      <w:r w:rsidRPr="00791BF7">
        <w:t xml:space="preserve"> on exterior face of walls and 13</w:t>
      </w:r>
      <w:r w:rsidR="006B5AE6">
        <w:t> mm (</w:t>
      </w:r>
      <w:r w:rsidRPr="00791BF7">
        <w:t>1/2</w:t>
      </w:r>
      <w:r w:rsidR="006B5AE6">
        <w:t> inch)</w:t>
      </w:r>
      <w:r w:rsidRPr="00791BF7">
        <w:t xml:space="preserve"> at other locations.</w:t>
      </w:r>
    </w:p>
    <w:p w:rsidR="00DE5858" w:rsidRPr="00791BF7" w:rsidRDefault="007B645E" w:rsidP="007B645E">
      <w:pPr>
        <w:pStyle w:val="PR1"/>
      </w:pPr>
      <w:r w:rsidRPr="00791BF7">
        <w:t>Embed prefabricated horizontal joint reinforcement as work progresses, with minimum cover of 15</w:t>
      </w:r>
      <w:r w:rsidR="006B5AE6">
        <w:t> mm (</w:t>
      </w:r>
      <w:r w:rsidRPr="00791BF7">
        <w:t>5/8</w:t>
      </w:r>
      <w:r w:rsidR="006B5AE6">
        <w:t> inch)</w:t>
      </w:r>
      <w:r w:rsidRPr="00791BF7">
        <w:t xml:space="preserve"> on exterior face of walls and 13</w:t>
      </w:r>
      <w:r w:rsidR="006B5AE6">
        <w:t> mm (</w:t>
      </w:r>
      <w:r w:rsidRPr="00791BF7">
        <w:t>1/2</w:t>
      </w:r>
      <w:r w:rsidR="006B5AE6">
        <w:t> inch)</w:t>
      </w:r>
      <w:r w:rsidRPr="00791BF7">
        <w:t xml:space="preserve"> at other locations. Lap joint reinforcement </w:t>
      </w:r>
      <w:r w:rsidR="003744A5" w:rsidRPr="00791BF7">
        <w:t>minimum</w:t>
      </w:r>
      <w:r w:rsidRPr="00791BF7">
        <w:t xml:space="preserve"> 150</w:t>
      </w:r>
      <w:r w:rsidR="006B5AE6">
        <w:t> mm (</w:t>
      </w:r>
      <w:r w:rsidRPr="00791BF7">
        <w:t>6</w:t>
      </w:r>
      <w:r w:rsidR="006B5AE6">
        <w:t> inches)</w:t>
      </w:r>
      <w:r w:rsidRPr="00791BF7">
        <w:t xml:space="preserve"> at ends. Use prefabricated “L” and “T” sections to provide continuity at corners and intersections. Cut and bend joint reinforcement for continuity at returns, offsets, column fireproofing, pipe enclosures and other special conditions.</w:t>
      </w:r>
    </w:p>
    <w:p w:rsidR="00DE5858" w:rsidRPr="00791BF7" w:rsidRDefault="007B645E" w:rsidP="007B645E">
      <w:pPr>
        <w:pStyle w:val="PR1"/>
      </w:pPr>
      <w:r w:rsidRPr="00791BF7">
        <w:t>Anchoring</w:t>
      </w:r>
      <w:r w:rsidR="00791BF7" w:rsidRPr="00791BF7">
        <w:t xml:space="preserve">: </w:t>
      </w:r>
      <w:r w:rsidRPr="00791BF7">
        <w:t>Anchor reinforced masonry work to supporting structure as indicated</w:t>
      </w:r>
      <w:r w:rsidR="007018CB" w:rsidRPr="00791BF7">
        <w:t xml:space="preserve"> on drawings</w:t>
      </w:r>
      <w:r w:rsidRPr="00791BF7">
        <w:t>.</w:t>
      </w:r>
    </w:p>
    <w:p w:rsidR="00DE5858" w:rsidRPr="00791BF7" w:rsidRDefault="007B645E" w:rsidP="007B645E">
      <w:pPr>
        <w:pStyle w:val="PR1"/>
      </w:pPr>
      <w:r w:rsidRPr="00791BF7">
        <w:t xml:space="preserve">Anchor reinforced masonry walls </w:t>
      </w:r>
      <w:r w:rsidR="007018CB" w:rsidRPr="00791BF7">
        <w:t xml:space="preserve">at intersections with </w:t>
      </w:r>
      <w:r w:rsidRPr="00791BF7">
        <w:t>non</w:t>
      </w:r>
      <w:r w:rsidR="00791BF7" w:rsidRPr="00791BF7">
        <w:noBreakHyphen/>
      </w:r>
      <w:r w:rsidRPr="00791BF7">
        <w:t>reinforced masonry.</w:t>
      </w:r>
    </w:p>
    <w:p w:rsidR="00C54C0F" w:rsidRPr="00EF15AA" w:rsidRDefault="00C54C0F" w:rsidP="00191770">
      <w:pPr>
        <w:pStyle w:val="CMT"/>
        <w:rPr>
          <w:color w:val="auto"/>
        </w:rPr>
      </w:pPr>
      <w:r w:rsidRPr="00EF15AA">
        <w:rPr>
          <w:color w:val="auto"/>
        </w:rPr>
        <w:t>SPEC WRITER NOTE</w:t>
      </w:r>
      <w:r w:rsidR="00791BF7" w:rsidRPr="00EF15AA">
        <w:rPr>
          <w:color w:val="auto"/>
        </w:rPr>
        <w:t xml:space="preserve">: </w:t>
      </w:r>
      <w:r w:rsidRPr="00EF15AA">
        <w:rPr>
          <w:color w:val="auto"/>
        </w:rPr>
        <w:t xml:space="preserve">Delete </w:t>
      </w:r>
      <w:r w:rsidR="00D46D1A" w:rsidRPr="00EF15AA">
        <w:rPr>
          <w:color w:val="auto"/>
        </w:rPr>
        <w:t>the following article</w:t>
      </w:r>
      <w:r w:rsidRPr="00EF15AA">
        <w:rPr>
          <w:color w:val="auto"/>
        </w:rPr>
        <w:t xml:space="preserve"> if reinforced masonry consists of hollow concrete masonry units.</w:t>
      </w:r>
    </w:p>
    <w:p w:rsidR="00DE5858" w:rsidRPr="00791BF7" w:rsidRDefault="007B645E" w:rsidP="007B645E">
      <w:pPr>
        <w:pStyle w:val="ART"/>
      </w:pPr>
      <w:r w:rsidRPr="00791BF7">
        <w:t>INSTALLATION OF REINFORCED BRICK MASONRY</w:t>
      </w:r>
    </w:p>
    <w:p w:rsidR="00DE5858" w:rsidRPr="00791BF7" w:rsidRDefault="007B645E" w:rsidP="007B645E">
      <w:pPr>
        <w:pStyle w:val="PR1"/>
      </w:pPr>
      <w:r w:rsidRPr="00791BF7">
        <w:t>Mortar Jointing and Bedding</w:t>
      </w:r>
      <w:r w:rsidR="00791BF7" w:rsidRPr="00791BF7">
        <w:t>:</w:t>
      </w:r>
    </w:p>
    <w:p w:rsidR="00DE5858" w:rsidRPr="00791BF7" w:rsidRDefault="007B645E" w:rsidP="007B645E">
      <w:pPr>
        <w:pStyle w:val="PR2"/>
      </w:pPr>
      <w:r w:rsidRPr="00791BF7">
        <w:t>Pattern Bond</w:t>
      </w:r>
      <w:r w:rsidR="00791BF7" w:rsidRPr="00791BF7">
        <w:t xml:space="preserve">: </w:t>
      </w:r>
      <w:r w:rsidRPr="00791BF7">
        <w:t xml:space="preserve">Lay exterior wythes in pattern bond shown, or if not shown, lay in 1/2 running bond with vertical joints in each course centered on units in courses above and below. Lay inner wythes (if any) with units in </w:t>
      </w:r>
      <w:r w:rsidR="003F7453" w:rsidRPr="00791BF7">
        <w:t xml:space="preserve">each </w:t>
      </w:r>
      <w:r w:rsidRPr="00791BF7">
        <w:t xml:space="preserve">wythe bonded by lapping </w:t>
      </w:r>
      <w:r w:rsidR="003744A5" w:rsidRPr="00791BF7">
        <w:t>minimum</w:t>
      </w:r>
      <w:r w:rsidRPr="00791BF7">
        <w:t xml:space="preserve"> 50</w:t>
      </w:r>
      <w:r w:rsidR="006B5AE6">
        <w:t> mm (</w:t>
      </w:r>
      <w:r w:rsidRPr="00791BF7">
        <w:t>2</w:t>
      </w:r>
      <w:r w:rsidR="006B5AE6">
        <w:t> inches)</w:t>
      </w:r>
      <w:r w:rsidRPr="00791BF7">
        <w:t>. Bond and interlock each course of each wythe at corners and intersections. Do not use units with less than 100</w:t>
      </w:r>
      <w:r w:rsidR="006B5AE6">
        <w:t> mm (</w:t>
      </w:r>
      <w:r w:rsidRPr="00791BF7">
        <w:t>4</w:t>
      </w:r>
      <w:r w:rsidR="006B5AE6">
        <w:t> inch)</w:t>
      </w:r>
      <w:r w:rsidRPr="00791BF7">
        <w:t xml:space="preserve"> nominal horizontal face dimension at corners or jambs.</w:t>
      </w:r>
    </w:p>
    <w:p w:rsidR="00DE5858" w:rsidRPr="00791BF7" w:rsidRDefault="007B645E" w:rsidP="007B645E">
      <w:pPr>
        <w:pStyle w:val="PR2"/>
      </w:pPr>
      <w:r w:rsidRPr="00791BF7">
        <w:t>Lay exterior wythes with bed (horizontal) and head (vertical) joints between units completely filled with mortar. Top of bed joint mortar may be sloped toward center of walls. Butter ends of units with sufficient mortar to completely fill head joints and shove into place.</w:t>
      </w:r>
      <w:r w:rsidR="001D59CE" w:rsidRPr="00791BF7">
        <w:t xml:space="preserve"> </w:t>
      </w:r>
      <w:r w:rsidRPr="00791BF7">
        <w:t>Do not furrow bed joints or slush head joints. Remove any mortar fins which protrude into grout space.</w:t>
      </w:r>
    </w:p>
    <w:p w:rsidR="00DE5858" w:rsidRPr="00791BF7" w:rsidRDefault="007B645E" w:rsidP="007B645E">
      <w:pPr>
        <w:pStyle w:val="PR2"/>
      </w:pPr>
      <w:r w:rsidRPr="00791BF7">
        <w:t xml:space="preserve">Maintain joint widths shown for head and bed joints, except for minor variations required to maintain pattern bond. If not shown, lay with </w:t>
      </w:r>
      <w:r w:rsidR="003F7453" w:rsidRPr="00791BF7">
        <w:t>9</w:t>
      </w:r>
      <w:r w:rsidR="006B5AE6">
        <w:t> mm (</w:t>
      </w:r>
      <w:r w:rsidRPr="00791BF7">
        <w:t>3/8</w:t>
      </w:r>
      <w:r w:rsidR="006B5AE6">
        <w:t> inch)</w:t>
      </w:r>
      <w:r w:rsidRPr="00791BF7">
        <w:t xml:space="preserve"> head and bed joints.</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Retain </w:t>
      </w:r>
      <w:r w:rsidR="006A6122" w:rsidRPr="00EF15AA">
        <w:rPr>
          <w:color w:val="auto"/>
        </w:rPr>
        <w:t xml:space="preserve">paragraph </w:t>
      </w:r>
      <w:r w:rsidRPr="00EF15AA">
        <w:rPr>
          <w:color w:val="auto"/>
        </w:rPr>
        <w:t>above if no reinforcement is shown in bed joints. Delete above and retain below if reinforcement is shown in horizontal mortar joints.</w:t>
      </w:r>
    </w:p>
    <w:p w:rsidR="00DE5858" w:rsidRPr="00791BF7" w:rsidRDefault="007B645E" w:rsidP="007B645E">
      <w:pPr>
        <w:pStyle w:val="PR2"/>
      </w:pPr>
      <w:r w:rsidRPr="00791BF7">
        <w:t xml:space="preserve">Maintain joint widths shown for head and bed joints, but adjust thickness of bed joints, if required, to allow for </w:t>
      </w:r>
      <w:r w:rsidR="003744A5" w:rsidRPr="00791BF7">
        <w:t>minimum</w:t>
      </w:r>
      <w:r w:rsidRPr="00791BF7">
        <w:t xml:space="preserve"> 6</w:t>
      </w:r>
      <w:r w:rsidR="006B5AE6">
        <w:t> mm (</w:t>
      </w:r>
      <w:r w:rsidRPr="00791BF7">
        <w:t>1/4</w:t>
      </w:r>
      <w:r w:rsidR="006B5AE6">
        <w:t> inch)</w:t>
      </w:r>
      <w:r w:rsidRPr="00791BF7">
        <w:t xml:space="preserve"> thickness of mortar between reinforcement and masonry units, except 6</w:t>
      </w:r>
      <w:r w:rsidR="006B5AE6">
        <w:t> mm (</w:t>
      </w:r>
      <w:r w:rsidRPr="00791BF7">
        <w:t>1/4</w:t>
      </w:r>
      <w:r w:rsidR="006B5AE6">
        <w:t> inch)</w:t>
      </w:r>
      <w:r w:rsidRPr="00791BF7">
        <w:t xml:space="preserve"> bars (if any) may be laid in 13</w:t>
      </w:r>
      <w:r w:rsidR="006B5AE6">
        <w:t> mm (</w:t>
      </w:r>
      <w:r w:rsidRPr="00791BF7">
        <w:t>1/2</w:t>
      </w:r>
      <w:r w:rsidR="006B5AE6">
        <w:t> inch)</w:t>
      </w:r>
      <w:r w:rsidRPr="00791BF7">
        <w:t xml:space="preserve"> thick bed joints and </w:t>
      </w:r>
      <w:r w:rsidR="003F7453" w:rsidRPr="00791BF7">
        <w:t>5</w:t>
      </w:r>
      <w:r w:rsidR="006B5AE6">
        <w:t> mm (</w:t>
      </w:r>
      <w:r w:rsidR="003F7453" w:rsidRPr="00791BF7">
        <w:t>0.2</w:t>
      </w:r>
      <w:r w:rsidR="006B5AE6">
        <w:t> inch)</w:t>
      </w:r>
      <w:r w:rsidRPr="00791BF7">
        <w:t xml:space="preserve"> </w:t>
      </w:r>
      <w:r w:rsidR="00EA6BBD" w:rsidRPr="00791BF7">
        <w:t xml:space="preserve">diameter </w:t>
      </w:r>
      <w:r w:rsidRPr="00791BF7">
        <w:t xml:space="preserve">or smaller wire reinforcing may be laid in </w:t>
      </w:r>
      <w:r w:rsidR="003F7453" w:rsidRPr="00791BF7">
        <w:t>9</w:t>
      </w:r>
      <w:r w:rsidR="006B5AE6">
        <w:t> mm (</w:t>
      </w:r>
      <w:r w:rsidRPr="00791BF7">
        <w:t>3/8</w:t>
      </w:r>
      <w:r w:rsidR="006B5AE6">
        <w:t> inch)</w:t>
      </w:r>
      <w:r w:rsidRPr="00791BF7">
        <w:t xml:space="preserve"> thick bed joints.</w:t>
      </w:r>
    </w:p>
    <w:p w:rsidR="00DE5858" w:rsidRPr="00791BF7" w:rsidRDefault="007B645E" w:rsidP="007B645E">
      <w:pPr>
        <w:pStyle w:val="PR1"/>
      </w:pPr>
      <w:r w:rsidRPr="00791BF7">
        <w:t>Two</w:t>
      </w:r>
      <w:r w:rsidR="00791BF7" w:rsidRPr="00791BF7">
        <w:noBreakHyphen/>
      </w:r>
      <w:r w:rsidRPr="00791BF7">
        <w:t>Wythe Wall Construction</w:t>
      </w:r>
      <w:r w:rsidR="00791BF7" w:rsidRPr="00791BF7">
        <w:t xml:space="preserve">: </w:t>
      </w:r>
      <w:r w:rsidRPr="00791BF7">
        <w:t xml:space="preserve">Lay both wythes as specified for exterior wythes. Maintain grout space (collar or continuous vertical joint between wythes) of width indicated, but adjust, if required, to provide grout space </w:t>
      </w:r>
      <w:r w:rsidR="003744A5" w:rsidRPr="00791BF7">
        <w:t>minimum</w:t>
      </w:r>
      <w:r w:rsidRPr="00791BF7">
        <w:t xml:space="preserve"> 13</w:t>
      </w:r>
      <w:r w:rsidR="006B5AE6">
        <w:t> mm (</w:t>
      </w:r>
      <w:r w:rsidRPr="00791BF7">
        <w:t>1/2</w:t>
      </w:r>
      <w:r w:rsidR="006B5AE6">
        <w:t> inch)</w:t>
      </w:r>
      <w:r w:rsidRPr="00791BF7">
        <w:t xml:space="preserve"> wider than the sum of the vertical and horizontal reinforcement bars shown in grout space. Do not parge or fill grout space with mortar.</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Delete </w:t>
      </w:r>
      <w:r w:rsidR="006A6122" w:rsidRPr="00EF15AA">
        <w:rPr>
          <w:color w:val="auto"/>
        </w:rPr>
        <w:t xml:space="preserve">paragraph </w:t>
      </w:r>
      <w:r w:rsidRPr="00EF15AA">
        <w:rPr>
          <w:color w:val="auto"/>
        </w:rPr>
        <w:t xml:space="preserve">above and retain </w:t>
      </w:r>
      <w:r w:rsidR="006A6122" w:rsidRPr="00EF15AA">
        <w:rPr>
          <w:color w:val="auto"/>
        </w:rPr>
        <w:t xml:space="preserve">paragraph </w:t>
      </w:r>
      <w:r w:rsidRPr="00EF15AA">
        <w:rPr>
          <w:color w:val="auto"/>
        </w:rPr>
        <w:t xml:space="preserve">below if reinforcing walls are more than </w:t>
      </w:r>
      <w:r w:rsidR="00EA6BBD" w:rsidRPr="00EF15AA">
        <w:rPr>
          <w:color w:val="auto"/>
        </w:rPr>
        <w:t>two</w:t>
      </w:r>
      <w:r w:rsidRPr="00EF15AA">
        <w:rPr>
          <w:color w:val="auto"/>
        </w:rPr>
        <w:t xml:space="preserve"> wythes thick. Delete </w:t>
      </w:r>
      <w:r w:rsidR="006A6122" w:rsidRPr="00EF15AA">
        <w:rPr>
          <w:color w:val="auto"/>
        </w:rPr>
        <w:t xml:space="preserve">paragraph </w:t>
      </w:r>
      <w:r w:rsidRPr="00EF15AA">
        <w:rPr>
          <w:color w:val="auto"/>
        </w:rPr>
        <w:t>below if not applicable.</w:t>
      </w:r>
    </w:p>
    <w:p w:rsidR="00DE5858" w:rsidRPr="00791BF7" w:rsidRDefault="007B645E" w:rsidP="007B645E">
      <w:pPr>
        <w:pStyle w:val="PR1"/>
      </w:pPr>
      <w:r w:rsidRPr="00791BF7">
        <w:t>Multi</w:t>
      </w:r>
      <w:r w:rsidR="00791BF7" w:rsidRPr="00791BF7">
        <w:noBreakHyphen/>
      </w:r>
      <w:r w:rsidRPr="00791BF7">
        <w:t>Wythe Wall Construction</w:t>
      </w:r>
      <w:r w:rsidR="00791BF7" w:rsidRPr="00791BF7">
        <w:t xml:space="preserve">: </w:t>
      </w:r>
      <w:r w:rsidRPr="00791BF7">
        <w:t xml:space="preserve">Where walls of </w:t>
      </w:r>
      <w:r w:rsidR="00EA6BBD">
        <w:t>three</w:t>
      </w:r>
      <w:r w:rsidRPr="00791BF7">
        <w:t xml:space="preserve"> or more wythes are indicated, lay exterior wythes as specified. Maintain space between wythes as required to allow for laying of number of wythes of unit width shown with minimum grout space between wythes. Allow for </w:t>
      </w:r>
      <w:r w:rsidR="003744A5" w:rsidRPr="00791BF7">
        <w:t>minimum</w:t>
      </w:r>
      <w:r w:rsidRPr="00791BF7">
        <w:t xml:space="preserve"> 19</w:t>
      </w:r>
      <w:r w:rsidR="006B5AE6">
        <w:t> mm (</w:t>
      </w:r>
      <w:r w:rsidRPr="00791BF7">
        <w:t>3/4</w:t>
      </w:r>
      <w:r w:rsidR="006B5AE6">
        <w:t> inch)</w:t>
      </w:r>
      <w:r w:rsidRPr="00791BF7">
        <w:t xml:space="preserve"> grout between wythes if non</w:t>
      </w:r>
      <w:r w:rsidR="00791BF7" w:rsidRPr="00791BF7">
        <w:noBreakHyphen/>
      </w:r>
      <w:r w:rsidRPr="00791BF7">
        <w:t>reinforced</w:t>
      </w:r>
      <w:r w:rsidR="00791BF7" w:rsidRPr="00791BF7">
        <w:t xml:space="preserve">; </w:t>
      </w:r>
      <w:r w:rsidRPr="00791BF7">
        <w:t xml:space="preserve">if reinforced, allow for grout space </w:t>
      </w:r>
      <w:r w:rsidR="003744A5" w:rsidRPr="00791BF7">
        <w:t>minimum</w:t>
      </w:r>
      <w:r w:rsidRPr="00791BF7">
        <w:t xml:space="preserve"> 13</w:t>
      </w:r>
      <w:r w:rsidR="006B5AE6">
        <w:t> mm (</w:t>
      </w:r>
      <w:r w:rsidRPr="00791BF7">
        <w:t>1/2</w:t>
      </w:r>
      <w:r w:rsidR="006B5AE6">
        <w:t> inch)</w:t>
      </w:r>
      <w:r w:rsidRPr="00791BF7">
        <w:t xml:space="preserve"> wider than sum of vertical and horizontal reinforcement bars indicated in grout space. Place or float interior wythe units in grout poured between exterior wythes as work progresses. Position units to allow </w:t>
      </w:r>
      <w:r w:rsidR="003744A5" w:rsidRPr="00791BF7">
        <w:t>minimum</w:t>
      </w:r>
      <w:r w:rsidRPr="00791BF7">
        <w:t xml:space="preserve"> 19</w:t>
      </w:r>
      <w:r w:rsidR="006B5AE6">
        <w:t> mm (</w:t>
      </w:r>
      <w:r w:rsidRPr="00791BF7">
        <w:t>3/4</w:t>
      </w:r>
      <w:r w:rsidR="006B5AE6">
        <w:t> inch)</w:t>
      </w:r>
      <w:r w:rsidRPr="00791BF7">
        <w:t xml:space="preserve"> grout between ends and sides of adjacent units.</w:t>
      </w:r>
    </w:p>
    <w:p w:rsidR="00DE5858" w:rsidRPr="00791BF7" w:rsidRDefault="007B645E" w:rsidP="007B645E">
      <w:pPr>
        <w:pStyle w:val="PR1"/>
      </w:pPr>
      <w:r w:rsidRPr="00791BF7">
        <w:t xml:space="preserve">Limit extent of masonry construction to sections which do not exceed maximum </w:t>
      </w:r>
      <w:r w:rsidR="006273FB" w:rsidRPr="00791BF7">
        <w:t xml:space="preserve">grouting </w:t>
      </w:r>
      <w:r w:rsidRPr="00791BF7">
        <w:t>requirements. Provide temporary dams or barriers to control horizontal flow of grout at ends of wall sections. Build dams full height of grout pour. If masonry units are used, do not bond into permanent masonry wythes. Remove temporary dams after completion of grout pour.</w:t>
      </w:r>
    </w:p>
    <w:p w:rsidR="00DE5858" w:rsidRPr="00791BF7" w:rsidRDefault="007B645E" w:rsidP="007B645E">
      <w:pPr>
        <w:pStyle w:val="PR1"/>
      </w:pPr>
      <w:r w:rsidRPr="00791BF7">
        <w:t>Low</w:t>
      </w:r>
      <w:r w:rsidR="00791BF7" w:rsidRPr="00791BF7">
        <w:noBreakHyphen/>
      </w:r>
      <w:r w:rsidRPr="00791BF7">
        <w:t>Lift Grouting</w:t>
      </w:r>
      <w:r w:rsidR="00791BF7" w:rsidRPr="00791BF7">
        <w:t>:</w:t>
      </w:r>
    </w:p>
    <w:p w:rsidR="00DE5858" w:rsidRPr="00791BF7" w:rsidRDefault="007B645E" w:rsidP="007B645E">
      <w:pPr>
        <w:pStyle w:val="PR2"/>
      </w:pPr>
      <w:r w:rsidRPr="00791BF7">
        <w:t>Use Low</w:t>
      </w:r>
      <w:r w:rsidR="00791BF7" w:rsidRPr="00791BF7">
        <w:noBreakHyphen/>
      </w:r>
      <w:r w:rsidRPr="00791BF7">
        <w:t xml:space="preserve">Lift grouting technique with </w:t>
      </w:r>
      <w:r w:rsidR="006273FB" w:rsidRPr="00791BF7">
        <w:t xml:space="preserve">fine grout </w:t>
      </w:r>
      <w:r w:rsidRPr="00791BF7">
        <w:t>for the following</w:t>
      </w:r>
      <w:r w:rsidR="00791BF7" w:rsidRPr="00791BF7">
        <w:t>:</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Delete </w:t>
      </w:r>
      <w:r w:rsidR="006A6122" w:rsidRPr="00EF15AA">
        <w:rPr>
          <w:color w:val="auto"/>
        </w:rPr>
        <w:t xml:space="preserve">subparagraphs </w:t>
      </w:r>
      <w:r w:rsidRPr="00EF15AA">
        <w:rPr>
          <w:color w:val="auto"/>
        </w:rPr>
        <w:t xml:space="preserve">below </w:t>
      </w:r>
      <w:r w:rsidR="006A6122" w:rsidRPr="00EF15AA">
        <w:rPr>
          <w:color w:val="auto"/>
        </w:rPr>
        <w:t xml:space="preserve">that </w:t>
      </w:r>
      <w:r w:rsidRPr="00EF15AA">
        <w:rPr>
          <w:color w:val="auto"/>
        </w:rPr>
        <w:t>are not applicable to project.</w:t>
      </w:r>
    </w:p>
    <w:p w:rsidR="00DE5858" w:rsidRPr="00791BF7" w:rsidRDefault="007B645E" w:rsidP="007B645E">
      <w:pPr>
        <w:pStyle w:val="PR3"/>
      </w:pPr>
      <w:r w:rsidRPr="00791BF7">
        <w:t>Two</w:t>
      </w:r>
      <w:r w:rsidR="00791BF7" w:rsidRPr="00791BF7">
        <w:noBreakHyphen/>
      </w:r>
      <w:r w:rsidRPr="00791BF7">
        <w:t>wythe walls with grout space of 50</w:t>
      </w:r>
      <w:r w:rsidR="006B5AE6">
        <w:t> mm (</w:t>
      </w:r>
      <w:r w:rsidRPr="00791BF7">
        <w:t>2</w:t>
      </w:r>
      <w:r w:rsidR="006B5AE6">
        <w:t> inch)</w:t>
      </w:r>
      <w:r w:rsidRPr="00791BF7">
        <w:t xml:space="preserve"> or less in width.</w:t>
      </w:r>
    </w:p>
    <w:p w:rsidR="00DE5858" w:rsidRPr="00791BF7" w:rsidRDefault="007B645E" w:rsidP="007B645E">
      <w:pPr>
        <w:pStyle w:val="PR3"/>
      </w:pPr>
      <w:r w:rsidRPr="00791BF7">
        <w:t>Multi</w:t>
      </w:r>
      <w:r w:rsidR="00791BF7" w:rsidRPr="00791BF7">
        <w:noBreakHyphen/>
      </w:r>
      <w:r w:rsidRPr="00791BF7">
        <w:t>wythe walls.</w:t>
      </w:r>
    </w:p>
    <w:p w:rsidR="00DE5858" w:rsidRPr="00791BF7" w:rsidRDefault="007B645E" w:rsidP="007B645E">
      <w:pPr>
        <w:pStyle w:val="PR3"/>
      </w:pPr>
      <w:r w:rsidRPr="00791BF7">
        <w:t>Columns, piers or pilasters where masonry units are shown in core areas enclosed by exterior masonry units.</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Usually retain </w:t>
      </w:r>
      <w:r w:rsidR="006273FB" w:rsidRPr="00EF15AA">
        <w:rPr>
          <w:color w:val="auto"/>
        </w:rPr>
        <w:t>paragraph</w:t>
      </w:r>
      <w:r w:rsidR="00C95EEF" w:rsidRPr="00EF15AA">
        <w:rPr>
          <w:color w:val="auto"/>
        </w:rPr>
        <w:t xml:space="preserve"> </w:t>
      </w:r>
      <w:r w:rsidRPr="00EF15AA">
        <w:rPr>
          <w:color w:val="auto"/>
        </w:rPr>
        <w:t>below if work is minor in scope or if low</w:t>
      </w:r>
      <w:r w:rsidR="00791BF7" w:rsidRPr="00EF15AA">
        <w:rPr>
          <w:color w:val="auto"/>
        </w:rPr>
        <w:noBreakHyphen/>
      </w:r>
      <w:r w:rsidRPr="00EF15AA">
        <w:rPr>
          <w:color w:val="auto"/>
        </w:rPr>
        <w:t>lift technique is commonly used in project area. Delete below if grout spaces are less than 50</w:t>
      </w:r>
      <w:r w:rsidR="006B5AE6" w:rsidRPr="00EF15AA">
        <w:rPr>
          <w:color w:val="auto"/>
        </w:rPr>
        <w:t> mm (</w:t>
      </w:r>
      <w:r w:rsidRPr="00EF15AA">
        <w:rPr>
          <w:color w:val="auto"/>
        </w:rPr>
        <w:t>2</w:t>
      </w:r>
      <w:r w:rsidR="006B5AE6" w:rsidRPr="00EF15AA">
        <w:rPr>
          <w:color w:val="auto"/>
        </w:rPr>
        <w:t> inches)</w:t>
      </w:r>
      <w:r w:rsidRPr="00EF15AA">
        <w:rPr>
          <w:color w:val="auto"/>
        </w:rPr>
        <w:t>.</w:t>
      </w:r>
    </w:p>
    <w:p w:rsidR="00DE5858" w:rsidRPr="00791BF7" w:rsidRDefault="007B645E" w:rsidP="007B645E">
      <w:pPr>
        <w:pStyle w:val="PR2"/>
      </w:pPr>
      <w:r w:rsidRPr="00791BF7">
        <w:t>At Contractor’s option, low</w:t>
      </w:r>
      <w:r w:rsidR="00791BF7" w:rsidRPr="00791BF7">
        <w:noBreakHyphen/>
      </w:r>
      <w:r w:rsidRPr="00791BF7">
        <w:t xml:space="preserve">lift grouting technique </w:t>
      </w:r>
      <w:r w:rsidR="009A4A1D" w:rsidRPr="00791BF7">
        <w:t>is acceptable</w:t>
      </w:r>
      <w:r w:rsidRPr="00791BF7">
        <w:t xml:space="preserve"> for reinforced masonry construction with grout spaces wider than 50</w:t>
      </w:r>
      <w:r w:rsidR="006B5AE6">
        <w:t> mm (</w:t>
      </w:r>
      <w:r w:rsidRPr="00791BF7">
        <w:t>2</w:t>
      </w:r>
      <w:r w:rsidR="006B5AE6">
        <w:t> inches)</w:t>
      </w:r>
      <w:r w:rsidRPr="00791BF7">
        <w:t xml:space="preserve">, except use </w:t>
      </w:r>
      <w:r w:rsidR="006273FB" w:rsidRPr="00791BF7">
        <w:t xml:space="preserve">coarse grout </w:t>
      </w:r>
      <w:r w:rsidRPr="00791BF7">
        <w:t xml:space="preserve">and place in lifts </w:t>
      </w:r>
      <w:r w:rsidR="006273FB" w:rsidRPr="00791BF7">
        <w:t xml:space="preserve">maximum </w:t>
      </w:r>
      <w:r w:rsidRPr="00791BF7">
        <w:t>200</w:t>
      </w:r>
      <w:r w:rsidR="006B5AE6">
        <w:t> mm (</w:t>
      </w:r>
      <w:r w:rsidRPr="00791BF7">
        <w:t>8</w:t>
      </w:r>
      <w:r w:rsidR="006B5AE6">
        <w:t> inches)</w:t>
      </w:r>
      <w:r w:rsidRPr="00791BF7">
        <w:t xml:space="preserve"> in height.</w:t>
      </w:r>
    </w:p>
    <w:p w:rsidR="00DE5858" w:rsidRPr="00791BF7" w:rsidRDefault="007B645E" w:rsidP="007B645E">
      <w:pPr>
        <w:pStyle w:val="PR2"/>
      </w:pPr>
      <w:r w:rsidRPr="00791BF7">
        <w:t>Construct low</w:t>
      </w:r>
      <w:r w:rsidR="00791BF7" w:rsidRPr="00791BF7">
        <w:noBreakHyphen/>
      </w:r>
      <w:r w:rsidRPr="00791BF7">
        <w:t>lift masonry by placing reinforcement, laying masonry units and pouring grout as work progresses.</w:t>
      </w:r>
    </w:p>
    <w:p w:rsidR="00DE5858" w:rsidRPr="00791BF7" w:rsidRDefault="007B645E" w:rsidP="007B645E">
      <w:pPr>
        <w:pStyle w:val="PR2"/>
      </w:pPr>
      <w:r w:rsidRPr="00791BF7">
        <w:t xml:space="preserve">Place vertical reinforcement bars and supports </w:t>
      </w:r>
      <w:r w:rsidR="000159C9" w:rsidRPr="00791BF7">
        <w:t>before</w:t>
      </w:r>
      <w:r w:rsidRPr="00791BF7">
        <w:t xml:space="preserve"> laying of masonry units. Extend above elevation of maximum pour height as required to allow for splicing. Horizontal reinforcement bars may be placed progressively with laying of masonry units.</w:t>
      </w:r>
    </w:p>
    <w:p w:rsidR="00DE5858" w:rsidRPr="00791BF7" w:rsidRDefault="007B645E" w:rsidP="007B645E">
      <w:pPr>
        <w:pStyle w:val="PR2"/>
      </w:pPr>
      <w:r w:rsidRPr="00791BF7">
        <w:t xml:space="preserve">Limit grout pours as required to prevent displacement of masonry by grout pressures (blowout), but do not exceed </w:t>
      </w:r>
      <w:r w:rsidR="00B93D66" w:rsidRPr="00791BF7">
        <w:t>1200</w:t>
      </w:r>
      <w:r w:rsidR="006B5AE6">
        <w:t> mm (</w:t>
      </w:r>
      <w:r w:rsidRPr="00791BF7">
        <w:t>4</w:t>
      </w:r>
      <w:r w:rsidR="006B5AE6">
        <w:t> feet)</w:t>
      </w:r>
      <w:r w:rsidRPr="00791BF7">
        <w:t xml:space="preserve"> pour height.</w:t>
      </w:r>
    </w:p>
    <w:p w:rsidR="00DE5858" w:rsidRPr="00791BF7" w:rsidRDefault="007B645E" w:rsidP="007B645E">
      <w:pPr>
        <w:pStyle w:val="PR2"/>
      </w:pPr>
      <w:r w:rsidRPr="00791BF7">
        <w:t xml:space="preserve">Lay masonry units </w:t>
      </w:r>
      <w:r w:rsidR="000159C9" w:rsidRPr="00791BF7">
        <w:t>before</w:t>
      </w:r>
      <w:r w:rsidRPr="00791BF7">
        <w:t xml:space="preserve"> each grout pour, but do not construct more than 300</w:t>
      </w:r>
      <w:r w:rsidR="006B5AE6">
        <w:t> mm (</w:t>
      </w:r>
      <w:r w:rsidRPr="00791BF7">
        <w:t>12</w:t>
      </w:r>
      <w:r w:rsidR="006B5AE6">
        <w:t> inches)</w:t>
      </w:r>
      <w:r w:rsidRPr="00791BF7">
        <w:t xml:space="preserve"> above maximum grout pour height in exterior wythe and 100</w:t>
      </w:r>
      <w:r w:rsidR="006B5AE6">
        <w:t> mm (</w:t>
      </w:r>
      <w:r w:rsidRPr="00791BF7">
        <w:t>4</w:t>
      </w:r>
      <w:r w:rsidR="006B5AE6">
        <w:t> inches)</w:t>
      </w:r>
      <w:r w:rsidRPr="00791BF7">
        <w:t xml:space="preserve"> above in other exterior wythe. Provide metal wall ties if required to prevent blowouts.</w:t>
      </w:r>
    </w:p>
    <w:p w:rsidR="00DE5858" w:rsidRPr="00791BF7" w:rsidRDefault="00B93D66" w:rsidP="007B645E">
      <w:pPr>
        <w:pStyle w:val="PR2"/>
      </w:pPr>
      <w:r w:rsidRPr="00791BF7">
        <w:t>Consolidate</w:t>
      </w:r>
      <w:r w:rsidR="007B645E" w:rsidRPr="00791BF7">
        <w:t xml:space="preserve"> immediately by rodding or puddling</w:t>
      </w:r>
      <w:r w:rsidR="00791BF7" w:rsidRPr="00791BF7">
        <w:t xml:space="preserve">; </w:t>
      </w:r>
      <w:r w:rsidR="007B645E" w:rsidRPr="00791BF7">
        <w:t>do not use trowels. Place grout continuously</w:t>
      </w:r>
      <w:r w:rsidR="00791BF7" w:rsidRPr="00791BF7">
        <w:t xml:space="preserve">; </w:t>
      </w:r>
      <w:r w:rsidR="007B645E" w:rsidRPr="00791BF7">
        <w:t>do not interrupt pouring of grout for more than one hour. If poured in lifts, place from center</w:t>
      </w:r>
      <w:r w:rsidR="00791BF7" w:rsidRPr="00791BF7">
        <w:noBreakHyphen/>
      </w:r>
      <w:r w:rsidR="007B645E" w:rsidRPr="00791BF7">
        <w:t>to</w:t>
      </w:r>
      <w:r w:rsidR="00791BF7" w:rsidRPr="00791BF7">
        <w:noBreakHyphen/>
      </w:r>
      <w:r w:rsidR="007B645E" w:rsidRPr="00791BF7">
        <w:t>center of masonry courses. Terminate pour 38</w:t>
      </w:r>
      <w:r w:rsidR="006B5AE6">
        <w:t> mm (</w:t>
      </w:r>
      <w:r w:rsidR="007B645E" w:rsidRPr="00791BF7">
        <w:t>1 1/2</w:t>
      </w:r>
      <w:r w:rsidR="006B5AE6">
        <w:t> inches)</w:t>
      </w:r>
      <w:r w:rsidR="007B645E" w:rsidRPr="00791BF7">
        <w:t xml:space="preserve"> below top of highest course in pour.</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Delete the following </w:t>
      </w:r>
      <w:r w:rsidR="00C95EEF" w:rsidRPr="00EF15AA">
        <w:rPr>
          <w:color w:val="auto"/>
        </w:rPr>
        <w:t xml:space="preserve">paragraph </w:t>
      </w:r>
      <w:r w:rsidRPr="00EF15AA">
        <w:rPr>
          <w:color w:val="auto"/>
        </w:rPr>
        <w:t>if high</w:t>
      </w:r>
      <w:r w:rsidR="00791BF7" w:rsidRPr="00EF15AA">
        <w:rPr>
          <w:color w:val="auto"/>
        </w:rPr>
        <w:noBreakHyphen/>
      </w:r>
      <w:r w:rsidRPr="00EF15AA">
        <w:rPr>
          <w:color w:val="auto"/>
        </w:rPr>
        <w:t>lift method not applicable or not acceptable.</w:t>
      </w:r>
      <w:r w:rsidR="001D59CE" w:rsidRPr="00EF15AA">
        <w:rPr>
          <w:color w:val="auto"/>
        </w:rPr>
        <w:t xml:space="preserve"> </w:t>
      </w:r>
      <w:r w:rsidRPr="00EF15AA">
        <w:rPr>
          <w:color w:val="auto"/>
        </w:rPr>
        <w:t>Verify Code acceptance.</w:t>
      </w:r>
    </w:p>
    <w:p w:rsidR="00DE5858" w:rsidRPr="00791BF7" w:rsidRDefault="007B645E" w:rsidP="007B645E">
      <w:pPr>
        <w:pStyle w:val="PR1"/>
      </w:pPr>
      <w:r w:rsidRPr="00791BF7">
        <w:t>High</w:t>
      </w:r>
      <w:r w:rsidR="00791BF7" w:rsidRPr="00791BF7">
        <w:noBreakHyphen/>
      </w:r>
      <w:r w:rsidRPr="00791BF7">
        <w:t>Lift Grouting</w:t>
      </w:r>
      <w:r w:rsidR="00791BF7" w:rsidRPr="00791BF7">
        <w:t>:</w:t>
      </w:r>
    </w:p>
    <w:p w:rsidR="00DE5858" w:rsidRPr="00791BF7" w:rsidRDefault="007B645E" w:rsidP="007B645E">
      <w:pPr>
        <w:pStyle w:val="PR2"/>
      </w:pPr>
      <w:r w:rsidRPr="00791BF7">
        <w:t>High</w:t>
      </w:r>
      <w:r w:rsidR="00791BF7" w:rsidRPr="00791BF7">
        <w:noBreakHyphen/>
      </w:r>
      <w:r w:rsidRPr="00791BF7">
        <w:t xml:space="preserve">Lift grouting technique </w:t>
      </w:r>
      <w:r w:rsidR="009A4A1D" w:rsidRPr="00791BF7">
        <w:t>is acceptable</w:t>
      </w:r>
      <w:r w:rsidRPr="00791BF7">
        <w:t xml:space="preserve"> for the following masonry construction</w:t>
      </w:r>
      <w:r w:rsidR="00791BF7" w:rsidRPr="00791BF7">
        <w:t>:</w:t>
      </w:r>
    </w:p>
    <w:p w:rsidR="00DE5858" w:rsidRPr="00791BF7" w:rsidRDefault="007B645E" w:rsidP="007B645E">
      <w:pPr>
        <w:pStyle w:val="PR3"/>
      </w:pPr>
      <w:r w:rsidRPr="00791BF7">
        <w:t>Two</w:t>
      </w:r>
      <w:r w:rsidR="00791BF7" w:rsidRPr="00791BF7">
        <w:noBreakHyphen/>
      </w:r>
      <w:r w:rsidRPr="00791BF7">
        <w:t>wythe walls with grout spaces of 60</w:t>
      </w:r>
      <w:r w:rsidR="006B5AE6">
        <w:t> mm (</w:t>
      </w:r>
      <w:r w:rsidRPr="00791BF7">
        <w:t>2 1/2</w:t>
      </w:r>
      <w:r w:rsidR="006B5AE6">
        <w:t> inches)</w:t>
      </w:r>
      <w:r w:rsidRPr="00791BF7">
        <w:t xml:space="preserve"> or greater width.</w:t>
      </w:r>
    </w:p>
    <w:p w:rsidR="00DE5858" w:rsidRPr="00791BF7" w:rsidRDefault="007B645E" w:rsidP="007B645E">
      <w:pPr>
        <w:pStyle w:val="PR3"/>
      </w:pPr>
      <w:r w:rsidRPr="00791BF7">
        <w:t>Columns, piers, or pilasters when no unit masonry fill is shown to be placed in reinforced grout space.</w:t>
      </w:r>
    </w:p>
    <w:p w:rsidR="00DE5858" w:rsidRPr="00791BF7" w:rsidRDefault="007B645E" w:rsidP="007B645E">
      <w:pPr>
        <w:pStyle w:val="PR2"/>
      </w:pPr>
      <w:r w:rsidRPr="00791BF7">
        <w:t xml:space="preserve">Place reinforcement and support in proper position, </w:t>
      </w:r>
      <w:r w:rsidR="000159C9" w:rsidRPr="00791BF7">
        <w:t>before</w:t>
      </w:r>
      <w:r w:rsidRPr="00791BF7">
        <w:t xml:space="preserve"> laying of masonry units, except if shown to be placed in mortar joints, place as masonry units are laid. Place horizontal bars in grout spaces on same side of vertical bars.</w:t>
      </w:r>
    </w:p>
    <w:p w:rsidR="00DE5858" w:rsidRPr="00791BF7" w:rsidRDefault="007B645E" w:rsidP="007B645E">
      <w:pPr>
        <w:pStyle w:val="PR2"/>
      </w:pPr>
      <w:r w:rsidRPr="00791BF7">
        <w:t>Construct high</w:t>
      </w:r>
      <w:r w:rsidR="00791BF7" w:rsidRPr="00791BF7">
        <w:noBreakHyphen/>
      </w:r>
      <w:r w:rsidRPr="00791BF7">
        <w:t xml:space="preserve">lift masonry by laying masonry to full height and width </w:t>
      </w:r>
      <w:r w:rsidR="000159C9" w:rsidRPr="00791BF7">
        <w:t>before</w:t>
      </w:r>
      <w:r w:rsidRPr="00791BF7">
        <w:t xml:space="preserve"> placing grout. Provide cleanout holes in first course of masonry, and use high</w:t>
      </w:r>
      <w:r w:rsidR="00791BF7" w:rsidRPr="00791BF7">
        <w:noBreakHyphen/>
      </w:r>
      <w:r w:rsidRPr="00791BF7">
        <w:t>pressure water jet stream to remove excess mortar from grout spaces, reinforcement bars and top surface of structural members which support wall. Clean grout spaces daily during construction of masonry.</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Revise </w:t>
      </w:r>
      <w:r w:rsidR="00C95EEF" w:rsidRPr="00EF15AA">
        <w:rPr>
          <w:color w:val="auto"/>
        </w:rPr>
        <w:t xml:space="preserve">paragraph </w:t>
      </w:r>
      <w:r w:rsidRPr="00EF15AA">
        <w:rPr>
          <w:color w:val="auto"/>
        </w:rPr>
        <w:t>below if continuous wire reinforcing units are shown and specified for wall ties. Verify Code approval.</w:t>
      </w:r>
    </w:p>
    <w:p w:rsidR="00DE5858" w:rsidRPr="00791BF7" w:rsidRDefault="007B645E" w:rsidP="007B645E">
      <w:pPr>
        <w:pStyle w:val="PR2"/>
      </w:pPr>
      <w:r w:rsidRPr="00791BF7">
        <w:t>Walls</w:t>
      </w:r>
      <w:r w:rsidR="00791BF7" w:rsidRPr="00791BF7">
        <w:t xml:space="preserve">: </w:t>
      </w:r>
      <w:r w:rsidRPr="00791BF7">
        <w:t xml:space="preserve">Omit every other masonry unit in first course of one wythe to provide cleanout holes. Tie wythes together with metal ties </w:t>
      </w:r>
      <w:r w:rsidR="003744A5" w:rsidRPr="00791BF7">
        <w:t>as indicated on drawings</w:t>
      </w:r>
      <w:r w:rsidRPr="00791BF7">
        <w:t xml:space="preserve"> or as required by code, but provide </w:t>
      </w:r>
      <w:r w:rsidR="003744A5" w:rsidRPr="00791BF7">
        <w:t>minimum</w:t>
      </w:r>
      <w:r w:rsidRPr="00791BF7">
        <w:t xml:space="preserve"> 3.8 mm diameter (9 gage) wire ties spaced </w:t>
      </w:r>
      <w:r w:rsidR="009A4A1D" w:rsidRPr="00791BF7">
        <w:t>maximum</w:t>
      </w:r>
      <w:r w:rsidRPr="00791BF7">
        <w:t xml:space="preserve"> 600</w:t>
      </w:r>
      <w:r w:rsidR="006B5AE6">
        <w:t> mm (</w:t>
      </w:r>
      <w:r w:rsidRPr="00791BF7">
        <w:t>24</w:t>
      </w:r>
      <w:r w:rsidR="006B5AE6">
        <w:t> inches)</w:t>
      </w:r>
      <w:r w:rsidRPr="00791BF7">
        <w:t xml:space="preserve"> </w:t>
      </w:r>
      <w:r w:rsidR="001C4D61" w:rsidRPr="00791BF7">
        <w:t>on center</w:t>
      </w:r>
      <w:r w:rsidRPr="00791BF7">
        <w:t xml:space="preserve"> horizontally and 400</w:t>
      </w:r>
      <w:r w:rsidR="006B5AE6">
        <w:t> mm (</w:t>
      </w:r>
      <w:r w:rsidRPr="00791BF7">
        <w:t>16</w:t>
      </w:r>
      <w:r w:rsidR="006B5AE6">
        <w:t> inches)</w:t>
      </w:r>
      <w:r w:rsidRPr="00791BF7">
        <w:t xml:space="preserve"> </w:t>
      </w:r>
      <w:r w:rsidR="0007271B" w:rsidRPr="00791BF7">
        <w:t>on center</w:t>
      </w:r>
      <w:r w:rsidRPr="00791BF7">
        <w:t xml:space="preserve"> vertically for running pattern bond or 300</w:t>
      </w:r>
      <w:r w:rsidR="006B5AE6">
        <w:t> mm (</w:t>
      </w:r>
      <w:r w:rsidRPr="00791BF7">
        <w:t>12</w:t>
      </w:r>
      <w:r w:rsidR="006B5AE6">
        <w:t> inches)</w:t>
      </w:r>
      <w:r w:rsidRPr="00791BF7">
        <w:t xml:space="preserve"> </w:t>
      </w:r>
      <w:r w:rsidR="001C4D61" w:rsidRPr="00791BF7">
        <w:t>on center</w:t>
      </w:r>
      <w:r w:rsidRPr="00791BF7">
        <w:t xml:space="preserve"> vertically for stack bond (if any).</w:t>
      </w:r>
    </w:p>
    <w:p w:rsidR="00DE5858" w:rsidRPr="00791BF7" w:rsidRDefault="007B645E" w:rsidP="007B645E">
      <w:pPr>
        <w:pStyle w:val="PR2"/>
      </w:pPr>
      <w:r w:rsidRPr="00791BF7">
        <w:t>Columns, Piers and Pilasters</w:t>
      </w:r>
      <w:r w:rsidR="00791BF7" w:rsidRPr="00791BF7">
        <w:t xml:space="preserve">: </w:t>
      </w:r>
      <w:r w:rsidRPr="00791BF7">
        <w:t xml:space="preserve">Omit every other masonry unit around perimeter of member to provide cleanout holes. Provide reinforcing bands placed in bed joints as the masonry work progresses. Provide bands of the size and vertical spacing show, or as required by code, but </w:t>
      </w:r>
      <w:r w:rsidR="003744A5" w:rsidRPr="00791BF7">
        <w:t>minimum</w:t>
      </w:r>
      <w:r w:rsidRPr="00791BF7">
        <w:t xml:space="preserve"> 3.8 mm diameter (9 gage) wire spaced 300</w:t>
      </w:r>
      <w:r w:rsidR="006B5AE6">
        <w:t> mm (</w:t>
      </w:r>
      <w:r w:rsidRPr="00791BF7">
        <w:t>12</w:t>
      </w:r>
      <w:r w:rsidR="006B5AE6">
        <w:t> inches)</w:t>
      </w:r>
      <w:r w:rsidRPr="00791BF7">
        <w:t xml:space="preserve"> </w:t>
      </w:r>
      <w:r w:rsidR="001C4D61" w:rsidRPr="00791BF7">
        <w:t>on center</w:t>
      </w:r>
      <w:r w:rsidRPr="00791BF7">
        <w:t xml:space="preserve"> vertically.</w:t>
      </w:r>
    </w:p>
    <w:p w:rsidR="00DE5858" w:rsidRPr="00791BF7" w:rsidRDefault="007B645E" w:rsidP="007B645E">
      <w:pPr>
        <w:pStyle w:val="PR2"/>
      </w:pPr>
      <w:r w:rsidRPr="00791BF7">
        <w:t>Preparation of Grout Spaces</w:t>
      </w:r>
      <w:r w:rsidR="00791BF7" w:rsidRPr="00791BF7">
        <w:t xml:space="preserve">: </w:t>
      </w:r>
      <w:r w:rsidR="000159C9" w:rsidRPr="00791BF7">
        <w:t>Before</w:t>
      </w:r>
      <w:r w:rsidRPr="00791BF7">
        <w:t xml:space="preserve"> grouting, inspect and clean grout spaces. Remove dirt, dust, mortar droppings, loose pieces of masonry and other foreign materials from grout spaces. Clean reinforcement and adjust to proper positioning. Clean top surface of structural members supporting masonry to ensure bond. After cleaning and inspection, close cleanout holes with matching masonry units and brace closures to resist grout pressures.</w:t>
      </w:r>
    </w:p>
    <w:p w:rsidR="00DE5858" w:rsidRPr="00791BF7" w:rsidRDefault="007B645E" w:rsidP="007B645E">
      <w:pPr>
        <w:pStyle w:val="PR2"/>
      </w:pPr>
      <w:r w:rsidRPr="00791BF7">
        <w:t xml:space="preserve">Do not place grout until entire height of masonry to be grouted has attained sufficient strength to resist grout pressure, but </w:t>
      </w:r>
      <w:r w:rsidR="003744A5" w:rsidRPr="00791BF7">
        <w:t>minimum</w:t>
      </w:r>
      <w:r w:rsidRPr="00791BF7">
        <w:t xml:space="preserve"> 3 days curing time. Install shores and bracing, if required, before starting grouting operations.</w:t>
      </w:r>
    </w:p>
    <w:p w:rsidR="00DE5858" w:rsidRPr="00791BF7" w:rsidRDefault="007B645E" w:rsidP="007B645E">
      <w:pPr>
        <w:pStyle w:val="PR2"/>
      </w:pPr>
      <w:r w:rsidRPr="00791BF7">
        <w:t xml:space="preserve">Place grout by pumping into grout spaces, unless alternate methods are acceptable to </w:t>
      </w:r>
      <w:r w:rsidR="00062343" w:rsidRPr="00791BF7">
        <w:t>Contracting Officer's Representative</w:t>
      </w:r>
      <w:r w:rsidRPr="00791BF7">
        <w:t>.</w:t>
      </w:r>
    </w:p>
    <w:p w:rsidR="00DE5858" w:rsidRPr="00791BF7" w:rsidRDefault="000D30F4" w:rsidP="007B645E">
      <w:pPr>
        <w:pStyle w:val="PR2"/>
      </w:pPr>
      <w:r w:rsidRPr="00791BF7">
        <w:t xml:space="preserve">Install </w:t>
      </w:r>
      <w:r w:rsidR="00C95EEF" w:rsidRPr="00791BF7">
        <w:t>coarse grout</w:t>
      </w:r>
      <w:r w:rsidR="007B645E" w:rsidRPr="00791BF7">
        <w:t>. Rod or vibrate each grout lift during placing and after excess moisture has been absorbed, but before plasticity is lost. Do not penetrate or damage grout placed in previous lifts or pours.</w:t>
      </w:r>
    </w:p>
    <w:p w:rsidR="00DE5858" w:rsidRPr="00791BF7" w:rsidRDefault="007B645E" w:rsidP="007B645E">
      <w:pPr>
        <w:pStyle w:val="PR2"/>
      </w:pPr>
      <w:r w:rsidRPr="00791BF7">
        <w:t xml:space="preserve">Limit grout pours to sections which can be completed in one working day with </w:t>
      </w:r>
      <w:r w:rsidR="004546B8" w:rsidRPr="00791BF7">
        <w:t xml:space="preserve">maximum </w:t>
      </w:r>
      <w:r w:rsidRPr="00791BF7">
        <w:t>one hour interruption of pouring operation. Limit pours so as not to exceed the capacity of masonry to resist displacement or loss of mortar bond due to grout pressures.</w:t>
      </w:r>
    </w:p>
    <w:p w:rsidR="00DE5858" w:rsidRPr="00791BF7" w:rsidRDefault="007B645E" w:rsidP="007B645E">
      <w:pPr>
        <w:pStyle w:val="PR2"/>
      </w:pPr>
      <w:r w:rsidRPr="00791BF7">
        <w:t>Do not exceed 3600</w:t>
      </w:r>
      <w:r w:rsidR="006B5AE6">
        <w:t> mm (</w:t>
      </w:r>
      <w:r w:rsidRPr="00791BF7">
        <w:t>12</w:t>
      </w:r>
      <w:r w:rsidR="006B5AE6">
        <w:t> feet)</w:t>
      </w:r>
      <w:r w:rsidRPr="00791BF7">
        <w:t xml:space="preserve"> pour height.</w:t>
      </w:r>
    </w:p>
    <w:p w:rsidR="00DE5858" w:rsidRPr="00791BF7" w:rsidRDefault="007B645E" w:rsidP="007B645E">
      <w:pPr>
        <w:pStyle w:val="PR2"/>
      </w:pPr>
      <w:r w:rsidRPr="00791BF7">
        <w:t>Do not exceed 7600</w:t>
      </w:r>
      <w:r w:rsidR="006B5AE6">
        <w:t> mm (</w:t>
      </w:r>
      <w:r w:rsidRPr="00791BF7">
        <w:t>25</w:t>
      </w:r>
      <w:r w:rsidR="006B5AE6">
        <w:t> feet)</w:t>
      </w:r>
      <w:r w:rsidRPr="00791BF7">
        <w:t xml:space="preserve"> horizontal pour dimension.</w:t>
      </w:r>
    </w:p>
    <w:p w:rsidR="00DE5858" w:rsidRPr="00791BF7" w:rsidRDefault="007B645E" w:rsidP="007B645E">
      <w:pPr>
        <w:pStyle w:val="PR2"/>
      </w:pPr>
      <w:r w:rsidRPr="00791BF7">
        <w:t xml:space="preserve">Where pour height exceeds </w:t>
      </w:r>
      <w:r w:rsidR="001C4D61" w:rsidRPr="00791BF7">
        <w:t>1200</w:t>
      </w:r>
      <w:r w:rsidR="006B5AE6">
        <w:t> mm (</w:t>
      </w:r>
      <w:r w:rsidRPr="00791BF7">
        <w:t>4</w:t>
      </w:r>
      <w:r w:rsidR="006B5AE6">
        <w:t> feet)</w:t>
      </w:r>
      <w:r w:rsidRPr="00791BF7">
        <w:t xml:space="preserve">, place grout in series of lifts not exceeding </w:t>
      </w:r>
      <w:r w:rsidR="001C4D61" w:rsidRPr="00791BF7">
        <w:t>1200</w:t>
      </w:r>
      <w:r w:rsidR="006B5AE6">
        <w:t> mm (</w:t>
      </w:r>
      <w:r w:rsidRPr="00791BF7">
        <w:t>4</w:t>
      </w:r>
      <w:r w:rsidR="006B5AE6">
        <w:t> feet)</w:t>
      </w:r>
      <w:r w:rsidRPr="00791BF7">
        <w:t xml:space="preserve"> height. Place each lift as continuous pouring operation. Allow </w:t>
      </w:r>
      <w:r w:rsidR="003744A5" w:rsidRPr="00791BF7">
        <w:t>minimum</w:t>
      </w:r>
      <w:r w:rsidRPr="00791BF7">
        <w:t xml:space="preserve"> 30 minutes</w:t>
      </w:r>
      <w:r w:rsidR="004546B8" w:rsidRPr="00791BF7">
        <w:t xml:space="preserve"> and maximum</w:t>
      </w:r>
      <w:r w:rsidRPr="00791BF7">
        <w:t xml:space="preserve"> one hour between lifts of given pour.</w:t>
      </w:r>
    </w:p>
    <w:p w:rsidR="00DE5858" w:rsidRPr="00791BF7" w:rsidRDefault="007B645E" w:rsidP="007B645E">
      <w:pPr>
        <w:pStyle w:val="PR2"/>
      </w:pPr>
      <w:r w:rsidRPr="00791BF7">
        <w:t xml:space="preserve">When more than one pour is required to complete </w:t>
      </w:r>
      <w:r w:rsidR="004546B8" w:rsidRPr="00791BF7">
        <w:t xml:space="preserve">each </w:t>
      </w:r>
      <w:r w:rsidRPr="00791BF7">
        <w:t>section of masonry, extend reinforcement beyond masonry as required for splicing. Pour grout to within 38</w:t>
      </w:r>
      <w:r w:rsidR="006B5AE6">
        <w:t> mm (</w:t>
      </w:r>
      <w:r w:rsidRPr="00791BF7">
        <w:t>1</w:t>
      </w:r>
      <w:r w:rsidR="00791BF7" w:rsidRPr="00791BF7">
        <w:noBreakHyphen/>
      </w:r>
      <w:r w:rsidRPr="00791BF7">
        <w:t>1/2</w:t>
      </w:r>
      <w:r w:rsidR="006B5AE6">
        <w:t> inches)</w:t>
      </w:r>
      <w:r w:rsidRPr="00791BF7">
        <w:t xml:space="preserve"> of top course of first pour. After grouted masonry is cured, remove temporary dams, and lay masonry units and place reinforcement for second pour section before grouting. Repeat sequence, if more pours are required.</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Delete article </w:t>
      </w:r>
      <w:r w:rsidR="00C95EEF" w:rsidRPr="00EF15AA">
        <w:rPr>
          <w:color w:val="auto"/>
        </w:rPr>
        <w:t>below</w:t>
      </w:r>
      <w:r w:rsidRPr="00EF15AA">
        <w:rPr>
          <w:color w:val="auto"/>
        </w:rPr>
        <w:t xml:space="preserve"> if reinforced masonry consists of solid masonry units. Article is based on </w:t>
      </w:r>
      <w:r w:rsidR="00791BF7" w:rsidRPr="00EF15AA">
        <w:rPr>
          <w:color w:val="auto"/>
        </w:rPr>
        <w:t>NCMA </w:t>
      </w:r>
      <w:r w:rsidRPr="00EF15AA">
        <w:rPr>
          <w:color w:val="auto"/>
        </w:rPr>
        <w:t xml:space="preserve">and </w:t>
      </w:r>
      <w:r w:rsidR="00791BF7" w:rsidRPr="00EF15AA">
        <w:rPr>
          <w:color w:val="auto"/>
        </w:rPr>
        <w:t>ACI </w:t>
      </w:r>
      <w:r w:rsidRPr="00EF15AA">
        <w:rPr>
          <w:color w:val="auto"/>
        </w:rPr>
        <w:t>recommendations for single wythe construction.</w:t>
      </w:r>
    </w:p>
    <w:p w:rsidR="00DE5858" w:rsidRPr="00791BF7" w:rsidRDefault="007B645E" w:rsidP="007B645E">
      <w:pPr>
        <w:pStyle w:val="ART"/>
      </w:pPr>
      <w:r w:rsidRPr="00791BF7">
        <w:t>INSTALLATION OF REINFORCED CONCRETE UNIT MASONRY</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00C95EEF" w:rsidRPr="00EF15AA">
        <w:rPr>
          <w:color w:val="auto"/>
        </w:rPr>
        <w:t xml:space="preserve">If applicable, </w:t>
      </w:r>
      <w:r w:rsidRPr="00EF15AA">
        <w:rPr>
          <w:color w:val="auto"/>
        </w:rPr>
        <w:t>revise below to allow moistening in hot, dry desert areas.</w:t>
      </w:r>
    </w:p>
    <w:p w:rsidR="00DE5858" w:rsidRPr="00791BF7" w:rsidRDefault="007B645E" w:rsidP="007B645E">
      <w:pPr>
        <w:pStyle w:val="PR1"/>
      </w:pPr>
      <w:r w:rsidRPr="00791BF7">
        <w:t>Do not wet concrete masonry units (CMU).</w:t>
      </w:r>
    </w:p>
    <w:p w:rsidR="00DE5858" w:rsidRPr="00791BF7" w:rsidRDefault="007B645E" w:rsidP="007B645E">
      <w:pPr>
        <w:pStyle w:val="PR1"/>
      </w:pPr>
      <w:r w:rsidRPr="00791BF7">
        <w:t>Lay CMU units with full</w:t>
      </w:r>
      <w:r w:rsidR="00791BF7" w:rsidRPr="00791BF7">
        <w:noBreakHyphen/>
      </w:r>
      <w:r w:rsidRPr="00791BF7">
        <w:t>face shell mortar beds. Fill vertical head joints (end joints between units) solidly with mortar from face of unit to distance behind face equal to thickness of longitudinal face shells. Solidly bed cross</w:t>
      </w:r>
      <w:r w:rsidR="00791BF7" w:rsidRPr="00791BF7">
        <w:noBreakHyphen/>
      </w:r>
      <w:r w:rsidRPr="00791BF7">
        <w:t xml:space="preserve">webs of starting courses in mortar. Maintain head and bed </w:t>
      </w:r>
      <w:r w:rsidR="003D4A4C" w:rsidRPr="00791BF7">
        <w:t>9</w:t>
      </w:r>
      <w:r w:rsidR="006B5AE6">
        <w:t> mm (</w:t>
      </w:r>
      <w:r w:rsidR="003D4A4C" w:rsidRPr="00791BF7">
        <w:t>3/8</w:t>
      </w:r>
      <w:r w:rsidR="006B5AE6">
        <w:t> inch)</w:t>
      </w:r>
      <w:r w:rsidR="003D4A4C" w:rsidRPr="00791BF7">
        <w:t xml:space="preserve"> </w:t>
      </w:r>
      <w:r w:rsidRPr="00791BF7">
        <w:t>joint widths.</w:t>
      </w:r>
    </w:p>
    <w:p w:rsidR="00DE5858" w:rsidRPr="00791BF7" w:rsidRDefault="007B645E" w:rsidP="007B645E">
      <w:pPr>
        <w:pStyle w:val="PR1"/>
      </w:pPr>
      <w:r w:rsidRPr="00791BF7">
        <w:t>Where solid CMU units are shown, lay with full mortar head and bed joints.</w:t>
      </w:r>
    </w:p>
    <w:p w:rsidR="00DE5858" w:rsidRPr="00791BF7" w:rsidRDefault="007B645E" w:rsidP="007B645E">
      <w:pPr>
        <w:pStyle w:val="PR1"/>
      </w:pPr>
      <w:r w:rsidRPr="00791BF7">
        <w:t>Walls</w:t>
      </w:r>
      <w:r w:rsidR="00791BF7" w:rsidRPr="00791BF7">
        <w:t>:</w:t>
      </w:r>
    </w:p>
    <w:p w:rsidR="00DE5858" w:rsidRPr="00791BF7" w:rsidRDefault="007B645E" w:rsidP="007B645E">
      <w:pPr>
        <w:pStyle w:val="PR2"/>
      </w:pPr>
      <w:r w:rsidRPr="00791BF7">
        <w:t>Pattern Bond</w:t>
      </w:r>
      <w:r w:rsidR="00791BF7" w:rsidRPr="00791BF7">
        <w:t xml:space="preserve">: </w:t>
      </w:r>
      <w:r w:rsidRPr="00791BF7">
        <w:t>Lay CMU wall units in 1/2</w:t>
      </w:r>
      <w:r w:rsidR="00791BF7" w:rsidRPr="00791BF7">
        <w:noBreakHyphen/>
      </w:r>
      <w:r w:rsidRPr="00791BF7">
        <w:t>running bond with vertical joints in each course centered on units in courses above and below, unless otherwise indicated. Bond and interlock each course at corners and intersections. Use special</w:t>
      </w:r>
      <w:r w:rsidR="00791BF7" w:rsidRPr="00791BF7">
        <w:noBreakHyphen/>
      </w:r>
      <w:r w:rsidRPr="00791BF7">
        <w:t>shaped units where shown, and as required for corners, jambs, sash, control joints, lintels, bond beams and other special conditions.</w:t>
      </w:r>
    </w:p>
    <w:p w:rsidR="00DE5858" w:rsidRPr="00791BF7" w:rsidRDefault="007B645E" w:rsidP="007B645E">
      <w:pPr>
        <w:pStyle w:val="PR2"/>
      </w:pPr>
      <w:r w:rsidRPr="00791BF7">
        <w:t>Maintain vertical continuity of core or cell cavities, which are to be reinforced and grouted, to provide minimum clear dimension indicated and to provide minimum clearance and grout coverage for vertical reinforcement bars. Keep cavities free of mortar. Solidly bed webs in mortar where adjacent to reinforced cores or cells.</w:t>
      </w:r>
    </w:p>
    <w:p w:rsidR="00DE5858" w:rsidRPr="00791BF7" w:rsidRDefault="007B645E" w:rsidP="007B645E">
      <w:pPr>
        <w:pStyle w:val="PR2"/>
      </w:pPr>
      <w:r w:rsidRPr="00791BF7">
        <w:t>Where horizontal</w:t>
      </w:r>
      <w:r w:rsidR="003D4A4C" w:rsidRPr="00791BF7">
        <w:t>ly</w:t>
      </w:r>
      <w:r w:rsidRPr="00791BF7">
        <w:t xml:space="preserve"> reinforced beams (bond beams) are </w:t>
      </w:r>
      <w:r w:rsidR="000159C9" w:rsidRPr="00791BF7">
        <w:t>indicated on drawings</w:t>
      </w:r>
      <w:r w:rsidRPr="00791BF7">
        <w:t>, use special units or modify regular units to allow for placement of continuous horizontal reinforcement bars. Place small mesh expanded metal lath or wire screening in mortar joints under bond beam courses over cores or cells of non</w:t>
      </w:r>
      <w:r w:rsidR="00791BF7" w:rsidRPr="00791BF7">
        <w:noBreakHyphen/>
      </w:r>
      <w:r w:rsidRPr="00791BF7">
        <w:t>reinforced vertical cells, or provide units with solid bottoms.</w:t>
      </w:r>
    </w:p>
    <w:p w:rsidR="00DE5858" w:rsidRPr="00791BF7" w:rsidRDefault="007B645E" w:rsidP="007B645E">
      <w:pPr>
        <w:pStyle w:val="PR1"/>
      </w:pPr>
      <w:r w:rsidRPr="00791BF7">
        <w:t>Columns, Piers and Pilasters</w:t>
      </w:r>
      <w:r w:rsidR="00791BF7" w:rsidRPr="00791BF7">
        <w:t>:</w:t>
      </w:r>
    </w:p>
    <w:p w:rsidR="00DE5858" w:rsidRPr="00791BF7" w:rsidRDefault="007B645E" w:rsidP="007B645E">
      <w:pPr>
        <w:pStyle w:val="PR2"/>
      </w:pPr>
      <w:r w:rsidRPr="00791BF7">
        <w:t>Use CMU units of size, shape and number of vertical core spaces shown. If not shown, use units which provide minimum clearances and grout coverage for number and size of vertical reinforcement bars shown.</w:t>
      </w:r>
    </w:p>
    <w:p w:rsidR="00DE5858" w:rsidRPr="00791BF7" w:rsidRDefault="007B645E" w:rsidP="007B645E">
      <w:pPr>
        <w:pStyle w:val="PR2"/>
      </w:pPr>
      <w:r w:rsidRPr="00791BF7">
        <w:t>Provide pattern bond shown, or if not shown, alternate head joints in vertical alignment.</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Delete </w:t>
      </w:r>
      <w:r w:rsidR="00C95EEF" w:rsidRPr="00EF15AA">
        <w:rPr>
          <w:color w:val="auto"/>
        </w:rPr>
        <w:t xml:space="preserve">paragraph </w:t>
      </w:r>
      <w:r w:rsidRPr="00EF15AA">
        <w:rPr>
          <w:color w:val="auto"/>
        </w:rPr>
        <w:t>below if not applicable to project.</w:t>
      </w:r>
    </w:p>
    <w:p w:rsidR="00DE5858" w:rsidRPr="00791BF7" w:rsidRDefault="007B645E" w:rsidP="007B645E">
      <w:pPr>
        <w:pStyle w:val="PR2"/>
      </w:pPr>
      <w:r w:rsidRPr="00791BF7">
        <w:t xml:space="preserve">Where bonded pilaster construction is shown, lay wall and pilaster units together to maximum </w:t>
      </w:r>
      <w:r w:rsidR="000159C9" w:rsidRPr="00791BF7">
        <w:t xml:space="preserve">grout </w:t>
      </w:r>
      <w:r w:rsidRPr="00791BF7">
        <w:t>pour height specified.</w:t>
      </w:r>
    </w:p>
    <w:p w:rsidR="00DE5858" w:rsidRPr="00791BF7" w:rsidRDefault="007B645E" w:rsidP="007B645E">
      <w:pPr>
        <w:pStyle w:val="PR1"/>
      </w:pPr>
      <w:r w:rsidRPr="00791BF7">
        <w:t>Grouting</w:t>
      </w:r>
      <w:r w:rsidR="00791BF7" w:rsidRPr="00791BF7">
        <w:t>:</w:t>
      </w:r>
    </w:p>
    <w:p w:rsidR="00DE5858" w:rsidRPr="00791BF7" w:rsidRDefault="007B645E" w:rsidP="007B645E">
      <w:pPr>
        <w:pStyle w:val="PR2"/>
      </w:pPr>
      <w:r w:rsidRPr="00791BF7">
        <w:t xml:space="preserve">Use </w:t>
      </w:r>
      <w:r w:rsidR="006249E0" w:rsidRPr="00791BF7">
        <w:t>fine grout</w:t>
      </w:r>
      <w:r w:rsidRPr="00791BF7">
        <w:t xml:space="preserve"> for filling spaces less than 100</w:t>
      </w:r>
      <w:r w:rsidR="006B5AE6">
        <w:t> mm (</w:t>
      </w:r>
      <w:r w:rsidRPr="00791BF7">
        <w:t>4</w:t>
      </w:r>
      <w:r w:rsidR="006B5AE6">
        <w:t> inches)</w:t>
      </w:r>
      <w:r w:rsidRPr="00791BF7">
        <w:t xml:space="preserve"> in one or both horizontal directions.</w:t>
      </w:r>
    </w:p>
    <w:p w:rsidR="00DE5858" w:rsidRPr="00791BF7" w:rsidRDefault="007B645E" w:rsidP="007B645E">
      <w:pPr>
        <w:pStyle w:val="PR2"/>
      </w:pPr>
      <w:r w:rsidRPr="00791BF7">
        <w:t xml:space="preserve">Use </w:t>
      </w:r>
      <w:r w:rsidR="006249E0" w:rsidRPr="00791BF7">
        <w:t>coarse grout</w:t>
      </w:r>
      <w:r w:rsidRPr="00791BF7">
        <w:t xml:space="preserve"> for filling 100</w:t>
      </w:r>
      <w:r w:rsidR="006B5AE6">
        <w:t> mm (</w:t>
      </w:r>
      <w:r w:rsidRPr="00791BF7">
        <w:t>4</w:t>
      </w:r>
      <w:r w:rsidR="006B5AE6">
        <w:t> inch)</w:t>
      </w:r>
      <w:r w:rsidRPr="00791BF7">
        <w:t xml:space="preserve"> spaces or larger in both horizontal directions.</w:t>
      </w:r>
    </w:p>
    <w:p w:rsidR="00DE5858" w:rsidRPr="00791BF7" w:rsidRDefault="007B645E" w:rsidP="007B645E">
      <w:pPr>
        <w:pStyle w:val="PR2"/>
      </w:pPr>
      <w:r w:rsidRPr="00791BF7">
        <w:t>Grouting Technique</w:t>
      </w:r>
      <w:r w:rsidR="00791BF7" w:rsidRPr="00791BF7">
        <w:t xml:space="preserve">: </w:t>
      </w:r>
      <w:r w:rsidRPr="00791BF7">
        <w:t>At Contractor’s option, use either low</w:t>
      </w:r>
      <w:r w:rsidR="00791BF7" w:rsidRPr="00791BF7">
        <w:noBreakHyphen/>
      </w:r>
      <w:r w:rsidRPr="00791BF7">
        <w:t>lift or high</w:t>
      </w:r>
      <w:r w:rsidR="00791BF7" w:rsidRPr="00791BF7">
        <w:noBreakHyphen/>
      </w:r>
      <w:r w:rsidRPr="00791BF7">
        <w:t>lift grouting techniques.</w:t>
      </w:r>
    </w:p>
    <w:p w:rsidR="00DE5858" w:rsidRPr="00791BF7" w:rsidRDefault="007B645E" w:rsidP="007B645E">
      <w:pPr>
        <w:pStyle w:val="PR1"/>
      </w:pPr>
      <w:r w:rsidRPr="00791BF7">
        <w:t>Low</w:t>
      </w:r>
      <w:r w:rsidR="00791BF7" w:rsidRPr="00791BF7">
        <w:noBreakHyphen/>
      </w:r>
      <w:r w:rsidRPr="00791BF7">
        <w:t>Lift Grouting</w:t>
      </w:r>
      <w:r w:rsidR="00791BF7" w:rsidRPr="00791BF7">
        <w:t>:</w:t>
      </w:r>
    </w:p>
    <w:p w:rsidR="00DE5858" w:rsidRPr="00791BF7" w:rsidRDefault="007B645E" w:rsidP="007B645E">
      <w:pPr>
        <w:pStyle w:val="PR2"/>
      </w:pPr>
      <w:r w:rsidRPr="00791BF7">
        <w:t>Provide minimum clear dimension of 50</w:t>
      </w:r>
      <w:r w:rsidR="006B5AE6">
        <w:t> mm (</w:t>
      </w:r>
      <w:r w:rsidRPr="00791BF7">
        <w:t>2</w:t>
      </w:r>
      <w:r w:rsidR="006B5AE6">
        <w:t> inches)</w:t>
      </w:r>
      <w:r w:rsidRPr="00791BF7">
        <w:t xml:space="preserve"> and clear area of 5160</w:t>
      </w:r>
      <w:r w:rsidR="006B5AE6">
        <w:t> sq. mm (</w:t>
      </w:r>
      <w:r w:rsidRPr="00791BF7">
        <w:t>8</w:t>
      </w:r>
      <w:r w:rsidR="006B5AE6">
        <w:t> sq. inches)</w:t>
      </w:r>
      <w:r w:rsidRPr="00791BF7">
        <w:t xml:space="preserve"> in vertical cores to be grouted.</w:t>
      </w:r>
    </w:p>
    <w:p w:rsidR="00DE5858" w:rsidRPr="00791BF7" w:rsidRDefault="007B645E" w:rsidP="007B645E">
      <w:pPr>
        <w:pStyle w:val="PR2"/>
      </w:pPr>
      <w:r w:rsidRPr="00791BF7">
        <w:t xml:space="preserve">Place vertical reinforcement </w:t>
      </w:r>
      <w:r w:rsidR="000159C9" w:rsidRPr="00791BF7">
        <w:t xml:space="preserve">before </w:t>
      </w:r>
      <w:r w:rsidRPr="00791BF7">
        <w:t>grouting of CMU. Extend above elevation of maximum pour height as required for splicing. Support in position at vertical intervals not exceeding 192 bar diameters nor 3</w:t>
      </w:r>
      <w:r w:rsidR="006B5AE6">
        <w:t> m (</w:t>
      </w:r>
      <w:r w:rsidRPr="00791BF7">
        <w:t>10</w:t>
      </w:r>
      <w:r w:rsidR="006B5AE6">
        <w:t> feet)</w:t>
      </w:r>
      <w:r w:rsidRPr="00791BF7">
        <w:t>.</w:t>
      </w:r>
    </w:p>
    <w:p w:rsidR="00DE5858" w:rsidRPr="00791BF7" w:rsidRDefault="007B645E" w:rsidP="007B645E">
      <w:pPr>
        <w:pStyle w:val="PR2"/>
      </w:pPr>
      <w:r w:rsidRPr="00791BF7">
        <w:t>Lay CMU to maximum pour height. Do not exceed 1.5</w:t>
      </w:r>
      <w:r w:rsidR="006B5AE6">
        <w:t> m (</w:t>
      </w:r>
      <w:r w:rsidRPr="00791BF7">
        <w:t>5</w:t>
      </w:r>
      <w:r w:rsidR="006B5AE6">
        <w:t> feet)</w:t>
      </w:r>
      <w:r w:rsidRPr="00791BF7">
        <w:t xml:space="preserve"> height, or if bond beam occurs below 1.5</w:t>
      </w:r>
      <w:r w:rsidR="006B5AE6">
        <w:t> m (</w:t>
      </w:r>
      <w:r w:rsidRPr="00791BF7">
        <w:t>5</w:t>
      </w:r>
      <w:r w:rsidR="006B5AE6">
        <w:t> feet)</w:t>
      </w:r>
      <w:r w:rsidRPr="00791BF7">
        <w:t xml:space="preserve"> height, stop pour 38</w:t>
      </w:r>
      <w:r w:rsidR="006B5AE6">
        <w:t> mm (</w:t>
      </w:r>
      <w:r w:rsidRPr="00791BF7">
        <w:t>1</w:t>
      </w:r>
      <w:r w:rsidR="00791BF7" w:rsidRPr="00791BF7">
        <w:noBreakHyphen/>
      </w:r>
      <w:r w:rsidRPr="00791BF7">
        <w:t>1/2</w:t>
      </w:r>
      <w:r w:rsidR="006B5AE6">
        <w:t> inches)</w:t>
      </w:r>
      <w:r w:rsidRPr="00791BF7">
        <w:t xml:space="preserve"> below top of bond beam.</w:t>
      </w:r>
    </w:p>
    <w:p w:rsidR="00DE5858" w:rsidRPr="00791BF7" w:rsidRDefault="007B645E" w:rsidP="007B645E">
      <w:pPr>
        <w:pStyle w:val="PR2"/>
      </w:pPr>
      <w:r w:rsidRPr="00791BF7">
        <w:t>Rod or vibrate grout during placing. Place grout continuously</w:t>
      </w:r>
      <w:r w:rsidR="00791BF7" w:rsidRPr="00791BF7">
        <w:t xml:space="preserve">; </w:t>
      </w:r>
      <w:r w:rsidRPr="00791BF7">
        <w:t>do not interrupt pouring of grout for more than one hour. Terminate grout pours 38</w:t>
      </w:r>
      <w:r w:rsidR="006B5AE6">
        <w:t> mm (</w:t>
      </w:r>
      <w:r w:rsidRPr="00791BF7">
        <w:t>1</w:t>
      </w:r>
      <w:r w:rsidR="00791BF7" w:rsidRPr="00791BF7">
        <w:noBreakHyphen/>
      </w:r>
      <w:r w:rsidRPr="00791BF7">
        <w:t>1/2</w:t>
      </w:r>
      <w:r w:rsidR="006B5AE6">
        <w:t> inches)</w:t>
      </w:r>
      <w:r w:rsidRPr="00791BF7">
        <w:t xml:space="preserve"> below top course of pour.</w:t>
      </w:r>
    </w:p>
    <w:p w:rsidR="00DE5858" w:rsidRPr="00791BF7" w:rsidRDefault="007B645E" w:rsidP="007B645E">
      <w:pPr>
        <w:pStyle w:val="PR2"/>
      </w:pPr>
      <w:r w:rsidRPr="00791BF7">
        <w:t>Bond Beams</w:t>
      </w:r>
      <w:r w:rsidR="00791BF7" w:rsidRPr="00791BF7">
        <w:t xml:space="preserve">: </w:t>
      </w:r>
      <w:r w:rsidRPr="00791BF7">
        <w:t>Stop grout in vertical cells 38</w:t>
      </w:r>
      <w:r w:rsidR="006B5AE6">
        <w:t> mm (</w:t>
      </w:r>
      <w:r w:rsidRPr="00791BF7">
        <w:t>1</w:t>
      </w:r>
      <w:r w:rsidR="00791BF7" w:rsidRPr="00791BF7">
        <w:noBreakHyphen/>
      </w:r>
      <w:r w:rsidRPr="00791BF7">
        <w:t>1/2</w:t>
      </w:r>
      <w:r w:rsidR="006B5AE6">
        <w:t> inches)</w:t>
      </w:r>
      <w:r w:rsidRPr="00791BF7">
        <w:t xml:space="preserve"> below bond beam course. Place horizontal reinforcement in bond beams</w:t>
      </w:r>
      <w:r w:rsidR="00791BF7" w:rsidRPr="00791BF7">
        <w:t xml:space="preserve">; </w:t>
      </w:r>
      <w:r w:rsidRPr="00791BF7">
        <w:t xml:space="preserve">lap at corners and intersections </w:t>
      </w:r>
      <w:r w:rsidR="003744A5" w:rsidRPr="00791BF7">
        <w:t>as indicated on drawings</w:t>
      </w:r>
      <w:r w:rsidRPr="00791BF7">
        <w:t>. Place grout in bond beam course before filling vertical cores above bond beam.</w:t>
      </w:r>
    </w:p>
    <w:p w:rsidR="00DE5858" w:rsidRPr="00791BF7" w:rsidRDefault="007B645E" w:rsidP="007B645E">
      <w:pPr>
        <w:pStyle w:val="PR1"/>
      </w:pPr>
      <w:r w:rsidRPr="00791BF7">
        <w:t>High</w:t>
      </w:r>
      <w:r w:rsidR="00791BF7" w:rsidRPr="00791BF7">
        <w:noBreakHyphen/>
      </w:r>
      <w:r w:rsidRPr="00791BF7">
        <w:t>Lift Grouting</w:t>
      </w:r>
      <w:r w:rsidR="00791BF7" w:rsidRPr="00791BF7">
        <w:t>:</w:t>
      </w:r>
    </w:p>
    <w:p w:rsidR="00DE5858" w:rsidRPr="00791BF7" w:rsidRDefault="007B645E" w:rsidP="007B645E">
      <w:pPr>
        <w:pStyle w:val="PR2"/>
      </w:pPr>
      <w:r w:rsidRPr="00791BF7">
        <w:t>Do not use high</w:t>
      </w:r>
      <w:r w:rsidR="00791BF7" w:rsidRPr="00791BF7">
        <w:noBreakHyphen/>
      </w:r>
      <w:r w:rsidRPr="00791BF7">
        <w:t>lift grouting technique for grouting of CMU unless minimum cavity dimension and area is 75</w:t>
      </w:r>
      <w:r w:rsidR="006B5AE6">
        <w:t> mm (</w:t>
      </w:r>
      <w:r w:rsidRPr="00791BF7">
        <w:t>3</w:t>
      </w:r>
      <w:r w:rsidR="006B5AE6">
        <w:t> inches)</w:t>
      </w:r>
      <w:r w:rsidRPr="00791BF7">
        <w:t xml:space="preserve"> and 6450</w:t>
      </w:r>
      <w:r w:rsidR="006B5AE6">
        <w:t> sq. mm (10 sq. inches)</w:t>
      </w:r>
      <w:r w:rsidRPr="00791BF7">
        <w:t>, respectively.</w:t>
      </w:r>
    </w:p>
    <w:p w:rsidR="002A575A" w:rsidRPr="00EF15AA" w:rsidRDefault="002A575A" w:rsidP="002A575A">
      <w:pPr>
        <w:pStyle w:val="CMT"/>
        <w:rPr>
          <w:color w:val="auto"/>
        </w:rPr>
      </w:pPr>
      <w:r w:rsidRPr="00EF15AA">
        <w:rPr>
          <w:color w:val="auto"/>
        </w:rPr>
        <w:t>SPEC WRITER NOTE</w:t>
      </w:r>
      <w:r w:rsidR="00791BF7" w:rsidRPr="00EF15AA">
        <w:rPr>
          <w:color w:val="auto"/>
        </w:rPr>
        <w:t xml:space="preserve">: </w:t>
      </w:r>
      <w:r w:rsidRPr="00EF15AA">
        <w:rPr>
          <w:color w:val="auto"/>
        </w:rPr>
        <w:t>Cleanout closures will differ in appearance from masonry above. Detail if appearance is important.</w:t>
      </w:r>
    </w:p>
    <w:p w:rsidR="00DE5858" w:rsidRPr="00791BF7" w:rsidRDefault="007B645E" w:rsidP="007B645E">
      <w:pPr>
        <w:pStyle w:val="PR2"/>
      </w:pPr>
      <w:r w:rsidRPr="00791BF7">
        <w:t>Provide cleanout holes in first course at vertical cells which are to be filled with grout.</w:t>
      </w:r>
    </w:p>
    <w:p w:rsidR="00DE5858" w:rsidRPr="00791BF7" w:rsidRDefault="007B645E" w:rsidP="007B645E">
      <w:pPr>
        <w:pStyle w:val="PR2"/>
      </w:pPr>
      <w:r w:rsidRPr="00791BF7">
        <w:t>Use units with one face shell removed and provide temporary supports for units above, or use header units with concrete brick supports, or cut openings in one face shell.</w:t>
      </w:r>
    </w:p>
    <w:p w:rsidR="00DE5858" w:rsidRPr="00791BF7" w:rsidRDefault="007B645E" w:rsidP="007B645E">
      <w:pPr>
        <w:pStyle w:val="PR2"/>
      </w:pPr>
      <w:r w:rsidRPr="00791BF7">
        <w:t xml:space="preserve">Construct masonry to full height of maximum grout pour </w:t>
      </w:r>
      <w:r w:rsidR="000159C9" w:rsidRPr="00791BF7">
        <w:t>before</w:t>
      </w:r>
      <w:r w:rsidRPr="00791BF7">
        <w:t xml:space="preserve"> placing grout.</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Consult </w:t>
      </w:r>
      <w:r w:rsidR="00791BF7" w:rsidRPr="00EF15AA">
        <w:rPr>
          <w:color w:val="auto"/>
        </w:rPr>
        <w:t>NCMA </w:t>
      </w:r>
      <w:r w:rsidRPr="00EF15AA">
        <w:rPr>
          <w:color w:val="auto"/>
        </w:rPr>
        <w:t xml:space="preserve">and </w:t>
      </w:r>
      <w:r w:rsidR="00791BF7" w:rsidRPr="00EF15AA">
        <w:rPr>
          <w:color w:val="auto"/>
        </w:rPr>
        <w:t>ACI </w:t>
      </w:r>
      <w:r w:rsidRPr="00EF15AA">
        <w:rPr>
          <w:color w:val="auto"/>
        </w:rPr>
        <w:t xml:space="preserve">publications and revise </w:t>
      </w:r>
      <w:r w:rsidR="002A575A" w:rsidRPr="00EF15AA">
        <w:rPr>
          <w:color w:val="auto"/>
        </w:rPr>
        <w:t xml:space="preserve">paragraph </w:t>
      </w:r>
      <w:r w:rsidRPr="00EF15AA">
        <w:rPr>
          <w:color w:val="auto"/>
        </w:rPr>
        <w:t>below if required.</w:t>
      </w:r>
    </w:p>
    <w:p w:rsidR="00DE5858" w:rsidRPr="00791BF7" w:rsidRDefault="007B645E" w:rsidP="007B645E">
      <w:pPr>
        <w:pStyle w:val="PR2"/>
      </w:pPr>
      <w:r w:rsidRPr="00791BF7">
        <w:t>Limit grout lifts to maximum height of 1.5</w:t>
      </w:r>
      <w:r w:rsidR="006B5AE6">
        <w:t> m (</w:t>
      </w:r>
      <w:r w:rsidRPr="00791BF7">
        <w:t>5</w:t>
      </w:r>
      <w:r w:rsidR="006B5AE6">
        <w:t> feet)</w:t>
      </w:r>
      <w:r w:rsidRPr="00791BF7">
        <w:t xml:space="preserve"> and grout pour to maximum height of 7.3</w:t>
      </w:r>
      <w:r w:rsidR="006B5AE6">
        <w:t> m (</w:t>
      </w:r>
      <w:r w:rsidRPr="00791BF7">
        <w:t>24</w:t>
      </w:r>
      <w:r w:rsidR="006B5AE6">
        <w:t> feet)</w:t>
      </w:r>
      <w:r w:rsidRPr="00791BF7">
        <w:t>, for single wythe hollow concrete masonry walls, unless otherwise indicated.</w:t>
      </w:r>
    </w:p>
    <w:p w:rsidR="00DE5858" w:rsidRPr="00791BF7" w:rsidRDefault="007B645E" w:rsidP="007B645E">
      <w:pPr>
        <w:pStyle w:val="PR2"/>
      </w:pPr>
      <w:r w:rsidRPr="00791BF7">
        <w:t xml:space="preserve">Place vertical reinforcement before grouting. Place before or after laying masonry units, </w:t>
      </w:r>
      <w:r w:rsidR="00911CD9" w:rsidRPr="00791BF7">
        <w:t>to suit application</w:t>
      </w:r>
      <w:r w:rsidRPr="00791BF7">
        <w:t>. Tie vertical reinforcement to dowels at base of masonry where shown and thread CMU over or around reinforcement. Support vertical reinforcement at intervals not exceeding 192 bar diameters nor 3</w:t>
      </w:r>
      <w:r w:rsidR="006B5AE6">
        <w:t> m (</w:t>
      </w:r>
      <w:r w:rsidRPr="00791BF7">
        <w:t>10</w:t>
      </w:r>
      <w:r w:rsidR="006B5AE6">
        <w:t> feet)</w:t>
      </w:r>
      <w:r w:rsidRPr="00791BF7">
        <w:t>.</w:t>
      </w:r>
    </w:p>
    <w:p w:rsidR="00DE5858" w:rsidRPr="00791BF7" w:rsidRDefault="007B645E" w:rsidP="007B645E">
      <w:pPr>
        <w:pStyle w:val="PR2"/>
      </w:pPr>
      <w:r w:rsidRPr="00791BF7">
        <w:t>Where individual bars are placed after laying masonry, place wire loops extending into cells as masonry is laid and loosen before mortar sets. After insertion of reinforcement bar, pull loops and bar to proper position and tie free ends.</w:t>
      </w:r>
    </w:p>
    <w:p w:rsidR="00DE5858" w:rsidRPr="00791BF7" w:rsidRDefault="007B645E" w:rsidP="007B645E">
      <w:pPr>
        <w:pStyle w:val="PR2"/>
      </w:pPr>
      <w:r w:rsidRPr="00791BF7">
        <w:t>Where reinforcement is prefabricated into cage units before placing, fabricate units with vertical reinforcement bars and lateral ties of the size and spacing indicated.</w:t>
      </w:r>
    </w:p>
    <w:p w:rsidR="00DE5858" w:rsidRPr="00791BF7" w:rsidRDefault="007B645E" w:rsidP="007B645E">
      <w:pPr>
        <w:pStyle w:val="PR2"/>
      </w:pPr>
      <w:r w:rsidRPr="00791BF7">
        <w:t>Place horizontal beam reinforcement as masonry units are laid.</w:t>
      </w:r>
    </w:p>
    <w:p w:rsidR="00DE5858" w:rsidRPr="00791BF7" w:rsidRDefault="007B645E" w:rsidP="007B645E">
      <w:pPr>
        <w:pStyle w:val="PR2"/>
      </w:pPr>
      <w:r w:rsidRPr="00791BF7">
        <w:t>Embed lateral tie reinforcement in mortar joints where indicated. Place as masonry units are laid, at vertical spacing shown.</w:t>
      </w:r>
    </w:p>
    <w:p w:rsidR="007B645E" w:rsidRPr="00EF15AA" w:rsidRDefault="00DE5858" w:rsidP="007B645E">
      <w:pPr>
        <w:pStyle w:val="CMT"/>
        <w:rPr>
          <w:color w:val="auto"/>
        </w:rPr>
      </w:pPr>
      <w:r w:rsidRPr="00EF15AA">
        <w:rPr>
          <w:color w:val="auto"/>
        </w:rPr>
        <w:t>SPEC WRITER NOTE</w:t>
      </w:r>
      <w:r w:rsidR="00791BF7" w:rsidRPr="00EF15AA">
        <w:rPr>
          <w:color w:val="auto"/>
        </w:rPr>
        <w:t xml:space="preserve">: </w:t>
      </w:r>
      <w:r w:rsidRPr="00EF15AA">
        <w:rPr>
          <w:color w:val="auto"/>
        </w:rPr>
        <w:t xml:space="preserve">Delete above and below </w:t>
      </w:r>
      <w:r w:rsidR="002A78CC" w:rsidRPr="00EF15AA">
        <w:rPr>
          <w:color w:val="auto"/>
        </w:rPr>
        <w:t xml:space="preserve">paragraphs </w:t>
      </w:r>
      <w:r w:rsidRPr="00EF15AA">
        <w:rPr>
          <w:color w:val="auto"/>
        </w:rPr>
        <w:t>if columns, piers or pilasters with lateral ties</w:t>
      </w:r>
      <w:r w:rsidR="002A78CC" w:rsidRPr="00EF15AA">
        <w:rPr>
          <w:color w:val="auto"/>
        </w:rPr>
        <w:t xml:space="preserve"> are not required</w:t>
      </w:r>
      <w:r w:rsidRPr="00EF15AA">
        <w:rPr>
          <w:color w:val="auto"/>
        </w:rPr>
        <w:t>. Embedded ties may be included as part of required lateral reinforcement under some codes.</w:t>
      </w:r>
    </w:p>
    <w:p w:rsidR="00DE5858" w:rsidRPr="00791BF7" w:rsidRDefault="007B645E" w:rsidP="007B645E">
      <w:pPr>
        <w:pStyle w:val="PR2"/>
      </w:pPr>
      <w:r w:rsidRPr="00791BF7">
        <w:t xml:space="preserve">Where lateral ties are shown in contact with vertical reinforcement bars, embed additional lateral tie reinforcement in mortar joints. Place </w:t>
      </w:r>
      <w:r w:rsidR="003744A5" w:rsidRPr="00791BF7">
        <w:t>as indicated on drawings</w:t>
      </w:r>
      <w:r w:rsidRPr="00791BF7">
        <w:t xml:space="preserve">, or if not shown, provide as required to prevent grout blowout or rupture of CMU face shells, but provide </w:t>
      </w:r>
      <w:r w:rsidR="003744A5" w:rsidRPr="00791BF7">
        <w:t>minimum</w:t>
      </w:r>
      <w:r w:rsidRPr="00791BF7">
        <w:t xml:space="preserve"> 4.1 mm diameter (</w:t>
      </w:r>
      <w:r w:rsidR="004F4DF4" w:rsidRPr="00791BF7">
        <w:t>0.16</w:t>
      </w:r>
      <w:r w:rsidR="006B5AE6">
        <w:t> inch)</w:t>
      </w:r>
      <w:r w:rsidRPr="00791BF7">
        <w:t xml:space="preserve"> wire ties spaced 400</w:t>
      </w:r>
      <w:r w:rsidR="006B5AE6">
        <w:t> mm (</w:t>
      </w:r>
      <w:r w:rsidRPr="00791BF7">
        <w:t>16</w:t>
      </w:r>
      <w:r w:rsidR="006B5AE6">
        <w:t> inches)</w:t>
      </w:r>
      <w:r w:rsidRPr="00791BF7">
        <w:t xml:space="preserve"> </w:t>
      </w:r>
      <w:r w:rsidR="0007271B" w:rsidRPr="00791BF7">
        <w:t>on center</w:t>
      </w:r>
      <w:r w:rsidRPr="00791BF7">
        <w:t xml:space="preserve"> for members with 500</w:t>
      </w:r>
      <w:r w:rsidR="006B5AE6">
        <w:t> mm (</w:t>
      </w:r>
      <w:r w:rsidRPr="00791BF7">
        <w:t>20</w:t>
      </w:r>
      <w:r w:rsidR="006B5AE6">
        <w:t> inches)</w:t>
      </w:r>
      <w:r w:rsidRPr="00791BF7">
        <w:t xml:space="preserve"> or less side dimensions, and 200</w:t>
      </w:r>
      <w:r w:rsidR="006B5AE6">
        <w:t> mm (</w:t>
      </w:r>
      <w:r w:rsidRPr="00791BF7">
        <w:t>8</w:t>
      </w:r>
      <w:r w:rsidR="006B5AE6">
        <w:t> inches)</w:t>
      </w:r>
      <w:r w:rsidRPr="00791BF7">
        <w:t xml:space="preserve"> </w:t>
      </w:r>
      <w:r w:rsidR="0007271B" w:rsidRPr="00791BF7">
        <w:t>on center</w:t>
      </w:r>
      <w:r w:rsidRPr="00791BF7">
        <w:t xml:space="preserve"> for members with side dimensions exceeding 500</w:t>
      </w:r>
      <w:r w:rsidR="006B5AE6">
        <w:t> mm (</w:t>
      </w:r>
      <w:r w:rsidRPr="00791BF7">
        <w:t>20</w:t>
      </w:r>
      <w:r w:rsidR="006B5AE6">
        <w:t> inches)</w:t>
      </w:r>
      <w:r w:rsidRPr="00791BF7">
        <w:t>.</w:t>
      </w:r>
    </w:p>
    <w:p w:rsidR="00DE5858" w:rsidRPr="00791BF7" w:rsidRDefault="007B645E" w:rsidP="007B645E">
      <w:pPr>
        <w:pStyle w:val="PR2"/>
      </w:pPr>
      <w:r w:rsidRPr="00791BF7">
        <w:t>Preparation of Grout Spaces</w:t>
      </w:r>
      <w:r w:rsidR="00791BF7" w:rsidRPr="00791BF7">
        <w:t xml:space="preserve">: </w:t>
      </w:r>
      <w:r w:rsidR="000159C9" w:rsidRPr="00791BF7">
        <w:t>Before</w:t>
      </w:r>
      <w:r w:rsidRPr="00791BF7">
        <w:t xml:space="preserve"> grouting, inspect and clean grout spaces. Remove dust, dirt, mortar droppings, loose pieces of masonry and other foreign materials from grout spaces. Clean reinforcement and adjust to proper position. Clean top surface of structural members supporting masonry to ensure bond. After final cleaning and inspection, close cleanout holes and brace closures to resist grout pressures.</w:t>
      </w:r>
    </w:p>
    <w:p w:rsidR="00DE5858" w:rsidRPr="00791BF7" w:rsidRDefault="007B645E" w:rsidP="007B645E">
      <w:pPr>
        <w:pStyle w:val="PR2"/>
      </w:pPr>
      <w:r w:rsidRPr="00791BF7">
        <w:t>Do not place grout until entire height of masonry to be grouted has attained sufficient strength to resist displacement of masonry units and breaking of mortar bond. Install shores and bracing, if required, before starting grouting operations.</w:t>
      </w:r>
    </w:p>
    <w:p w:rsidR="00DE5858" w:rsidRPr="00791BF7" w:rsidRDefault="007B645E" w:rsidP="007B645E">
      <w:pPr>
        <w:pStyle w:val="PR2"/>
      </w:pPr>
      <w:r w:rsidRPr="00791BF7">
        <w:t xml:space="preserve">Limit grout pours to sections which can be completed in one working day with </w:t>
      </w:r>
      <w:r w:rsidR="004F4DF4" w:rsidRPr="00791BF7">
        <w:t xml:space="preserve">maximum </w:t>
      </w:r>
      <w:r w:rsidRPr="00791BF7">
        <w:t>one hour interruption of pouring operation. Place grout in lifts which do not exceed 1.5</w:t>
      </w:r>
      <w:r w:rsidR="006B5AE6">
        <w:t> m (</w:t>
      </w:r>
      <w:r w:rsidRPr="00791BF7">
        <w:t>5</w:t>
      </w:r>
      <w:r w:rsidR="006B5AE6">
        <w:t> feet)</w:t>
      </w:r>
      <w:r w:rsidRPr="00791BF7">
        <w:t xml:space="preserve">. Allow </w:t>
      </w:r>
      <w:r w:rsidR="003744A5" w:rsidRPr="00791BF7">
        <w:t>minimum</w:t>
      </w:r>
      <w:r w:rsidRPr="00791BF7">
        <w:t xml:space="preserve"> 30 minutes</w:t>
      </w:r>
      <w:r w:rsidR="004F4DF4" w:rsidRPr="00791BF7">
        <w:t xml:space="preserve"> and maximum</w:t>
      </w:r>
      <w:r w:rsidRPr="00791BF7">
        <w:t xml:space="preserve"> one hour between lifts. Mechanically consolidate each lift.</w:t>
      </w:r>
    </w:p>
    <w:p w:rsidR="00DE5858" w:rsidRPr="00791BF7" w:rsidRDefault="007B645E" w:rsidP="007B645E">
      <w:pPr>
        <w:pStyle w:val="PR2"/>
      </w:pPr>
      <w:r w:rsidRPr="00791BF7">
        <w:t>Place grout in lintels or beams over openings in one continuous pour.</w:t>
      </w:r>
    </w:p>
    <w:p w:rsidR="00DE5858" w:rsidRPr="00791BF7" w:rsidRDefault="007B645E" w:rsidP="007B645E">
      <w:pPr>
        <w:pStyle w:val="PR2"/>
      </w:pPr>
      <w:r w:rsidRPr="00791BF7">
        <w:t>Where bond beam occurs more than one course below top of pour, fill bond beam course to within 25</w:t>
      </w:r>
      <w:r w:rsidR="006B5AE6">
        <w:t> mm (</w:t>
      </w:r>
      <w:r w:rsidRPr="00791BF7">
        <w:t>1</w:t>
      </w:r>
      <w:r w:rsidR="006B5AE6">
        <w:t> inch)</w:t>
      </w:r>
      <w:r w:rsidRPr="00791BF7">
        <w:t xml:space="preserve"> of vertically reinforced cavities, during construction of masonry.</w:t>
      </w:r>
    </w:p>
    <w:p w:rsidR="00DE5858" w:rsidRPr="00791BF7" w:rsidRDefault="007B645E" w:rsidP="007B645E">
      <w:pPr>
        <w:pStyle w:val="PR2"/>
      </w:pPr>
      <w:r w:rsidRPr="00791BF7">
        <w:t>When more than one pour is required to complete a given section of masonry, extend reinforcement beyond masonry as required for splicing. Pour grout to within 38</w:t>
      </w:r>
      <w:r w:rsidR="006B5AE6">
        <w:t> mm (</w:t>
      </w:r>
      <w:r w:rsidRPr="00791BF7">
        <w:t>1</w:t>
      </w:r>
      <w:r w:rsidR="00791BF7" w:rsidRPr="00791BF7">
        <w:noBreakHyphen/>
      </w:r>
      <w:r w:rsidRPr="00791BF7">
        <w:t>1/2</w:t>
      </w:r>
      <w:r w:rsidR="006B5AE6">
        <w:t> inches)</w:t>
      </w:r>
      <w:r w:rsidRPr="00791BF7">
        <w:t xml:space="preserve"> of top course of first pour. After grouted masonry is cured, lay masonry units and place reinforcement for second pour section before grouting. Repeat sequence if more pours are required.</w:t>
      </w:r>
    </w:p>
    <w:p w:rsidR="00C54C0F" w:rsidRPr="00791BF7" w:rsidRDefault="00C54C0F" w:rsidP="00C54C0F">
      <w:pPr>
        <w:pStyle w:val="ART"/>
      </w:pPr>
      <w:r w:rsidRPr="00791BF7">
        <w:t>CONSTRUCTION TOLERANCES</w:t>
      </w:r>
    </w:p>
    <w:p w:rsidR="00C54C0F" w:rsidRPr="00791BF7" w:rsidRDefault="00C54C0F" w:rsidP="00C54C0F">
      <w:pPr>
        <w:pStyle w:val="PR1"/>
      </w:pPr>
      <w:r w:rsidRPr="00791BF7">
        <w:t xml:space="preserve">Lay masonry units plumb, level and true to line within tolerances </w:t>
      </w:r>
      <w:r w:rsidR="004F4DF4" w:rsidRPr="00791BF7">
        <w:t xml:space="preserve">according to </w:t>
      </w:r>
      <w:r w:rsidR="00791BF7" w:rsidRPr="00791BF7">
        <w:t>ACI </w:t>
      </w:r>
      <w:r w:rsidR="004F4DF4" w:rsidRPr="00791BF7">
        <w:t>530.1/</w:t>
      </w:r>
      <w:r w:rsidR="00791BF7" w:rsidRPr="00791BF7">
        <w:t>ASCE </w:t>
      </w:r>
      <w:r w:rsidR="004F4DF4" w:rsidRPr="00791BF7">
        <w:t>6/</w:t>
      </w:r>
      <w:r w:rsidR="00791BF7" w:rsidRPr="00791BF7">
        <w:t>TMS </w:t>
      </w:r>
      <w:r w:rsidR="004F4DF4" w:rsidRPr="00791BF7">
        <w:t>602</w:t>
      </w:r>
      <w:r w:rsidRPr="00791BF7">
        <w:t xml:space="preserve"> and as follows</w:t>
      </w:r>
      <w:r w:rsidR="00791BF7" w:rsidRPr="00791BF7">
        <w:t>:</w:t>
      </w:r>
    </w:p>
    <w:p w:rsidR="00C54C0F" w:rsidRPr="00791BF7" w:rsidRDefault="00C54C0F" w:rsidP="00C54C0F">
      <w:pPr>
        <w:pStyle w:val="PR1"/>
      </w:pPr>
      <w:r w:rsidRPr="00791BF7">
        <w:t>Maximum variation from plumb</w:t>
      </w:r>
      <w:r w:rsidR="00791BF7" w:rsidRPr="00791BF7">
        <w:t>:</w:t>
      </w:r>
    </w:p>
    <w:p w:rsidR="00C54C0F" w:rsidRPr="00791BF7" w:rsidRDefault="00C54C0F" w:rsidP="00C54C0F">
      <w:pPr>
        <w:pStyle w:val="PR2"/>
      </w:pPr>
      <w:r w:rsidRPr="00791BF7">
        <w:t>In 3000</w:t>
      </w:r>
      <w:r w:rsidR="006B5AE6">
        <w:t> mm (</w:t>
      </w:r>
      <w:r w:rsidRPr="00791BF7">
        <w:t>10</w:t>
      </w:r>
      <w:r w:rsidR="006B5AE6">
        <w:t> feet)</w:t>
      </w:r>
      <w:r w:rsidR="00791BF7" w:rsidRPr="00791BF7">
        <w:t xml:space="preserve"> - </w:t>
      </w:r>
      <w:r w:rsidRPr="00791BF7">
        <w:t>6</w:t>
      </w:r>
      <w:r w:rsidR="006B5AE6">
        <w:t> mm (</w:t>
      </w:r>
      <w:r w:rsidRPr="00791BF7">
        <w:t>1/4</w:t>
      </w:r>
      <w:r w:rsidR="006B5AE6">
        <w:t> inch)</w:t>
      </w:r>
      <w:r w:rsidRPr="00791BF7">
        <w:t>.</w:t>
      </w:r>
    </w:p>
    <w:p w:rsidR="00C54C0F" w:rsidRPr="00791BF7" w:rsidRDefault="00C54C0F" w:rsidP="00C54C0F">
      <w:pPr>
        <w:pStyle w:val="PR2"/>
      </w:pPr>
      <w:r w:rsidRPr="00791BF7">
        <w:t>In 6000</w:t>
      </w:r>
      <w:r w:rsidR="006B5AE6">
        <w:t> mm (</w:t>
      </w:r>
      <w:r w:rsidRPr="00791BF7">
        <w:t>20</w:t>
      </w:r>
      <w:r w:rsidR="006B5AE6">
        <w:t> feet)</w:t>
      </w:r>
      <w:r w:rsidR="00791BF7" w:rsidRPr="00791BF7">
        <w:t xml:space="preserve"> - </w:t>
      </w:r>
      <w:r w:rsidR="006322DB" w:rsidRPr="00791BF7">
        <w:t>9</w:t>
      </w:r>
      <w:r w:rsidR="006B5AE6">
        <w:t> mm (</w:t>
      </w:r>
      <w:r w:rsidRPr="00791BF7">
        <w:t>3/8</w:t>
      </w:r>
      <w:r w:rsidR="006B5AE6">
        <w:t> inch)</w:t>
      </w:r>
      <w:r w:rsidRPr="00791BF7">
        <w:t>.</w:t>
      </w:r>
    </w:p>
    <w:p w:rsidR="00C54C0F" w:rsidRPr="00791BF7" w:rsidRDefault="00C54C0F" w:rsidP="00C54C0F">
      <w:pPr>
        <w:pStyle w:val="PR2"/>
      </w:pPr>
      <w:r w:rsidRPr="00791BF7">
        <w:t>In 12</w:t>
      </w:r>
      <w:r w:rsidR="006322DB" w:rsidRPr="00791BF7">
        <w:t>,</w:t>
      </w:r>
      <w:r w:rsidRPr="00791BF7">
        <w:t>000</w:t>
      </w:r>
      <w:r w:rsidR="006B5AE6">
        <w:t> mm (</w:t>
      </w:r>
      <w:r w:rsidRPr="00791BF7">
        <w:t>40</w:t>
      </w:r>
      <w:r w:rsidR="006B5AE6">
        <w:t> feet)</w:t>
      </w:r>
      <w:r w:rsidRPr="00791BF7">
        <w:t xml:space="preserve"> or more</w:t>
      </w:r>
      <w:r w:rsidR="00791BF7" w:rsidRPr="00791BF7">
        <w:t xml:space="preserve"> - </w:t>
      </w:r>
      <w:r w:rsidRPr="00791BF7">
        <w:t>13</w:t>
      </w:r>
      <w:r w:rsidR="006B5AE6">
        <w:t> mm (</w:t>
      </w:r>
      <w:r w:rsidRPr="00791BF7">
        <w:t>1/2</w:t>
      </w:r>
      <w:r w:rsidR="006B5AE6">
        <w:t> inch)</w:t>
      </w:r>
      <w:r w:rsidRPr="00791BF7">
        <w:t>.</w:t>
      </w:r>
    </w:p>
    <w:p w:rsidR="00C54C0F" w:rsidRPr="00791BF7" w:rsidRDefault="00C54C0F" w:rsidP="00C54C0F">
      <w:pPr>
        <w:pStyle w:val="PR1"/>
      </w:pPr>
      <w:r w:rsidRPr="00791BF7">
        <w:t>Maximum variation from level</w:t>
      </w:r>
      <w:r w:rsidR="00791BF7" w:rsidRPr="00791BF7">
        <w:t>:</w:t>
      </w:r>
    </w:p>
    <w:p w:rsidR="00C54C0F" w:rsidRPr="00791BF7" w:rsidRDefault="00C54C0F" w:rsidP="00C54C0F">
      <w:pPr>
        <w:pStyle w:val="PR2"/>
      </w:pPr>
      <w:r w:rsidRPr="00791BF7">
        <w:t>In any bay or up to 6000</w:t>
      </w:r>
      <w:r w:rsidR="006B5AE6">
        <w:t> mm (</w:t>
      </w:r>
      <w:r w:rsidRPr="00791BF7">
        <w:t>20</w:t>
      </w:r>
      <w:r w:rsidR="006B5AE6">
        <w:t> feet)</w:t>
      </w:r>
      <w:r w:rsidR="00791BF7" w:rsidRPr="00791BF7">
        <w:t xml:space="preserve"> - </w:t>
      </w:r>
      <w:r w:rsidRPr="00791BF7">
        <w:t>6</w:t>
      </w:r>
      <w:r w:rsidR="006B5AE6">
        <w:t> mm (</w:t>
      </w:r>
      <w:r w:rsidRPr="00791BF7">
        <w:t>1/4</w:t>
      </w:r>
      <w:r w:rsidR="006B5AE6">
        <w:t> inch)</w:t>
      </w:r>
      <w:r w:rsidRPr="00791BF7">
        <w:t>.</w:t>
      </w:r>
    </w:p>
    <w:p w:rsidR="00C54C0F" w:rsidRPr="00791BF7" w:rsidRDefault="00C54C0F" w:rsidP="00C54C0F">
      <w:pPr>
        <w:pStyle w:val="PR2"/>
      </w:pPr>
      <w:r w:rsidRPr="00791BF7">
        <w:t>In 12</w:t>
      </w:r>
      <w:r w:rsidR="006322DB" w:rsidRPr="00791BF7">
        <w:t>,</w:t>
      </w:r>
      <w:r w:rsidRPr="00791BF7">
        <w:t>000</w:t>
      </w:r>
      <w:r w:rsidR="006B5AE6">
        <w:t> mm (</w:t>
      </w:r>
      <w:r w:rsidRPr="00791BF7">
        <w:t>40</w:t>
      </w:r>
      <w:r w:rsidR="006B5AE6">
        <w:t> feet)</w:t>
      </w:r>
      <w:r w:rsidRPr="00791BF7">
        <w:t xml:space="preserve"> or more</w:t>
      </w:r>
      <w:r w:rsidR="00791BF7" w:rsidRPr="00791BF7">
        <w:t xml:space="preserve"> - </w:t>
      </w:r>
      <w:r w:rsidRPr="00791BF7">
        <w:t>13</w:t>
      </w:r>
      <w:r w:rsidR="006B5AE6">
        <w:t> mm (</w:t>
      </w:r>
      <w:r w:rsidRPr="00791BF7">
        <w:t>1/2</w:t>
      </w:r>
      <w:r w:rsidR="006B5AE6">
        <w:t> inch)</w:t>
      </w:r>
      <w:r w:rsidRPr="00791BF7">
        <w:t>.</w:t>
      </w:r>
    </w:p>
    <w:p w:rsidR="00C54C0F" w:rsidRPr="00791BF7" w:rsidRDefault="00C54C0F" w:rsidP="00C54C0F">
      <w:pPr>
        <w:pStyle w:val="PR1"/>
      </w:pPr>
      <w:r w:rsidRPr="00791BF7">
        <w:t>Maximum variation from linear building lines</w:t>
      </w:r>
      <w:r w:rsidR="00791BF7" w:rsidRPr="00791BF7">
        <w:t>:</w:t>
      </w:r>
    </w:p>
    <w:p w:rsidR="00C54C0F" w:rsidRPr="00791BF7" w:rsidRDefault="00C54C0F" w:rsidP="00C54C0F">
      <w:pPr>
        <w:pStyle w:val="PR2"/>
      </w:pPr>
      <w:r w:rsidRPr="00791BF7">
        <w:t>In any bay or up to 6000</w:t>
      </w:r>
      <w:r w:rsidR="006B5AE6">
        <w:t> mm (</w:t>
      </w:r>
      <w:r w:rsidRPr="00791BF7">
        <w:t>20</w:t>
      </w:r>
      <w:r w:rsidR="006B5AE6">
        <w:t> feet)</w:t>
      </w:r>
      <w:r w:rsidR="00791BF7" w:rsidRPr="00791BF7">
        <w:t xml:space="preserve"> - </w:t>
      </w:r>
      <w:r w:rsidRPr="00791BF7">
        <w:t>13</w:t>
      </w:r>
      <w:r w:rsidR="006B5AE6">
        <w:t> mm (</w:t>
      </w:r>
      <w:r w:rsidRPr="00791BF7">
        <w:t>1/2</w:t>
      </w:r>
      <w:r w:rsidR="006B5AE6">
        <w:t> inch)</w:t>
      </w:r>
      <w:r w:rsidRPr="00791BF7">
        <w:t>.</w:t>
      </w:r>
    </w:p>
    <w:p w:rsidR="00C54C0F" w:rsidRPr="00791BF7" w:rsidRDefault="00C54C0F" w:rsidP="00C54C0F">
      <w:pPr>
        <w:pStyle w:val="PR2"/>
      </w:pPr>
      <w:r w:rsidRPr="00791BF7">
        <w:t>In 12</w:t>
      </w:r>
      <w:r w:rsidR="006322DB" w:rsidRPr="00791BF7">
        <w:t>,</w:t>
      </w:r>
      <w:r w:rsidRPr="00791BF7">
        <w:t>000</w:t>
      </w:r>
      <w:r w:rsidR="006B5AE6">
        <w:t> mm (</w:t>
      </w:r>
      <w:r w:rsidRPr="00791BF7">
        <w:t>40</w:t>
      </w:r>
      <w:r w:rsidR="006B5AE6">
        <w:t> feet)</w:t>
      </w:r>
      <w:r w:rsidRPr="00791BF7">
        <w:t xml:space="preserve"> or more</w:t>
      </w:r>
      <w:r w:rsidR="00791BF7" w:rsidRPr="00791BF7">
        <w:t xml:space="preserve"> - </w:t>
      </w:r>
      <w:r w:rsidRPr="00791BF7">
        <w:t>19</w:t>
      </w:r>
      <w:r w:rsidR="006B5AE6">
        <w:t> mm (</w:t>
      </w:r>
      <w:r w:rsidRPr="00791BF7">
        <w:t>3/4</w:t>
      </w:r>
      <w:r w:rsidR="006B5AE6">
        <w:t> inch)</w:t>
      </w:r>
      <w:r w:rsidRPr="00791BF7">
        <w:t>.</w:t>
      </w:r>
    </w:p>
    <w:p w:rsidR="00C54C0F" w:rsidRPr="00791BF7" w:rsidRDefault="00C54C0F" w:rsidP="00C54C0F">
      <w:pPr>
        <w:pStyle w:val="PR1"/>
      </w:pPr>
      <w:r w:rsidRPr="00791BF7">
        <w:t>Maximum variation in cross</w:t>
      </w:r>
      <w:r w:rsidR="00791BF7" w:rsidRPr="00791BF7">
        <w:noBreakHyphen/>
      </w:r>
      <w:r w:rsidRPr="00791BF7">
        <w:t>sectional dimensions of columns and thickness of walls from dimensions shown</w:t>
      </w:r>
      <w:r w:rsidR="00791BF7" w:rsidRPr="00791BF7">
        <w:t>:</w:t>
      </w:r>
    </w:p>
    <w:p w:rsidR="00C54C0F" w:rsidRPr="00791BF7" w:rsidRDefault="00C54C0F" w:rsidP="00C54C0F">
      <w:pPr>
        <w:pStyle w:val="PR2"/>
      </w:pPr>
      <w:r w:rsidRPr="00791BF7">
        <w:t>Minus 6</w:t>
      </w:r>
      <w:r w:rsidR="006B5AE6">
        <w:t> mm (</w:t>
      </w:r>
      <w:r w:rsidRPr="00791BF7">
        <w:t>1/4</w:t>
      </w:r>
      <w:r w:rsidR="006B5AE6">
        <w:t> inch)</w:t>
      </w:r>
      <w:r w:rsidRPr="00791BF7">
        <w:t>.</w:t>
      </w:r>
    </w:p>
    <w:p w:rsidR="00C54C0F" w:rsidRPr="00791BF7" w:rsidRDefault="00C54C0F" w:rsidP="00C54C0F">
      <w:pPr>
        <w:pStyle w:val="PR2"/>
      </w:pPr>
      <w:r w:rsidRPr="00791BF7">
        <w:t>Plus 13</w:t>
      </w:r>
      <w:r w:rsidR="006B5AE6">
        <w:t> mm (</w:t>
      </w:r>
      <w:r w:rsidRPr="00791BF7">
        <w:t>1/2</w:t>
      </w:r>
      <w:r w:rsidR="006B5AE6">
        <w:t> inch)</w:t>
      </w:r>
      <w:r w:rsidRPr="00791BF7">
        <w:t>.</w:t>
      </w:r>
    </w:p>
    <w:p w:rsidR="00C54C0F" w:rsidRPr="00791BF7" w:rsidRDefault="00C54C0F" w:rsidP="00C54C0F">
      <w:pPr>
        <w:pStyle w:val="PR1"/>
      </w:pPr>
      <w:r w:rsidRPr="00791BF7">
        <w:t>Maximum variation in prepared opening dimensions</w:t>
      </w:r>
      <w:r w:rsidR="00791BF7" w:rsidRPr="00791BF7">
        <w:t>:</w:t>
      </w:r>
    </w:p>
    <w:p w:rsidR="00C54C0F" w:rsidRPr="00791BF7" w:rsidRDefault="00C54C0F" w:rsidP="00C54C0F">
      <w:pPr>
        <w:pStyle w:val="PR2"/>
      </w:pPr>
      <w:r w:rsidRPr="00791BF7">
        <w:t>Accurate to minus 0</w:t>
      </w:r>
      <w:r w:rsidR="006B5AE6">
        <w:t> mm (</w:t>
      </w:r>
      <w:r w:rsidRPr="00791BF7">
        <w:t>0</w:t>
      </w:r>
      <w:r w:rsidR="006B5AE6">
        <w:t> inch)</w:t>
      </w:r>
      <w:r w:rsidRPr="00791BF7">
        <w:t>.</w:t>
      </w:r>
    </w:p>
    <w:p w:rsidR="00C54C0F" w:rsidRPr="00791BF7" w:rsidRDefault="00C54C0F" w:rsidP="00C54C0F">
      <w:pPr>
        <w:pStyle w:val="PR2"/>
      </w:pPr>
      <w:r w:rsidRPr="00791BF7">
        <w:t>Plus 6</w:t>
      </w:r>
      <w:r w:rsidR="006B5AE6">
        <w:t> mm (</w:t>
      </w:r>
      <w:r w:rsidRPr="00791BF7">
        <w:t>1/4</w:t>
      </w:r>
      <w:r w:rsidR="006B5AE6">
        <w:t> inch)</w:t>
      </w:r>
      <w:r w:rsidRPr="00791BF7">
        <w:t>.</w:t>
      </w:r>
    </w:p>
    <w:p w:rsidR="00844985" w:rsidRPr="00791BF7" w:rsidRDefault="007B645E" w:rsidP="007B645E">
      <w:pPr>
        <w:pStyle w:val="ART"/>
      </w:pPr>
      <w:r w:rsidRPr="00791BF7">
        <w:t>CLEANING AND REPAIR</w:t>
      </w:r>
    </w:p>
    <w:p w:rsidR="00844985" w:rsidRPr="00791BF7" w:rsidRDefault="007B645E" w:rsidP="007B645E">
      <w:pPr>
        <w:pStyle w:val="PR1"/>
      </w:pPr>
      <w:r w:rsidRPr="00791BF7">
        <w:t>General</w:t>
      </w:r>
      <w:r w:rsidR="00791BF7" w:rsidRPr="00791BF7">
        <w:t>:</w:t>
      </w:r>
    </w:p>
    <w:p w:rsidR="00844985" w:rsidRPr="00791BF7" w:rsidRDefault="007B645E" w:rsidP="007B645E">
      <w:pPr>
        <w:pStyle w:val="PR2"/>
      </w:pPr>
      <w:r w:rsidRPr="00791BF7">
        <w:t>Clean exposed masonry surfaces on completion.</w:t>
      </w:r>
    </w:p>
    <w:p w:rsidR="00844985" w:rsidRPr="00791BF7" w:rsidRDefault="007B645E" w:rsidP="007B645E">
      <w:pPr>
        <w:pStyle w:val="PR2"/>
      </w:pPr>
      <w:r w:rsidRPr="00791BF7">
        <w:t>Protect adjoining construction materials and landscaping during cleaning operations.</w:t>
      </w:r>
    </w:p>
    <w:p w:rsidR="00844985" w:rsidRPr="00791BF7" w:rsidRDefault="007B645E" w:rsidP="007B645E">
      <w:pPr>
        <w:pStyle w:val="PR2"/>
      </w:pPr>
      <w:r w:rsidRPr="00791BF7">
        <w:t>Cut out defective exposed new joints to depth of approximately 19</w:t>
      </w:r>
      <w:r w:rsidR="006B5AE6">
        <w:t> mm (</w:t>
      </w:r>
      <w:r w:rsidRPr="00791BF7">
        <w:t>3/4</w:t>
      </w:r>
      <w:r w:rsidR="006B5AE6">
        <w:t> inch)</w:t>
      </w:r>
      <w:r w:rsidRPr="00791BF7">
        <w:t xml:space="preserve"> and repoint.</w:t>
      </w:r>
    </w:p>
    <w:p w:rsidR="00844985" w:rsidRPr="00791BF7" w:rsidRDefault="007B645E" w:rsidP="007B645E">
      <w:pPr>
        <w:pStyle w:val="PR2"/>
      </w:pPr>
      <w:r w:rsidRPr="00791BF7">
        <w:t>Remove mortar droppings and other foreign substances from wall surfaces.</w:t>
      </w:r>
    </w:p>
    <w:p w:rsidR="00844985" w:rsidRPr="00791BF7" w:rsidRDefault="007B645E" w:rsidP="007B645E">
      <w:pPr>
        <w:pStyle w:val="PR1"/>
      </w:pPr>
      <w:r w:rsidRPr="00791BF7">
        <w:t>Brickwork</w:t>
      </w:r>
      <w:r w:rsidR="00791BF7" w:rsidRPr="00791BF7">
        <w:t>:</w:t>
      </w:r>
    </w:p>
    <w:p w:rsidR="00844985" w:rsidRPr="00791BF7" w:rsidRDefault="007B645E" w:rsidP="007B645E">
      <w:pPr>
        <w:pStyle w:val="PR2"/>
      </w:pPr>
      <w:r w:rsidRPr="00791BF7">
        <w:t xml:space="preserve">First wet surfaces with clean water, then wash down with </w:t>
      </w:r>
      <w:r w:rsidR="006322DB" w:rsidRPr="00791BF7">
        <w:t xml:space="preserve">detergent </w:t>
      </w:r>
      <w:r w:rsidRPr="00791BF7">
        <w:t>solution. Do not use muriatic acid.</w:t>
      </w:r>
    </w:p>
    <w:p w:rsidR="00844985" w:rsidRPr="00791BF7" w:rsidRDefault="007B645E" w:rsidP="007B645E">
      <w:pPr>
        <w:pStyle w:val="PR2"/>
      </w:pPr>
      <w:r w:rsidRPr="00791BF7">
        <w:t xml:space="preserve">Brush with stiff fiber brushes while washing, and immediately </w:t>
      </w:r>
      <w:r w:rsidR="006322DB" w:rsidRPr="00791BF7">
        <w:t>wash</w:t>
      </w:r>
      <w:r w:rsidRPr="00791BF7">
        <w:t xml:space="preserve"> with clean water.</w:t>
      </w:r>
    </w:p>
    <w:p w:rsidR="00844985" w:rsidRPr="00791BF7" w:rsidRDefault="006322DB" w:rsidP="007B645E">
      <w:pPr>
        <w:pStyle w:val="PR2"/>
      </w:pPr>
      <w:r w:rsidRPr="00791BF7">
        <w:t>Remove</w:t>
      </w:r>
      <w:r w:rsidR="007B645E" w:rsidRPr="00791BF7">
        <w:t xml:space="preserve"> traces of detergent, foreign streaks, or stains of any nature.</w:t>
      </w:r>
    </w:p>
    <w:p w:rsidR="00844985" w:rsidRPr="00791BF7" w:rsidRDefault="007B645E" w:rsidP="007B645E">
      <w:pPr>
        <w:pStyle w:val="PR1"/>
      </w:pPr>
      <w:r w:rsidRPr="00791BF7">
        <w:t>Concrete Masonry Units</w:t>
      </w:r>
      <w:r w:rsidR="00791BF7" w:rsidRPr="00791BF7">
        <w:t>:</w:t>
      </w:r>
    </w:p>
    <w:p w:rsidR="00844985" w:rsidRPr="00791BF7" w:rsidRDefault="007B645E" w:rsidP="007B645E">
      <w:pPr>
        <w:pStyle w:val="PR2"/>
      </w:pPr>
      <w:r w:rsidRPr="00791BF7">
        <w:t>Immediately following setting, brush exposed surfaces free of mortar or other foreign matter.</w:t>
      </w:r>
    </w:p>
    <w:p w:rsidR="00844985" w:rsidRPr="00791BF7" w:rsidRDefault="007B645E" w:rsidP="007B645E">
      <w:pPr>
        <w:pStyle w:val="PR2"/>
      </w:pPr>
      <w:r w:rsidRPr="00791BF7">
        <w:t>Allow mud to dry before brushing.</w:t>
      </w:r>
    </w:p>
    <w:p w:rsidR="00844985" w:rsidRPr="00791BF7" w:rsidRDefault="007B645E" w:rsidP="007B645E">
      <w:pPr>
        <w:pStyle w:val="PR1"/>
      </w:pPr>
      <w:r w:rsidRPr="00791BF7">
        <w:t>Glazed Structural Facing Tile or Brick Units</w:t>
      </w:r>
      <w:r w:rsidR="00791BF7" w:rsidRPr="00791BF7">
        <w:t>:</w:t>
      </w:r>
    </w:p>
    <w:p w:rsidR="00844985" w:rsidRPr="00791BF7" w:rsidRDefault="007B645E" w:rsidP="007B645E">
      <w:pPr>
        <w:pStyle w:val="PR2"/>
      </w:pPr>
      <w:r w:rsidRPr="00791BF7">
        <w:t>Clean as recommended manufacturer. Protect light colored mortar joints from discoloration during cleaning.</w:t>
      </w:r>
    </w:p>
    <w:p w:rsidR="007B645E" w:rsidRPr="00791BF7" w:rsidRDefault="007B645E" w:rsidP="007B645E">
      <w:pPr>
        <w:pStyle w:val="PR2"/>
      </w:pPr>
      <w:r w:rsidRPr="00791BF7">
        <w:t>Use on solid masonry walls.</w:t>
      </w:r>
    </w:p>
    <w:p w:rsidR="00844985" w:rsidRPr="00791BF7" w:rsidRDefault="007B645E" w:rsidP="007B645E">
      <w:pPr>
        <w:pStyle w:val="PR2"/>
      </w:pPr>
      <w:r w:rsidRPr="00791BF7">
        <w:t>Prepare schedule of test locations.</w:t>
      </w:r>
    </w:p>
    <w:p w:rsidR="008B5E39" w:rsidRPr="00791BF7" w:rsidRDefault="008B5E39" w:rsidP="008B5E39">
      <w:pPr>
        <w:pStyle w:val="ART"/>
      </w:pPr>
      <w:r w:rsidRPr="00791BF7">
        <w:t>FIELD QUALITY CONTROL</w:t>
      </w:r>
    </w:p>
    <w:p w:rsidR="002A78CC" w:rsidRPr="00EF15AA" w:rsidRDefault="002A78CC" w:rsidP="002A78CC">
      <w:pPr>
        <w:pStyle w:val="CMT"/>
        <w:rPr>
          <w:color w:val="auto"/>
        </w:rPr>
      </w:pPr>
      <w:r w:rsidRPr="00EF15AA">
        <w:rPr>
          <w:color w:val="auto"/>
        </w:rPr>
        <w:t>SPEC WRITER NOTE</w:t>
      </w:r>
      <w:r w:rsidR="00791BF7" w:rsidRPr="00EF15AA">
        <w:rPr>
          <w:color w:val="auto"/>
        </w:rPr>
        <w:t xml:space="preserve">: </w:t>
      </w:r>
      <w:r w:rsidRPr="00EF15AA">
        <w:rPr>
          <w:color w:val="auto"/>
        </w:rPr>
        <w:t>Water tests are not required on veneer over framed, CMU, and cavity</w:t>
      </w:r>
      <w:r w:rsidR="00791BF7" w:rsidRPr="00EF15AA">
        <w:rPr>
          <w:color w:val="auto"/>
        </w:rPr>
        <w:noBreakHyphen/>
      </w:r>
      <w:r w:rsidRPr="00EF15AA">
        <w:rPr>
          <w:color w:val="auto"/>
        </w:rPr>
        <w:t>type walls.</w:t>
      </w:r>
    </w:p>
    <w:p w:rsidR="00844985" w:rsidRPr="00791BF7" w:rsidRDefault="008B5E39" w:rsidP="00191770">
      <w:pPr>
        <w:pStyle w:val="PR1"/>
      </w:pPr>
      <w:r w:rsidRPr="00791BF7">
        <w:t>Water Penetration Testing</w:t>
      </w:r>
      <w:r w:rsidR="00791BF7" w:rsidRPr="00791BF7">
        <w:t>:</w:t>
      </w:r>
    </w:p>
    <w:p w:rsidR="00844985" w:rsidRPr="00791BF7" w:rsidRDefault="007B645E" w:rsidP="00191770">
      <w:pPr>
        <w:pStyle w:val="PR2"/>
      </w:pPr>
      <w:r w:rsidRPr="00791BF7">
        <w:t xml:space="preserve">Seven days before plastering or painting, in presence of </w:t>
      </w:r>
      <w:r w:rsidR="00062343" w:rsidRPr="00791BF7">
        <w:t>Contracting Officer's Representative</w:t>
      </w:r>
      <w:r w:rsidRPr="00791BF7">
        <w:t>, test solid exterior masonry walls for water penetration.</w:t>
      </w:r>
    </w:p>
    <w:p w:rsidR="00844985" w:rsidRPr="00791BF7" w:rsidRDefault="007B645E" w:rsidP="00191770">
      <w:pPr>
        <w:pStyle w:val="PR2"/>
      </w:pPr>
      <w:r w:rsidRPr="00791BF7">
        <w:t>Direct water on masonry for a period of one hour when wind velocity is less than five miles per hour.</w:t>
      </w:r>
    </w:p>
    <w:p w:rsidR="00844985" w:rsidRPr="00791BF7" w:rsidRDefault="007B645E" w:rsidP="00191770">
      <w:pPr>
        <w:pStyle w:val="PR2"/>
      </w:pPr>
      <w:r w:rsidRPr="00791BF7">
        <w:t xml:space="preserve">Should moisture appear on inside of walls tested, make additional tests at other areas as directed by </w:t>
      </w:r>
      <w:r w:rsidR="00062343" w:rsidRPr="00791BF7">
        <w:t>Contracting Officer's Representative</w:t>
      </w:r>
      <w:r w:rsidRPr="00791BF7">
        <w:t>.</w:t>
      </w:r>
    </w:p>
    <w:p w:rsidR="00844985" w:rsidRPr="00791BF7" w:rsidRDefault="007B645E" w:rsidP="00191770">
      <w:pPr>
        <w:pStyle w:val="PR2"/>
      </w:pPr>
      <w:r w:rsidRPr="00791BF7">
        <w:t xml:space="preserve">Correct areas showing moisture on inside of walls, and repeat test at repaired areas, to </w:t>
      </w:r>
      <w:r w:rsidR="00242187" w:rsidRPr="00791BF7">
        <w:t xml:space="preserve">ensure </w:t>
      </w:r>
      <w:r w:rsidRPr="00791BF7">
        <w:t>moisture penetration has been stopped.</w:t>
      </w:r>
    </w:p>
    <w:p w:rsidR="00844985" w:rsidRPr="00791BF7" w:rsidRDefault="007B645E" w:rsidP="00191770">
      <w:pPr>
        <w:pStyle w:val="PR2"/>
      </w:pPr>
      <w:r w:rsidRPr="00791BF7">
        <w:t>Make water test at following locations</w:t>
      </w:r>
      <w:r w:rsidR="00791BF7" w:rsidRPr="00791BF7">
        <w:t>:</w:t>
      </w:r>
    </w:p>
    <w:p w:rsidR="00844985" w:rsidRPr="00791BF7" w:rsidRDefault="00791BF7" w:rsidP="00191770">
      <w:pPr>
        <w:pStyle w:val="PR3"/>
      </w:pPr>
      <w:r>
        <w:t>Sixteen places on Building Number // ______ //.</w:t>
      </w:r>
    </w:p>
    <w:p w:rsidR="00844985" w:rsidRPr="00791BF7" w:rsidRDefault="007B645E" w:rsidP="00191770">
      <w:pPr>
        <w:pStyle w:val="PR3"/>
      </w:pPr>
      <w:r w:rsidRPr="00791BF7">
        <w:t>Eight places on other buildings.</w:t>
      </w:r>
    </w:p>
    <w:p w:rsidR="00844985" w:rsidRPr="00791BF7" w:rsidRDefault="007B645E" w:rsidP="00191770">
      <w:pPr>
        <w:pStyle w:val="PR3"/>
      </w:pPr>
      <w:r w:rsidRPr="00791BF7">
        <w:t>At Connecting Corridor make one test for each 45</w:t>
      </w:r>
      <w:r w:rsidR="00242187" w:rsidRPr="00791BF7">
        <w:t>,</w:t>
      </w:r>
      <w:r w:rsidRPr="00791BF7">
        <w:t>000</w:t>
      </w:r>
      <w:r w:rsidR="006B5AE6">
        <w:t> mm (</w:t>
      </w:r>
      <w:r w:rsidRPr="00791BF7">
        <w:t>150 lineal</w:t>
      </w:r>
      <w:r w:rsidR="006B5AE6">
        <w:t> feet)</w:t>
      </w:r>
      <w:r w:rsidR="00545931" w:rsidRPr="00791BF7">
        <w:t xml:space="preserve"> </w:t>
      </w:r>
      <w:r w:rsidRPr="00791BF7">
        <w:t>of exterior masonry walls.</w:t>
      </w:r>
    </w:p>
    <w:p w:rsidR="00844985" w:rsidRPr="00791BF7" w:rsidRDefault="00791BF7" w:rsidP="007B645E">
      <w:pPr>
        <w:pStyle w:val="EOS"/>
      </w:pPr>
      <w:r w:rsidRPr="00791BF7">
        <w:noBreakHyphen/>
        <w:t xml:space="preserve"> - E N D - </w:t>
      </w:r>
      <w:r w:rsidRPr="00791BF7">
        <w:noBreakHyphen/>
      </w:r>
    </w:p>
    <w:sectPr w:rsidR="00844985" w:rsidRPr="00791BF7" w:rsidSect="00791BF7">
      <w:headerReference w:type="default" r:id="rId9"/>
      <w:footerReference w:type="default" r:id="rId10"/>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14" w:rsidRDefault="000A3D14">
      <w:pPr>
        <w:spacing w:line="20" w:lineRule="exact"/>
      </w:pPr>
    </w:p>
  </w:endnote>
  <w:endnote w:type="continuationSeparator" w:id="0">
    <w:p w:rsidR="000A3D14" w:rsidRDefault="000A3D14">
      <w:r>
        <w:t xml:space="preserve"> </w:t>
      </w:r>
    </w:p>
  </w:endnote>
  <w:endnote w:type="continuationNotice" w:id="1">
    <w:p w:rsidR="000A3D14" w:rsidRDefault="000A3D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E6" w:rsidRPr="00791BF7" w:rsidRDefault="006B5AE6" w:rsidP="00791BF7">
    <w:pPr>
      <w:pStyle w:val="FTR"/>
    </w:pPr>
    <w:r>
      <w:t xml:space="preserve">04 20 00 - </w:t>
    </w:r>
    <w:r>
      <w:fldChar w:fldCharType="begin"/>
    </w:r>
    <w:r>
      <w:instrText xml:space="preserve"> PAGE  \* MERGEFORMAT </w:instrText>
    </w:r>
    <w:r>
      <w:fldChar w:fldCharType="separate"/>
    </w:r>
    <w:r w:rsidR="00947A9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14" w:rsidRDefault="000A3D14">
      <w:r>
        <w:separator/>
      </w:r>
    </w:p>
  </w:footnote>
  <w:footnote w:type="continuationSeparator" w:id="0">
    <w:p w:rsidR="000A3D14" w:rsidRDefault="000A3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E6" w:rsidRPr="00064DC5" w:rsidRDefault="006B5AE6" w:rsidP="00791BF7">
    <w:pPr>
      <w:pStyle w:val="HDR"/>
    </w:pPr>
    <w:r>
      <w:tab/>
      <w:t>0</w:t>
    </w:r>
    <w:r w:rsidR="007860AC">
      <w:t>8</w:t>
    </w:r>
    <w:r>
      <w:t>-01-1</w:t>
    </w:r>
    <w:r w:rsidR="007860AC">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8920A1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41164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F216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6"/>
  </w:num>
  <w:num w:numId="16">
    <w:abstractNumId w:val="12"/>
  </w:num>
  <w:num w:numId="17">
    <w:abstractNumId w:val="13"/>
  </w:num>
  <w:num w:numId="18">
    <w:abstractNumId w:val="10"/>
  </w:num>
  <w:num w:numId="19">
    <w:abstractNumId w:val="10"/>
  </w:num>
  <w:num w:numId="20">
    <w:abstractNumId w:val="10"/>
  </w:num>
  <w:num w:numId="21">
    <w:abstractNumId w:val="10"/>
  </w:num>
  <w:num w:numId="22">
    <w:abstractNumId w:val="10"/>
  </w:num>
  <w:num w:numId="2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tutzman">
    <w15:presenceInfo w15:providerId="AD" w15:userId="S-1-5-21-3773401947-3536489077-3780301480-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45"/>
    <w:rsid w:val="00010DF7"/>
    <w:rsid w:val="00011658"/>
    <w:rsid w:val="00013581"/>
    <w:rsid w:val="000159C9"/>
    <w:rsid w:val="00023339"/>
    <w:rsid w:val="00027A48"/>
    <w:rsid w:val="0003536A"/>
    <w:rsid w:val="00037D91"/>
    <w:rsid w:val="000466E7"/>
    <w:rsid w:val="0005537B"/>
    <w:rsid w:val="000605B5"/>
    <w:rsid w:val="00062343"/>
    <w:rsid w:val="000639FF"/>
    <w:rsid w:val="00064DC5"/>
    <w:rsid w:val="00065965"/>
    <w:rsid w:val="00072414"/>
    <w:rsid w:val="0007271B"/>
    <w:rsid w:val="00073C98"/>
    <w:rsid w:val="000767D0"/>
    <w:rsid w:val="00077A00"/>
    <w:rsid w:val="000852CC"/>
    <w:rsid w:val="00086DF4"/>
    <w:rsid w:val="0009217B"/>
    <w:rsid w:val="000A2D4A"/>
    <w:rsid w:val="000A3D14"/>
    <w:rsid w:val="000A58DC"/>
    <w:rsid w:val="000A753E"/>
    <w:rsid w:val="000B0ED9"/>
    <w:rsid w:val="000C004B"/>
    <w:rsid w:val="000C4EF8"/>
    <w:rsid w:val="000D1345"/>
    <w:rsid w:val="000D30F4"/>
    <w:rsid w:val="000D3D38"/>
    <w:rsid w:val="000D6FE1"/>
    <w:rsid w:val="000D7C28"/>
    <w:rsid w:val="000E6638"/>
    <w:rsid w:val="000F00A1"/>
    <w:rsid w:val="000F3BDA"/>
    <w:rsid w:val="00101BBD"/>
    <w:rsid w:val="00106CA3"/>
    <w:rsid w:val="00110D7C"/>
    <w:rsid w:val="0011718F"/>
    <w:rsid w:val="001176F1"/>
    <w:rsid w:val="001334A5"/>
    <w:rsid w:val="00133D14"/>
    <w:rsid w:val="001356E2"/>
    <w:rsid w:val="00137931"/>
    <w:rsid w:val="00147A4E"/>
    <w:rsid w:val="0015242E"/>
    <w:rsid w:val="001620AF"/>
    <w:rsid w:val="00162C3E"/>
    <w:rsid w:val="00164E88"/>
    <w:rsid w:val="0016564E"/>
    <w:rsid w:val="0017788D"/>
    <w:rsid w:val="00191770"/>
    <w:rsid w:val="001939E7"/>
    <w:rsid w:val="001A211E"/>
    <w:rsid w:val="001A39E3"/>
    <w:rsid w:val="001B090B"/>
    <w:rsid w:val="001B1203"/>
    <w:rsid w:val="001C0677"/>
    <w:rsid w:val="001C18CF"/>
    <w:rsid w:val="001C3600"/>
    <w:rsid w:val="001C3D0B"/>
    <w:rsid w:val="001C4829"/>
    <w:rsid w:val="001C4D61"/>
    <w:rsid w:val="001D3B84"/>
    <w:rsid w:val="001D56B8"/>
    <w:rsid w:val="001D59CE"/>
    <w:rsid w:val="001D77C5"/>
    <w:rsid w:val="001E3B72"/>
    <w:rsid w:val="001E403A"/>
    <w:rsid w:val="001F539D"/>
    <w:rsid w:val="00200D0C"/>
    <w:rsid w:val="002011F7"/>
    <w:rsid w:val="00204803"/>
    <w:rsid w:val="00204C59"/>
    <w:rsid w:val="002165FE"/>
    <w:rsid w:val="00222150"/>
    <w:rsid w:val="00237033"/>
    <w:rsid w:val="002419C5"/>
    <w:rsid w:val="00242187"/>
    <w:rsid w:val="002508A8"/>
    <w:rsid w:val="0025260A"/>
    <w:rsid w:val="00252817"/>
    <w:rsid w:val="00263B44"/>
    <w:rsid w:val="00270D4A"/>
    <w:rsid w:val="002820C8"/>
    <w:rsid w:val="00283288"/>
    <w:rsid w:val="0028695E"/>
    <w:rsid w:val="00287056"/>
    <w:rsid w:val="002901DA"/>
    <w:rsid w:val="00291B0D"/>
    <w:rsid w:val="0029586B"/>
    <w:rsid w:val="00296001"/>
    <w:rsid w:val="002A11F4"/>
    <w:rsid w:val="002A575A"/>
    <w:rsid w:val="002A78CC"/>
    <w:rsid w:val="002B1676"/>
    <w:rsid w:val="002B5E15"/>
    <w:rsid w:val="002D25B0"/>
    <w:rsid w:val="002D46E7"/>
    <w:rsid w:val="002E0EF8"/>
    <w:rsid w:val="002E7B31"/>
    <w:rsid w:val="002F00B8"/>
    <w:rsid w:val="002F44B7"/>
    <w:rsid w:val="002F5095"/>
    <w:rsid w:val="003007E4"/>
    <w:rsid w:val="003034FA"/>
    <w:rsid w:val="00305FEF"/>
    <w:rsid w:val="00325487"/>
    <w:rsid w:val="0034056F"/>
    <w:rsid w:val="00343D27"/>
    <w:rsid w:val="00343E6D"/>
    <w:rsid w:val="003517F4"/>
    <w:rsid w:val="00353C35"/>
    <w:rsid w:val="003553F5"/>
    <w:rsid w:val="003571C0"/>
    <w:rsid w:val="00364550"/>
    <w:rsid w:val="00365702"/>
    <w:rsid w:val="003700B9"/>
    <w:rsid w:val="00370FBE"/>
    <w:rsid w:val="00373327"/>
    <w:rsid w:val="003744A5"/>
    <w:rsid w:val="003761AE"/>
    <w:rsid w:val="00381077"/>
    <w:rsid w:val="00385493"/>
    <w:rsid w:val="00385559"/>
    <w:rsid w:val="003910BF"/>
    <w:rsid w:val="00397A8C"/>
    <w:rsid w:val="003A0545"/>
    <w:rsid w:val="003A209B"/>
    <w:rsid w:val="003A4765"/>
    <w:rsid w:val="003B0609"/>
    <w:rsid w:val="003B55C1"/>
    <w:rsid w:val="003C2033"/>
    <w:rsid w:val="003C44DF"/>
    <w:rsid w:val="003C7E2F"/>
    <w:rsid w:val="003D4A4C"/>
    <w:rsid w:val="003D57C1"/>
    <w:rsid w:val="003E1816"/>
    <w:rsid w:val="003E2CC1"/>
    <w:rsid w:val="003F7453"/>
    <w:rsid w:val="004054C9"/>
    <w:rsid w:val="004157EB"/>
    <w:rsid w:val="0041615B"/>
    <w:rsid w:val="004208E0"/>
    <w:rsid w:val="00424266"/>
    <w:rsid w:val="00440576"/>
    <w:rsid w:val="00441A8A"/>
    <w:rsid w:val="004546B8"/>
    <w:rsid w:val="00455C52"/>
    <w:rsid w:val="00460F86"/>
    <w:rsid w:val="00463A26"/>
    <w:rsid w:val="0048328D"/>
    <w:rsid w:val="00494527"/>
    <w:rsid w:val="00496047"/>
    <w:rsid w:val="004978B0"/>
    <w:rsid w:val="004A2180"/>
    <w:rsid w:val="004A24D9"/>
    <w:rsid w:val="004A7946"/>
    <w:rsid w:val="004B679B"/>
    <w:rsid w:val="004B67BF"/>
    <w:rsid w:val="004C110D"/>
    <w:rsid w:val="004C6996"/>
    <w:rsid w:val="004C7EC5"/>
    <w:rsid w:val="004D590A"/>
    <w:rsid w:val="004D7075"/>
    <w:rsid w:val="004F1A2F"/>
    <w:rsid w:val="004F396E"/>
    <w:rsid w:val="004F4061"/>
    <w:rsid w:val="004F4DF4"/>
    <w:rsid w:val="004F5B80"/>
    <w:rsid w:val="00506589"/>
    <w:rsid w:val="00512CBA"/>
    <w:rsid w:val="005150B4"/>
    <w:rsid w:val="0052208B"/>
    <w:rsid w:val="0052569F"/>
    <w:rsid w:val="00542938"/>
    <w:rsid w:val="00543F83"/>
    <w:rsid w:val="00545931"/>
    <w:rsid w:val="00564312"/>
    <w:rsid w:val="00571A5F"/>
    <w:rsid w:val="005724E1"/>
    <w:rsid w:val="00575929"/>
    <w:rsid w:val="005846C9"/>
    <w:rsid w:val="00591193"/>
    <w:rsid w:val="00595AB5"/>
    <w:rsid w:val="005A703C"/>
    <w:rsid w:val="005B5312"/>
    <w:rsid w:val="005C42BC"/>
    <w:rsid w:val="005D4AD4"/>
    <w:rsid w:val="005E3280"/>
    <w:rsid w:val="005F3950"/>
    <w:rsid w:val="005F7AA8"/>
    <w:rsid w:val="00610C4D"/>
    <w:rsid w:val="00612340"/>
    <w:rsid w:val="00615B0F"/>
    <w:rsid w:val="006249E0"/>
    <w:rsid w:val="006273FB"/>
    <w:rsid w:val="00632204"/>
    <w:rsid w:val="006322DB"/>
    <w:rsid w:val="00636DD4"/>
    <w:rsid w:val="00643979"/>
    <w:rsid w:val="006579C7"/>
    <w:rsid w:val="00677FA0"/>
    <w:rsid w:val="00693988"/>
    <w:rsid w:val="006959E0"/>
    <w:rsid w:val="00697127"/>
    <w:rsid w:val="006A0355"/>
    <w:rsid w:val="006A2DE6"/>
    <w:rsid w:val="006A6122"/>
    <w:rsid w:val="006B0FF2"/>
    <w:rsid w:val="006B14D6"/>
    <w:rsid w:val="006B5AE6"/>
    <w:rsid w:val="006C0C92"/>
    <w:rsid w:val="006C27C7"/>
    <w:rsid w:val="006C66B8"/>
    <w:rsid w:val="006D3B15"/>
    <w:rsid w:val="006F5425"/>
    <w:rsid w:val="006F5DA0"/>
    <w:rsid w:val="00700FF5"/>
    <w:rsid w:val="007018CB"/>
    <w:rsid w:val="00702C7C"/>
    <w:rsid w:val="007240D8"/>
    <w:rsid w:val="00735A6A"/>
    <w:rsid w:val="007379C1"/>
    <w:rsid w:val="007415DD"/>
    <w:rsid w:val="00741CF4"/>
    <w:rsid w:val="00750851"/>
    <w:rsid w:val="00751C38"/>
    <w:rsid w:val="0075422F"/>
    <w:rsid w:val="00757D6B"/>
    <w:rsid w:val="00764F2C"/>
    <w:rsid w:val="00764FF0"/>
    <w:rsid w:val="007650AE"/>
    <w:rsid w:val="00771473"/>
    <w:rsid w:val="00771EFB"/>
    <w:rsid w:val="00784C5E"/>
    <w:rsid w:val="007860AC"/>
    <w:rsid w:val="00791AFF"/>
    <w:rsid w:val="00791BF7"/>
    <w:rsid w:val="00793DF1"/>
    <w:rsid w:val="00794AA7"/>
    <w:rsid w:val="007A14DF"/>
    <w:rsid w:val="007B0A73"/>
    <w:rsid w:val="007B645E"/>
    <w:rsid w:val="007C2ACA"/>
    <w:rsid w:val="007C3A60"/>
    <w:rsid w:val="007C5B64"/>
    <w:rsid w:val="007C5EBB"/>
    <w:rsid w:val="007D1CF1"/>
    <w:rsid w:val="007D220D"/>
    <w:rsid w:val="007D2C58"/>
    <w:rsid w:val="007D5094"/>
    <w:rsid w:val="007F077C"/>
    <w:rsid w:val="007F6567"/>
    <w:rsid w:val="008019FC"/>
    <w:rsid w:val="00807E8D"/>
    <w:rsid w:val="008122C6"/>
    <w:rsid w:val="00813A02"/>
    <w:rsid w:val="0081742D"/>
    <w:rsid w:val="00817D1A"/>
    <w:rsid w:val="00820096"/>
    <w:rsid w:val="0082223D"/>
    <w:rsid w:val="008236D6"/>
    <w:rsid w:val="00825568"/>
    <w:rsid w:val="00826393"/>
    <w:rsid w:val="008317C9"/>
    <w:rsid w:val="00832099"/>
    <w:rsid w:val="00844985"/>
    <w:rsid w:val="00854806"/>
    <w:rsid w:val="00857A48"/>
    <w:rsid w:val="008634AE"/>
    <w:rsid w:val="0086392A"/>
    <w:rsid w:val="00871FEE"/>
    <w:rsid w:val="0087443F"/>
    <w:rsid w:val="008758F7"/>
    <w:rsid w:val="00880A8D"/>
    <w:rsid w:val="00882F73"/>
    <w:rsid w:val="008867C4"/>
    <w:rsid w:val="0088693F"/>
    <w:rsid w:val="008912EA"/>
    <w:rsid w:val="008A27BA"/>
    <w:rsid w:val="008A4EF4"/>
    <w:rsid w:val="008A5B02"/>
    <w:rsid w:val="008B5E39"/>
    <w:rsid w:val="008C1386"/>
    <w:rsid w:val="008C23D3"/>
    <w:rsid w:val="008C2C14"/>
    <w:rsid w:val="008C438F"/>
    <w:rsid w:val="008E1AEC"/>
    <w:rsid w:val="008E2E54"/>
    <w:rsid w:val="008F0BD8"/>
    <w:rsid w:val="008F0C06"/>
    <w:rsid w:val="00911CD9"/>
    <w:rsid w:val="00912894"/>
    <w:rsid w:val="00916460"/>
    <w:rsid w:val="00923709"/>
    <w:rsid w:val="009451B7"/>
    <w:rsid w:val="009459DA"/>
    <w:rsid w:val="00946E85"/>
    <w:rsid w:val="00947A96"/>
    <w:rsid w:val="0096391F"/>
    <w:rsid w:val="00977929"/>
    <w:rsid w:val="009827F0"/>
    <w:rsid w:val="00982990"/>
    <w:rsid w:val="00983DAB"/>
    <w:rsid w:val="00986CC3"/>
    <w:rsid w:val="00991969"/>
    <w:rsid w:val="009946F8"/>
    <w:rsid w:val="009A4A1D"/>
    <w:rsid w:val="009A4EE5"/>
    <w:rsid w:val="009A6252"/>
    <w:rsid w:val="009B423E"/>
    <w:rsid w:val="009D0869"/>
    <w:rsid w:val="009D3250"/>
    <w:rsid w:val="009D56BA"/>
    <w:rsid w:val="009E7CBE"/>
    <w:rsid w:val="009F6174"/>
    <w:rsid w:val="00A020D3"/>
    <w:rsid w:val="00A10D6D"/>
    <w:rsid w:val="00A122BE"/>
    <w:rsid w:val="00A15C51"/>
    <w:rsid w:val="00A172D4"/>
    <w:rsid w:val="00A17D37"/>
    <w:rsid w:val="00A2366F"/>
    <w:rsid w:val="00A261A6"/>
    <w:rsid w:val="00A31966"/>
    <w:rsid w:val="00A50E7F"/>
    <w:rsid w:val="00A542FC"/>
    <w:rsid w:val="00A544D9"/>
    <w:rsid w:val="00A55D19"/>
    <w:rsid w:val="00A61157"/>
    <w:rsid w:val="00A651E9"/>
    <w:rsid w:val="00A73B6D"/>
    <w:rsid w:val="00A75F84"/>
    <w:rsid w:val="00A849CB"/>
    <w:rsid w:val="00A90C76"/>
    <w:rsid w:val="00A95130"/>
    <w:rsid w:val="00A961DC"/>
    <w:rsid w:val="00AB35DB"/>
    <w:rsid w:val="00AB3CBF"/>
    <w:rsid w:val="00AB6EF6"/>
    <w:rsid w:val="00AB7C5D"/>
    <w:rsid w:val="00AC14CF"/>
    <w:rsid w:val="00AC4606"/>
    <w:rsid w:val="00AC6DB1"/>
    <w:rsid w:val="00AC791E"/>
    <w:rsid w:val="00AE5FCA"/>
    <w:rsid w:val="00B06957"/>
    <w:rsid w:val="00B06BEE"/>
    <w:rsid w:val="00B112F4"/>
    <w:rsid w:val="00B122B8"/>
    <w:rsid w:val="00B14056"/>
    <w:rsid w:val="00B20D8F"/>
    <w:rsid w:val="00B2379B"/>
    <w:rsid w:val="00B25604"/>
    <w:rsid w:val="00B26EA6"/>
    <w:rsid w:val="00B3197E"/>
    <w:rsid w:val="00B32E0F"/>
    <w:rsid w:val="00B416D4"/>
    <w:rsid w:val="00B46C4D"/>
    <w:rsid w:val="00B50AFF"/>
    <w:rsid w:val="00B51FC0"/>
    <w:rsid w:val="00B53197"/>
    <w:rsid w:val="00B56198"/>
    <w:rsid w:val="00B60EEC"/>
    <w:rsid w:val="00B670F9"/>
    <w:rsid w:val="00B70061"/>
    <w:rsid w:val="00B71E7E"/>
    <w:rsid w:val="00B73BD0"/>
    <w:rsid w:val="00B83377"/>
    <w:rsid w:val="00B93D66"/>
    <w:rsid w:val="00B93F3C"/>
    <w:rsid w:val="00B944DD"/>
    <w:rsid w:val="00BA3B7E"/>
    <w:rsid w:val="00BA40AA"/>
    <w:rsid w:val="00BC2AB5"/>
    <w:rsid w:val="00BC5A9E"/>
    <w:rsid w:val="00BD1D1E"/>
    <w:rsid w:val="00BE33C0"/>
    <w:rsid w:val="00BE51B0"/>
    <w:rsid w:val="00BF17C5"/>
    <w:rsid w:val="00C03873"/>
    <w:rsid w:val="00C048FE"/>
    <w:rsid w:val="00C0679D"/>
    <w:rsid w:val="00C179EA"/>
    <w:rsid w:val="00C2326C"/>
    <w:rsid w:val="00C47EF3"/>
    <w:rsid w:val="00C54C0F"/>
    <w:rsid w:val="00C56387"/>
    <w:rsid w:val="00C906FC"/>
    <w:rsid w:val="00C921BB"/>
    <w:rsid w:val="00C9340C"/>
    <w:rsid w:val="00C95945"/>
    <w:rsid w:val="00C95EEF"/>
    <w:rsid w:val="00C96301"/>
    <w:rsid w:val="00C974EF"/>
    <w:rsid w:val="00CA3326"/>
    <w:rsid w:val="00CA5E16"/>
    <w:rsid w:val="00CB01A6"/>
    <w:rsid w:val="00CB29AB"/>
    <w:rsid w:val="00CB4840"/>
    <w:rsid w:val="00CC4FC2"/>
    <w:rsid w:val="00CC55FA"/>
    <w:rsid w:val="00CC5C41"/>
    <w:rsid w:val="00CC6CEA"/>
    <w:rsid w:val="00CD3D04"/>
    <w:rsid w:val="00CD5C64"/>
    <w:rsid w:val="00CD7FD2"/>
    <w:rsid w:val="00CE305D"/>
    <w:rsid w:val="00D035C3"/>
    <w:rsid w:val="00D06597"/>
    <w:rsid w:val="00D26891"/>
    <w:rsid w:val="00D3435F"/>
    <w:rsid w:val="00D35DFF"/>
    <w:rsid w:val="00D368AC"/>
    <w:rsid w:val="00D42DF7"/>
    <w:rsid w:val="00D46D1A"/>
    <w:rsid w:val="00D749BD"/>
    <w:rsid w:val="00D93867"/>
    <w:rsid w:val="00DA70DC"/>
    <w:rsid w:val="00DB059D"/>
    <w:rsid w:val="00DB6432"/>
    <w:rsid w:val="00DC1709"/>
    <w:rsid w:val="00DD3ED5"/>
    <w:rsid w:val="00DD7B32"/>
    <w:rsid w:val="00DE5858"/>
    <w:rsid w:val="00DF0170"/>
    <w:rsid w:val="00DF2984"/>
    <w:rsid w:val="00DF6F2A"/>
    <w:rsid w:val="00E01758"/>
    <w:rsid w:val="00E0202C"/>
    <w:rsid w:val="00E03D07"/>
    <w:rsid w:val="00E064F0"/>
    <w:rsid w:val="00E14292"/>
    <w:rsid w:val="00E14A0B"/>
    <w:rsid w:val="00E16716"/>
    <w:rsid w:val="00E21CFB"/>
    <w:rsid w:val="00E22B0E"/>
    <w:rsid w:val="00E32E3F"/>
    <w:rsid w:val="00E40EE3"/>
    <w:rsid w:val="00E43B26"/>
    <w:rsid w:val="00E45BCE"/>
    <w:rsid w:val="00E478B6"/>
    <w:rsid w:val="00E510E9"/>
    <w:rsid w:val="00E564D7"/>
    <w:rsid w:val="00E64E1C"/>
    <w:rsid w:val="00E80C8C"/>
    <w:rsid w:val="00E842F1"/>
    <w:rsid w:val="00E86A6F"/>
    <w:rsid w:val="00E86EC6"/>
    <w:rsid w:val="00E90553"/>
    <w:rsid w:val="00E90EDE"/>
    <w:rsid w:val="00EA1996"/>
    <w:rsid w:val="00EA5D67"/>
    <w:rsid w:val="00EA6BBD"/>
    <w:rsid w:val="00EB6111"/>
    <w:rsid w:val="00EB7977"/>
    <w:rsid w:val="00EC1B85"/>
    <w:rsid w:val="00EC498C"/>
    <w:rsid w:val="00ED02AF"/>
    <w:rsid w:val="00ED1427"/>
    <w:rsid w:val="00EE0D84"/>
    <w:rsid w:val="00EE50B2"/>
    <w:rsid w:val="00EE52CE"/>
    <w:rsid w:val="00EE5666"/>
    <w:rsid w:val="00EF0B58"/>
    <w:rsid w:val="00EF15AA"/>
    <w:rsid w:val="00F000F4"/>
    <w:rsid w:val="00F13A0C"/>
    <w:rsid w:val="00F16B06"/>
    <w:rsid w:val="00F2047C"/>
    <w:rsid w:val="00F2184A"/>
    <w:rsid w:val="00F22E43"/>
    <w:rsid w:val="00F330D4"/>
    <w:rsid w:val="00F342D0"/>
    <w:rsid w:val="00F36AE2"/>
    <w:rsid w:val="00F4209F"/>
    <w:rsid w:val="00F46107"/>
    <w:rsid w:val="00F53230"/>
    <w:rsid w:val="00F61661"/>
    <w:rsid w:val="00F6225E"/>
    <w:rsid w:val="00F65437"/>
    <w:rsid w:val="00F72565"/>
    <w:rsid w:val="00F7795C"/>
    <w:rsid w:val="00F84944"/>
    <w:rsid w:val="00F91B85"/>
    <w:rsid w:val="00F9423A"/>
    <w:rsid w:val="00F946C8"/>
    <w:rsid w:val="00FA50E2"/>
    <w:rsid w:val="00FA7EF9"/>
    <w:rsid w:val="00FB66FB"/>
    <w:rsid w:val="00FD11BF"/>
    <w:rsid w:val="00FD2B05"/>
    <w:rsid w:val="00FD5631"/>
    <w:rsid w:val="00FE24C5"/>
    <w:rsid w:val="00FE78BF"/>
    <w:rsid w:val="00FF0259"/>
    <w:rsid w:val="00FF036C"/>
    <w:rsid w:val="00FF1304"/>
    <w:rsid w:val="00FF318C"/>
    <w:rsid w:val="00FF34DE"/>
    <w:rsid w:val="00FF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F7"/>
    <w:pPr>
      <w:spacing w:line="360" w:lineRule="auto"/>
    </w:pPr>
    <w:rPr>
      <w:rFonts w:ascii="Courier New" w:hAnsi="Courier New"/>
    </w:rPr>
  </w:style>
  <w:style w:type="paragraph" w:styleId="Heading1">
    <w:name w:val="heading 1"/>
    <w:basedOn w:val="Normal"/>
    <w:next w:val="Normal"/>
    <w:qFormat/>
    <w:rsid w:val="00791BF7"/>
    <w:pPr>
      <w:keepNext/>
      <w:numPr>
        <w:numId w:val="17"/>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91BF7"/>
    <w:pPr>
      <w:keepNext/>
      <w:numPr>
        <w:ilvl w:val="1"/>
        <w:numId w:val="17"/>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91BF7"/>
    <w:pPr>
      <w:keepNext/>
      <w:numPr>
        <w:ilvl w:val="2"/>
        <w:numId w:val="17"/>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791BF7"/>
    <w:pPr>
      <w:keepNext/>
      <w:numPr>
        <w:ilvl w:val="3"/>
        <w:numId w:val="1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91BF7"/>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791BF7"/>
    <w:pPr>
      <w:numPr>
        <w:ilvl w:val="5"/>
        <w:numId w:val="1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91BF7"/>
    <w:pPr>
      <w:numPr>
        <w:ilvl w:val="6"/>
        <w:numId w:val="17"/>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791BF7"/>
    <w:pPr>
      <w:numPr>
        <w:ilvl w:val="7"/>
        <w:numId w:val="17"/>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791BF7"/>
    <w:pPr>
      <w:numPr>
        <w:ilvl w:val="8"/>
        <w:numId w:val="1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91BF7"/>
    <w:pPr>
      <w:tabs>
        <w:tab w:val="right" w:pos="9360"/>
      </w:tabs>
      <w:suppressAutoHyphens/>
    </w:pPr>
  </w:style>
  <w:style w:type="paragraph" w:customStyle="1" w:styleId="FTR">
    <w:name w:val="FTR"/>
    <w:basedOn w:val="Normal"/>
    <w:rsid w:val="00791BF7"/>
    <w:pPr>
      <w:tabs>
        <w:tab w:val="right" w:pos="9360"/>
      </w:tabs>
      <w:suppressAutoHyphens/>
      <w:jc w:val="center"/>
    </w:pPr>
  </w:style>
  <w:style w:type="character" w:customStyle="1" w:styleId="Heading2Char">
    <w:name w:val="Heading 2 Char"/>
    <w:link w:val="Heading2"/>
    <w:semiHidden/>
    <w:rsid w:val="00791BF7"/>
    <w:rPr>
      <w:rFonts w:ascii="Calibri Light" w:hAnsi="Calibri Light"/>
      <w:b/>
      <w:bCs/>
      <w:i/>
      <w:iCs/>
      <w:sz w:val="28"/>
      <w:szCs w:val="28"/>
    </w:rPr>
  </w:style>
  <w:style w:type="paragraph" w:customStyle="1" w:styleId="SCT">
    <w:name w:val="SCT"/>
    <w:basedOn w:val="Normal"/>
    <w:next w:val="PRT"/>
    <w:rsid w:val="00791BF7"/>
    <w:pPr>
      <w:suppressAutoHyphens/>
      <w:spacing w:line="240" w:lineRule="auto"/>
      <w:jc w:val="center"/>
    </w:pPr>
    <w:rPr>
      <w:b/>
    </w:rPr>
  </w:style>
  <w:style w:type="paragraph" w:customStyle="1" w:styleId="PRT">
    <w:name w:val="PRT"/>
    <w:basedOn w:val="Normal"/>
    <w:next w:val="ART"/>
    <w:rsid w:val="00791BF7"/>
    <w:pPr>
      <w:keepNext/>
      <w:numPr>
        <w:numId w:val="14"/>
      </w:numPr>
      <w:suppressAutoHyphens/>
      <w:spacing w:before="240"/>
      <w:jc w:val="both"/>
      <w:outlineLvl w:val="0"/>
    </w:pPr>
    <w:rPr>
      <w:b/>
    </w:rPr>
  </w:style>
  <w:style w:type="paragraph" w:customStyle="1" w:styleId="ART">
    <w:name w:val="ART"/>
    <w:basedOn w:val="Normal"/>
    <w:next w:val="PR1"/>
    <w:rsid w:val="00791BF7"/>
    <w:pPr>
      <w:keepNext/>
      <w:numPr>
        <w:ilvl w:val="3"/>
        <w:numId w:val="14"/>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791BF7"/>
    <w:pPr>
      <w:numPr>
        <w:ilvl w:val="4"/>
        <w:numId w:val="14"/>
      </w:numPr>
      <w:tabs>
        <w:tab w:val="clear" w:pos="864"/>
        <w:tab w:val="left" w:pos="720"/>
      </w:tabs>
      <w:suppressAutoHyphens/>
      <w:ind w:left="720" w:hanging="432"/>
      <w:outlineLvl w:val="2"/>
    </w:pPr>
  </w:style>
  <w:style w:type="paragraph" w:customStyle="1" w:styleId="PR2">
    <w:name w:val="PR2"/>
    <w:basedOn w:val="Normal"/>
    <w:rsid w:val="00791BF7"/>
    <w:pPr>
      <w:numPr>
        <w:ilvl w:val="5"/>
        <w:numId w:val="14"/>
      </w:numPr>
      <w:tabs>
        <w:tab w:val="clear" w:pos="1440"/>
        <w:tab w:val="left" w:pos="1152"/>
      </w:tabs>
      <w:suppressAutoHyphens/>
      <w:ind w:left="1152" w:hanging="432"/>
      <w:contextualSpacing/>
      <w:outlineLvl w:val="3"/>
    </w:pPr>
  </w:style>
  <w:style w:type="paragraph" w:customStyle="1" w:styleId="PR3">
    <w:name w:val="PR3"/>
    <w:basedOn w:val="Normal"/>
    <w:rsid w:val="00791BF7"/>
    <w:pPr>
      <w:numPr>
        <w:ilvl w:val="6"/>
        <w:numId w:val="14"/>
      </w:numPr>
      <w:tabs>
        <w:tab w:val="clear" w:pos="2016"/>
        <w:tab w:val="left" w:pos="1584"/>
      </w:tabs>
      <w:suppressAutoHyphens/>
      <w:ind w:left="1584" w:hanging="432"/>
      <w:contextualSpacing/>
      <w:outlineLvl w:val="4"/>
    </w:pPr>
  </w:style>
  <w:style w:type="paragraph" w:customStyle="1" w:styleId="PR4">
    <w:name w:val="PR4"/>
    <w:basedOn w:val="Normal"/>
    <w:rsid w:val="00791BF7"/>
    <w:pPr>
      <w:numPr>
        <w:ilvl w:val="7"/>
        <w:numId w:val="14"/>
      </w:numPr>
      <w:tabs>
        <w:tab w:val="clear" w:pos="2592"/>
        <w:tab w:val="left" w:pos="2016"/>
      </w:tabs>
      <w:suppressAutoHyphens/>
      <w:ind w:left="2016" w:hanging="432"/>
      <w:contextualSpacing/>
      <w:outlineLvl w:val="5"/>
    </w:pPr>
  </w:style>
  <w:style w:type="paragraph" w:customStyle="1" w:styleId="PR5">
    <w:name w:val="PR5"/>
    <w:basedOn w:val="Normal"/>
    <w:rsid w:val="00791BF7"/>
    <w:pPr>
      <w:numPr>
        <w:ilvl w:val="8"/>
        <w:numId w:val="14"/>
      </w:numPr>
      <w:tabs>
        <w:tab w:val="clear" w:pos="3168"/>
        <w:tab w:val="left" w:pos="2448"/>
      </w:tabs>
      <w:suppressAutoHyphens/>
      <w:ind w:left="2448" w:hanging="432"/>
      <w:contextualSpacing/>
      <w:outlineLvl w:val="6"/>
    </w:pPr>
  </w:style>
  <w:style w:type="character" w:customStyle="1" w:styleId="Heading3Char">
    <w:name w:val="Heading 3 Char"/>
    <w:link w:val="Heading3"/>
    <w:semiHidden/>
    <w:rsid w:val="00791BF7"/>
    <w:rPr>
      <w:rFonts w:ascii="Calibri Light" w:hAnsi="Calibri Light"/>
      <w:b/>
      <w:bCs/>
      <w:sz w:val="26"/>
      <w:szCs w:val="26"/>
    </w:rPr>
  </w:style>
  <w:style w:type="character" w:customStyle="1" w:styleId="Heading4Char">
    <w:name w:val="Heading 4 Char"/>
    <w:link w:val="Heading4"/>
    <w:semiHidden/>
    <w:rsid w:val="00791BF7"/>
    <w:rPr>
      <w:rFonts w:ascii="Calibri" w:hAnsi="Calibri"/>
      <w:b/>
      <w:bCs/>
      <w:sz w:val="28"/>
      <w:szCs w:val="28"/>
    </w:rPr>
  </w:style>
  <w:style w:type="character" w:customStyle="1" w:styleId="Heading5Char">
    <w:name w:val="Heading 5 Char"/>
    <w:link w:val="Heading5"/>
    <w:semiHidden/>
    <w:rsid w:val="00791BF7"/>
    <w:rPr>
      <w:rFonts w:ascii="Calibri" w:hAnsi="Calibri"/>
      <w:b/>
      <w:bCs/>
      <w:i/>
      <w:iCs/>
      <w:sz w:val="26"/>
      <w:szCs w:val="26"/>
    </w:rPr>
  </w:style>
  <w:style w:type="character" w:customStyle="1" w:styleId="Heading6Char">
    <w:name w:val="Heading 6 Char"/>
    <w:link w:val="Heading6"/>
    <w:semiHidden/>
    <w:rsid w:val="00791BF7"/>
    <w:rPr>
      <w:rFonts w:ascii="Calibri" w:hAnsi="Calibri"/>
      <w:b/>
      <w:bCs/>
      <w:sz w:val="22"/>
      <w:szCs w:val="22"/>
    </w:rPr>
  </w:style>
  <w:style w:type="character" w:customStyle="1" w:styleId="Heading7Char">
    <w:name w:val="Heading 7 Char"/>
    <w:link w:val="Heading7"/>
    <w:semiHidden/>
    <w:rsid w:val="00791BF7"/>
    <w:rPr>
      <w:rFonts w:ascii="Calibri" w:hAnsi="Calibri"/>
      <w:szCs w:val="24"/>
    </w:rPr>
  </w:style>
  <w:style w:type="character" w:customStyle="1" w:styleId="Heading8Char">
    <w:name w:val="Heading 8 Char"/>
    <w:link w:val="Heading8"/>
    <w:semiHidden/>
    <w:rsid w:val="00791BF7"/>
    <w:rPr>
      <w:rFonts w:ascii="Calibri" w:hAnsi="Calibri"/>
      <w:i/>
      <w:iCs/>
      <w:szCs w:val="24"/>
    </w:rPr>
  </w:style>
  <w:style w:type="character" w:customStyle="1" w:styleId="Heading9Char">
    <w:name w:val="Heading 9 Char"/>
    <w:link w:val="Heading9"/>
    <w:semiHidden/>
    <w:rsid w:val="00791BF7"/>
    <w:rPr>
      <w:rFonts w:ascii="Calibri Light" w:hAnsi="Calibri Light"/>
      <w:sz w:val="22"/>
      <w:szCs w:val="22"/>
    </w:rPr>
  </w:style>
  <w:style w:type="paragraph" w:customStyle="1" w:styleId="EOS">
    <w:name w:val="EOS"/>
    <w:basedOn w:val="Normal"/>
    <w:rsid w:val="00791BF7"/>
    <w:pPr>
      <w:suppressAutoHyphens/>
      <w:spacing w:before="240"/>
      <w:jc w:val="center"/>
    </w:pPr>
  </w:style>
  <w:style w:type="paragraph" w:customStyle="1" w:styleId="CMT">
    <w:name w:val="CMT"/>
    <w:basedOn w:val="Normal"/>
    <w:rsid w:val="00791BF7"/>
    <w:pPr>
      <w:keepNext/>
      <w:tabs>
        <w:tab w:val="left" w:pos="4680"/>
      </w:tabs>
      <w:suppressAutoHyphens/>
      <w:spacing w:before="240" w:after="240" w:line="240" w:lineRule="auto"/>
      <w:ind w:left="4320"/>
      <w:contextualSpacing/>
    </w:pPr>
    <w:rPr>
      <w:color w:val="0000FF"/>
    </w:rPr>
  </w:style>
  <w:style w:type="character" w:customStyle="1" w:styleId="NUM">
    <w:name w:val="NUM"/>
    <w:basedOn w:val="DefaultParagraphFont"/>
    <w:rsid w:val="00791BF7"/>
  </w:style>
  <w:style w:type="character" w:customStyle="1" w:styleId="NAM">
    <w:name w:val="NAM"/>
    <w:basedOn w:val="DefaultParagraphFont"/>
    <w:rsid w:val="00791BF7"/>
  </w:style>
  <w:style w:type="paragraph" w:customStyle="1" w:styleId="PRN">
    <w:name w:val="PRN"/>
    <w:basedOn w:val="Normal"/>
    <w:rsid w:val="00791BF7"/>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OMN">
    <w:name w:val="OMN"/>
    <w:basedOn w:val="Normal"/>
    <w:rsid w:val="00791BF7"/>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table" w:styleId="TableGrid">
    <w:name w:val="Table Grid"/>
    <w:basedOn w:val="TableNormal"/>
    <w:rsid w:val="0079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1Char">
    <w:name w:val="PR1 Char"/>
    <w:link w:val="PR1"/>
    <w:rsid w:val="00791BF7"/>
    <w:rPr>
      <w:rFonts w:ascii="Courier New" w:hAnsi="Courier New"/>
    </w:rPr>
  </w:style>
  <w:style w:type="paragraph" w:styleId="BalloonText">
    <w:name w:val="Balloon Text"/>
    <w:basedOn w:val="Normal"/>
    <w:link w:val="BalloonTextChar"/>
    <w:semiHidden/>
    <w:unhideWhenUsed/>
    <w:rsid w:val="00DC17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C1709"/>
    <w:rPr>
      <w:rFonts w:ascii="Segoe UI" w:hAnsi="Segoe UI" w:cs="Segoe UI"/>
      <w:sz w:val="18"/>
      <w:szCs w:val="18"/>
    </w:rPr>
  </w:style>
  <w:style w:type="paragraph" w:styleId="Header">
    <w:name w:val="header"/>
    <w:basedOn w:val="Normal"/>
    <w:link w:val="HeaderChar"/>
    <w:unhideWhenUsed/>
    <w:rsid w:val="007860AC"/>
    <w:pPr>
      <w:tabs>
        <w:tab w:val="center" w:pos="4680"/>
        <w:tab w:val="right" w:pos="9360"/>
      </w:tabs>
      <w:spacing w:line="240" w:lineRule="auto"/>
    </w:pPr>
  </w:style>
  <w:style w:type="character" w:customStyle="1" w:styleId="HeaderChar">
    <w:name w:val="Header Char"/>
    <w:basedOn w:val="DefaultParagraphFont"/>
    <w:link w:val="Header"/>
    <w:rsid w:val="007860AC"/>
    <w:rPr>
      <w:rFonts w:ascii="Courier New" w:hAnsi="Courier New"/>
    </w:rPr>
  </w:style>
  <w:style w:type="paragraph" w:styleId="Footer">
    <w:name w:val="footer"/>
    <w:basedOn w:val="Normal"/>
    <w:link w:val="FooterChar"/>
    <w:unhideWhenUsed/>
    <w:rsid w:val="007860AC"/>
    <w:pPr>
      <w:tabs>
        <w:tab w:val="center" w:pos="4680"/>
        <w:tab w:val="right" w:pos="9360"/>
      </w:tabs>
      <w:spacing w:line="240" w:lineRule="auto"/>
    </w:pPr>
  </w:style>
  <w:style w:type="character" w:customStyle="1" w:styleId="FooterChar">
    <w:name w:val="Footer Char"/>
    <w:basedOn w:val="DefaultParagraphFont"/>
    <w:link w:val="Footer"/>
    <w:rsid w:val="007860AC"/>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F7"/>
    <w:pPr>
      <w:spacing w:line="360" w:lineRule="auto"/>
    </w:pPr>
    <w:rPr>
      <w:rFonts w:ascii="Courier New" w:hAnsi="Courier New"/>
    </w:rPr>
  </w:style>
  <w:style w:type="paragraph" w:styleId="Heading1">
    <w:name w:val="heading 1"/>
    <w:basedOn w:val="Normal"/>
    <w:next w:val="Normal"/>
    <w:qFormat/>
    <w:rsid w:val="00791BF7"/>
    <w:pPr>
      <w:keepNext/>
      <w:numPr>
        <w:numId w:val="17"/>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91BF7"/>
    <w:pPr>
      <w:keepNext/>
      <w:numPr>
        <w:ilvl w:val="1"/>
        <w:numId w:val="17"/>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91BF7"/>
    <w:pPr>
      <w:keepNext/>
      <w:numPr>
        <w:ilvl w:val="2"/>
        <w:numId w:val="17"/>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791BF7"/>
    <w:pPr>
      <w:keepNext/>
      <w:numPr>
        <w:ilvl w:val="3"/>
        <w:numId w:val="1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91BF7"/>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791BF7"/>
    <w:pPr>
      <w:numPr>
        <w:ilvl w:val="5"/>
        <w:numId w:val="1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91BF7"/>
    <w:pPr>
      <w:numPr>
        <w:ilvl w:val="6"/>
        <w:numId w:val="17"/>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791BF7"/>
    <w:pPr>
      <w:numPr>
        <w:ilvl w:val="7"/>
        <w:numId w:val="17"/>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791BF7"/>
    <w:pPr>
      <w:numPr>
        <w:ilvl w:val="8"/>
        <w:numId w:val="1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91BF7"/>
    <w:pPr>
      <w:tabs>
        <w:tab w:val="right" w:pos="9360"/>
      </w:tabs>
      <w:suppressAutoHyphens/>
    </w:pPr>
  </w:style>
  <w:style w:type="paragraph" w:customStyle="1" w:styleId="FTR">
    <w:name w:val="FTR"/>
    <w:basedOn w:val="Normal"/>
    <w:rsid w:val="00791BF7"/>
    <w:pPr>
      <w:tabs>
        <w:tab w:val="right" w:pos="9360"/>
      </w:tabs>
      <w:suppressAutoHyphens/>
      <w:jc w:val="center"/>
    </w:pPr>
  </w:style>
  <w:style w:type="character" w:customStyle="1" w:styleId="Heading2Char">
    <w:name w:val="Heading 2 Char"/>
    <w:link w:val="Heading2"/>
    <w:semiHidden/>
    <w:rsid w:val="00791BF7"/>
    <w:rPr>
      <w:rFonts w:ascii="Calibri Light" w:hAnsi="Calibri Light"/>
      <w:b/>
      <w:bCs/>
      <w:i/>
      <w:iCs/>
      <w:sz w:val="28"/>
      <w:szCs w:val="28"/>
    </w:rPr>
  </w:style>
  <w:style w:type="paragraph" w:customStyle="1" w:styleId="SCT">
    <w:name w:val="SCT"/>
    <w:basedOn w:val="Normal"/>
    <w:next w:val="PRT"/>
    <w:rsid w:val="00791BF7"/>
    <w:pPr>
      <w:suppressAutoHyphens/>
      <w:spacing w:line="240" w:lineRule="auto"/>
      <w:jc w:val="center"/>
    </w:pPr>
    <w:rPr>
      <w:b/>
    </w:rPr>
  </w:style>
  <w:style w:type="paragraph" w:customStyle="1" w:styleId="PRT">
    <w:name w:val="PRT"/>
    <w:basedOn w:val="Normal"/>
    <w:next w:val="ART"/>
    <w:rsid w:val="00791BF7"/>
    <w:pPr>
      <w:keepNext/>
      <w:numPr>
        <w:numId w:val="14"/>
      </w:numPr>
      <w:suppressAutoHyphens/>
      <w:spacing w:before="240"/>
      <w:jc w:val="both"/>
      <w:outlineLvl w:val="0"/>
    </w:pPr>
    <w:rPr>
      <w:b/>
    </w:rPr>
  </w:style>
  <w:style w:type="paragraph" w:customStyle="1" w:styleId="ART">
    <w:name w:val="ART"/>
    <w:basedOn w:val="Normal"/>
    <w:next w:val="PR1"/>
    <w:rsid w:val="00791BF7"/>
    <w:pPr>
      <w:keepNext/>
      <w:numPr>
        <w:ilvl w:val="3"/>
        <w:numId w:val="14"/>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791BF7"/>
    <w:pPr>
      <w:numPr>
        <w:ilvl w:val="4"/>
        <w:numId w:val="14"/>
      </w:numPr>
      <w:tabs>
        <w:tab w:val="clear" w:pos="864"/>
        <w:tab w:val="left" w:pos="720"/>
      </w:tabs>
      <w:suppressAutoHyphens/>
      <w:ind w:left="720" w:hanging="432"/>
      <w:outlineLvl w:val="2"/>
    </w:pPr>
  </w:style>
  <w:style w:type="paragraph" w:customStyle="1" w:styleId="PR2">
    <w:name w:val="PR2"/>
    <w:basedOn w:val="Normal"/>
    <w:rsid w:val="00791BF7"/>
    <w:pPr>
      <w:numPr>
        <w:ilvl w:val="5"/>
        <w:numId w:val="14"/>
      </w:numPr>
      <w:tabs>
        <w:tab w:val="clear" w:pos="1440"/>
        <w:tab w:val="left" w:pos="1152"/>
      </w:tabs>
      <w:suppressAutoHyphens/>
      <w:ind w:left="1152" w:hanging="432"/>
      <w:contextualSpacing/>
      <w:outlineLvl w:val="3"/>
    </w:pPr>
  </w:style>
  <w:style w:type="paragraph" w:customStyle="1" w:styleId="PR3">
    <w:name w:val="PR3"/>
    <w:basedOn w:val="Normal"/>
    <w:rsid w:val="00791BF7"/>
    <w:pPr>
      <w:numPr>
        <w:ilvl w:val="6"/>
        <w:numId w:val="14"/>
      </w:numPr>
      <w:tabs>
        <w:tab w:val="clear" w:pos="2016"/>
        <w:tab w:val="left" w:pos="1584"/>
      </w:tabs>
      <w:suppressAutoHyphens/>
      <w:ind w:left="1584" w:hanging="432"/>
      <w:contextualSpacing/>
      <w:outlineLvl w:val="4"/>
    </w:pPr>
  </w:style>
  <w:style w:type="paragraph" w:customStyle="1" w:styleId="PR4">
    <w:name w:val="PR4"/>
    <w:basedOn w:val="Normal"/>
    <w:rsid w:val="00791BF7"/>
    <w:pPr>
      <w:numPr>
        <w:ilvl w:val="7"/>
        <w:numId w:val="14"/>
      </w:numPr>
      <w:tabs>
        <w:tab w:val="clear" w:pos="2592"/>
        <w:tab w:val="left" w:pos="2016"/>
      </w:tabs>
      <w:suppressAutoHyphens/>
      <w:ind w:left="2016" w:hanging="432"/>
      <w:contextualSpacing/>
      <w:outlineLvl w:val="5"/>
    </w:pPr>
  </w:style>
  <w:style w:type="paragraph" w:customStyle="1" w:styleId="PR5">
    <w:name w:val="PR5"/>
    <w:basedOn w:val="Normal"/>
    <w:rsid w:val="00791BF7"/>
    <w:pPr>
      <w:numPr>
        <w:ilvl w:val="8"/>
        <w:numId w:val="14"/>
      </w:numPr>
      <w:tabs>
        <w:tab w:val="clear" w:pos="3168"/>
        <w:tab w:val="left" w:pos="2448"/>
      </w:tabs>
      <w:suppressAutoHyphens/>
      <w:ind w:left="2448" w:hanging="432"/>
      <w:contextualSpacing/>
      <w:outlineLvl w:val="6"/>
    </w:pPr>
  </w:style>
  <w:style w:type="character" w:customStyle="1" w:styleId="Heading3Char">
    <w:name w:val="Heading 3 Char"/>
    <w:link w:val="Heading3"/>
    <w:semiHidden/>
    <w:rsid w:val="00791BF7"/>
    <w:rPr>
      <w:rFonts w:ascii="Calibri Light" w:hAnsi="Calibri Light"/>
      <w:b/>
      <w:bCs/>
      <w:sz w:val="26"/>
      <w:szCs w:val="26"/>
    </w:rPr>
  </w:style>
  <w:style w:type="character" w:customStyle="1" w:styleId="Heading4Char">
    <w:name w:val="Heading 4 Char"/>
    <w:link w:val="Heading4"/>
    <w:semiHidden/>
    <w:rsid w:val="00791BF7"/>
    <w:rPr>
      <w:rFonts w:ascii="Calibri" w:hAnsi="Calibri"/>
      <w:b/>
      <w:bCs/>
      <w:sz w:val="28"/>
      <w:szCs w:val="28"/>
    </w:rPr>
  </w:style>
  <w:style w:type="character" w:customStyle="1" w:styleId="Heading5Char">
    <w:name w:val="Heading 5 Char"/>
    <w:link w:val="Heading5"/>
    <w:semiHidden/>
    <w:rsid w:val="00791BF7"/>
    <w:rPr>
      <w:rFonts w:ascii="Calibri" w:hAnsi="Calibri"/>
      <w:b/>
      <w:bCs/>
      <w:i/>
      <w:iCs/>
      <w:sz w:val="26"/>
      <w:szCs w:val="26"/>
    </w:rPr>
  </w:style>
  <w:style w:type="character" w:customStyle="1" w:styleId="Heading6Char">
    <w:name w:val="Heading 6 Char"/>
    <w:link w:val="Heading6"/>
    <w:semiHidden/>
    <w:rsid w:val="00791BF7"/>
    <w:rPr>
      <w:rFonts w:ascii="Calibri" w:hAnsi="Calibri"/>
      <w:b/>
      <w:bCs/>
      <w:sz w:val="22"/>
      <w:szCs w:val="22"/>
    </w:rPr>
  </w:style>
  <w:style w:type="character" w:customStyle="1" w:styleId="Heading7Char">
    <w:name w:val="Heading 7 Char"/>
    <w:link w:val="Heading7"/>
    <w:semiHidden/>
    <w:rsid w:val="00791BF7"/>
    <w:rPr>
      <w:rFonts w:ascii="Calibri" w:hAnsi="Calibri"/>
      <w:szCs w:val="24"/>
    </w:rPr>
  </w:style>
  <w:style w:type="character" w:customStyle="1" w:styleId="Heading8Char">
    <w:name w:val="Heading 8 Char"/>
    <w:link w:val="Heading8"/>
    <w:semiHidden/>
    <w:rsid w:val="00791BF7"/>
    <w:rPr>
      <w:rFonts w:ascii="Calibri" w:hAnsi="Calibri"/>
      <w:i/>
      <w:iCs/>
      <w:szCs w:val="24"/>
    </w:rPr>
  </w:style>
  <w:style w:type="character" w:customStyle="1" w:styleId="Heading9Char">
    <w:name w:val="Heading 9 Char"/>
    <w:link w:val="Heading9"/>
    <w:semiHidden/>
    <w:rsid w:val="00791BF7"/>
    <w:rPr>
      <w:rFonts w:ascii="Calibri Light" w:hAnsi="Calibri Light"/>
      <w:sz w:val="22"/>
      <w:szCs w:val="22"/>
    </w:rPr>
  </w:style>
  <w:style w:type="paragraph" w:customStyle="1" w:styleId="EOS">
    <w:name w:val="EOS"/>
    <w:basedOn w:val="Normal"/>
    <w:rsid w:val="00791BF7"/>
    <w:pPr>
      <w:suppressAutoHyphens/>
      <w:spacing w:before="240"/>
      <w:jc w:val="center"/>
    </w:pPr>
  </w:style>
  <w:style w:type="paragraph" w:customStyle="1" w:styleId="CMT">
    <w:name w:val="CMT"/>
    <w:basedOn w:val="Normal"/>
    <w:rsid w:val="00791BF7"/>
    <w:pPr>
      <w:keepNext/>
      <w:tabs>
        <w:tab w:val="left" w:pos="4680"/>
      </w:tabs>
      <w:suppressAutoHyphens/>
      <w:spacing w:before="240" w:after="240" w:line="240" w:lineRule="auto"/>
      <w:ind w:left="4320"/>
      <w:contextualSpacing/>
    </w:pPr>
    <w:rPr>
      <w:color w:val="0000FF"/>
    </w:rPr>
  </w:style>
  <w:style w:type="character" w:customStyle="1" w:styleId="NUM">
    <w:name w:val="NUM"/>
    <w:basedOn w:val="DefaultParagraphFont"/>
    <w:rsid w:val="00791BF7"/>
  </w:style>
  <w:style w:type="character" w:customStyle="1" w:styleId="NAM">
    <w:name w:val="NAM"/>
    <w:basedOn w:val="DefaultParagraphFont"/>
    <w:rsid w:val="00791BF7"/>
  </w:style>
  <w:style w:type="paragraph" w:customStyle="1" w:styleId="PRN">
    <w:name w:val="PRN"/>
    <w:basedOn w:val="Normal"/>
    <w:rsid w:val="00791BF7"/>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OMN">
    <w:name w:val="OMN"/>
    <w:basedOn w:val="Normal"/>
    <w:rsid w:val="00791BF7"/>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table" w:styleId="TableGrid">
    <w:name w:val="Table Grid"/>
    <w:basedOn w:val="TableNormal"/>
    <w:rsid w:val="0079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1Char">
    <w:name w:val="PR1 Char"/>
    <w:link w:val="PR1"/>
    <w:rsid w:val="00791BF7"/>
    <w:rPr>
      <w:rFonts w:ascii="Courier New" w:hAnsi="Courier New"/>
    </w:rPr>
  </w:style>
  <w:style w:type="paragraph" w:styleId="BalloonText">
    <w:name w:val="Balloon Text"/>
    <w:basedOn w:val="Normal"/>
    <w:link w:val="BalloonTextChar"/>
    <w:semiHidden/>
    <w:unhideWhenUsed/>
    <w:rsid w:val="00DC17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C1709"/>
    <w:rPr>
      <w:rFonts w:ascii="Segoe UI" w:hAnsi="Segoe UI" w:cs="Segoe UI"/>
      <w:sz w:val="18"/>
      <w:szCs w:val="18"/>
    </w:rPr>
  </w:style>
  <w:style w:type="paragraph" w:styleId="Header">
    <w:name w:val="header"/>
    <w:basedOn w:val="Normal"/>
    <w:link w:val="HeaderChar"/>
    <w:unhideWhenUsed/>
    <w:rsid w:val="007860AC"/>
    <w:pPr>
      <w:tabs>
        <w:tab w:val="center" w:pos="4680"/>
        <w:tab w:val="right" w:pos="9360"/>
      </w:tabs>
      <w:spacing w:line="240" w:lineRule="auto"/>
    </w:pPr>
  </w:style>
  <w:style w:type="character" w:customStyle="1" w:styleId="HeaderChar">
    <w:name w:val="Header Char"/>
    <w:basedOn w:val="DefaultParagraphFont"/>
    <w:link w:val="Header"/>
    <w:rsid w:val="007860AC"/>
    <w:rPr>
      <w:rFonts w:ascii="Courier New" w:hAnsi="Courier New"/>
    </w:rPr>
  </w:style>
  <w:style w:type="paragraph" w:styleId="Footer">
    <w:name w:val="footer"/>
    <w:basedOn w:val="Normal"/>
    <w:link w:val="FooterChar"/>
    <w:unhideWhenUsed/>
    <w:rsid w:val="007860AC"/>
    <w:pPr>
      <w:tabs>
        <w:tab w:val="center" w:pos="4680"/>
        <w:tab w:val="right" w:pos="9360"/>
      </w:tabs>
      <w:spacing w:line="240" w:lineRule="auto"/>
    </w:pPr>
  </w:style>
  <w:style w:type="character" w:customStyle="1" w:styleId="FooterChar">
    <w:name w:val="Footer Char"/>
    <w:basedOn w:val="DefaultParagraphFont"/>
    <w:link w:val="Footer"/>
    <w:rsid w:val="007860A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cojohnsr1\AppData\Local\Temp\1\Temp1_Specs%20Issued%2016.01.26%20Final.zip\Spec%20Word%20Files\www3.epa.gov\epawaste\conserve\tools\cpg\products\construction.ht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1</TotalTime>
  <Pages>37</Pages>
  <Words>9647</Words>
  <Characters>54991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SECTION 04 20 00 - UNIT MASONRY</vt:lpstr>
    </vt:vector>
  </TitlesOfParts>
  <Company>Department of Veterans Affairs</Company>
  <LinksUpToDate>false</LinksUpToDate>
  <CharactersWithSpaces>64509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 20 00 - UNIT MASONRY</dc:title>
  <dc:subject>Master Construction Specifications</dc:subject>
  <dc:creator>Department of Veterans Affairs;Office of Acquisition, Logistics, and Construction;Office of Construction and Facilities Management;Facilities Standards Service</dc:creator>
  <cp:lastModifiedBy>Johnson, Ronald D. (CFM)</cp:lastModifiedBy>
  <cp:revision>2</cp:revision>
  <cp:lastPrinted>2016-01-25T18:07:00Z</cp:lastPrinted>
  <dcterms:created xsi:type="dcterms:W3CDTF">2017-07-17T18:59:00Z</dcterms:created>
  <dcterms:modified xsi:type="dcterms:W3CDTF">2017-07-17T18:59:00Z</dcterms:modified>
</cp:coreProperties>
</file>